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DC911" w14:textId="77777777" w:rsidR="005A54BB" w:rsidRPr="00810BDE" w:rsidRDefault="005A54BB">
      <w:pPr>
        <w:spacing w:after="0"/>
        <w:jc w:val="center"/>
        <w:rPr>
          <w:rFonts w:cstheme="minorHAnsi"/>
          <w:sz w:val="28"/>
          <w:szCs w:val="28"/>
        </w:rPr>
      </w:pPr>
      <w:r w:rsidRPr="00810BDE">
        <w:rPr>
          <w:rFonts w:cstheme="minorHAnsi"/>
          <w:sz w:val="28"/>
          <w:szCs w:val="28"/>
        </w:rPr>
        <w:t>KOMISI INFORMASI</w:t>
      </w:r>
    </w:p>
    <w:p w14:paraId="7BD76671" w14:textId="01963E73" w:rsidR="005A54BB" w:rsidRDefault="005A54BB" w:rsidP="00C046C2">
      <w:pPr>
        <w:spacing w:after="0" w:line="240" w:lineRule="auto"/>
        <w:ind w:left="10" w:right="22" w:hanging="10"/>
        <w:jc w:val="center"/>
        <w:rPr>
          <w:rFonts w:cstheme="minorHAnsi"/>
          <w:sz w:val="28"/>
          <w:szCs w:val="28"/>
        </w:rPr>
      </w:pPr>
      <w:r w:rsidRPr="00810BDE">
        <w:rPr>
          <w:rFonts w:cstheme="minorHAnsi"/>
          <w:sz w:val="28"/>
          <w:szCs w:val="28"/>
        </w:rPr>
        <w:t xml:space="preserve">PROVINSI </w:t>
      </w:r>
      <w:r w:rsidR="00177818" w:rsidRPr="00810BDE">
        <w:rPr>
          <w:rFonts w:cstheme="minorHAnsi"/>
          <w:sz w:val="28"/>
          <w:szCs w:val="28"/>
        </w:rPr>
        <w:t>KALIMANTAN UTARA</w:t>
      </w:r>
    </w:p>
    <w:p w14:paraId="1ACA1B58" w14:textId="77777777" w:rsidR="00714E7A" w:rsidRDefault="00714E7A" w:rsidP="00C046C2">
      <w:pPr>
        <w:spacing w:after="0" w:line="240" w:lineRule="auto"/>
        <w:ind w:left="10" w:right="22" w:hanging="10"/>
        <w:jc w:val="center"/>
        <w:rPr>
          <w:rFonts w:cstheme="minorHAnsi"/>
          <w:sz w:val="28"/>
          <w:szCs w:val="28"/>
        </w:rPr>
      </w:pPr>
    </w:p>
    <w:p w14:paraId="2DECBB90" w14:textId="77777777" w:rsidR="00714E7A" w:rsidRPr="00810BDE" w:rsidRDefault="00714E7A" w:rsidP="00C046C2">
      <w:pPr>
        <w:spacing w:after="0" w:line="240" w:lineRule="auto"/>
        <w:ind w:left="10" w:right="22" w:hanging="10"/>
        <w:jc w:val="center"/>
        <w:rPr>
          <w:rFonts w:cstheme="minorHAnsi"/>
          <w:sz w:val="28"/>
          <w:szCs w:val="28"/>
        </w:rPr>
      </w:pPr>
    </w:p>
    <w:p w14:paraId="1181F204" w14:textId="623C1DF2" w:rsidR="005A54BB" w:rsidRPr="00810BDE" w:rsidRDefault="005A54BB" w:rsidP="00C046C2">
      <w:pPr>
        <w:pStyle w:val="Heading1"/>
        <w:spacing w:after="0" w:line="240" w:lineRule="auto"/>
        <w:ind w:left="420" w:right="785"/>
        <w:jc w:val="center"/>
        <w:rPr>
          <w:rFonts w:asciiTheme="minorHAnsi" w:hAnsiTheme="minorHAnsi" w:cstheme="minorHAnsi"/>
          <w:sz w:val="28"/>
          <w:szCs w:val="28"/>
        </w:rPr>
      </w:pPr>
      <w:r w:rsidRPr="00810BDE">
        <w:rPr>
          <w:rFonts w:asciiTheme="minorHAnsi" w:hAnsiTheme="minorHAnsi" w:cstheme="minorHAnsi"/>
          <w:sz w:val="28"/>
          <w:szCs w:val="28"/>
        </w:rPr>
        <w:t>PUTUSAN</w:t>
      </w:r>
    </w:p>
    <w:p w14:paraId="412E4BC2" w14:textId="19D31B06" w:rsidR="005A54BB" w:rsidRDefault="005A54BB" w:rsidP="00C046C2">
      <w:pPr>
        <w:spacing w:after="0" w:line="240" w:lineRule="auto"/>
        <w:ind w:left="10" w:right="374" w:hanging="10"/>
        <w:jc w:val="center"/>
        <w:rPr>
          <w:rFonts w:cstheme="minorHAnsi"/>
          <w:b/>
          <w:bCs/>
          <w:sz w:val="28"/>
          <w:szCs w:val="28"/>
        </w:rPr>
      </w:pPr>
      <w:proofErr w:type="spellStart"/>
      <w:proofErr w:type="gramStart"/>
      <w:r w:rsidRPr="00810BDE">
        <w:rPr>
          <w:rFonts w:cstheme="minorHAnsi"/>
          <w:sz w:val="28"/>
          <w:szCs w:val="28"/>
        </w:rPr>
        <w:t>Nomor</w:t>
      </w:r>
      <w:proofErr w:type="spellEnd"/>
      <w:r w:rsidRPr="00810BDE">
        <w:rPr>
          <w:rFonts w:cstheme="minorHAnsi"/>
          <w:sz w:val="28"/>
          <w:szCs w:val="28"/>
        </w:rPr>
        <w:t xml:space="preserve"> :</w:t>
      </w:r>
      <w:proofErr w:type="gramEnd"/>
      <w:r w:rsidRPr="00810BDE">
        <w:rPr>
          <w:rFonts w:cstheme="minorHAnsi"/>
          <w:sz w:val="28"/>
          <w:szCs w:val="28"/>
        </w:rPr>
        <w:t xml:space="preserve"> </w:t>
      </w:r>
      <w:r w:rsidR="00177818" w:rsidRPr="00810BDE">
        <w:rPr>
          <w:rFonts w:cstheme="minorHAnsi"/>
          <w:b/>
          <w:bCs/>
          <w:sz w:val="28"/>
          <w:szCs w:val="28"/>
        </w:rPr>
        <w:t>00</w:t>
      </w:r>
      <w:r w:rsidR="00746C76">
        <w:rPr>
          <w:rFonts w:cstheme="minorHAnsi"/>
          <w:b/>
          <w:bCs/>
          <w:sz w:val="28"/>
          <w:szCs w:val="28"/>
        </w:rPr>
        <w:t>2</w:t>
      </w:r>
      <w:r w:rsidR="00177818" w:rsidRPr="00810BDE">
        <w:rPr>
          <w:rFonts w:cstheme="minorHAnsi"/>
          <w:b/>
          <w:bCs/>
          <w:sz w:val="28"/>
          <w:szCs w:val="28"/>
        </w:rPr>
        <w:t>/VI/KI KALTARA-PS/2024</w:t>
      </w:r>
    </w:p>
    <w:p w14:paraId="7C56E2FE" w14:textId="77777777" w:rsidR="000F6985" w:rsidRDefault="000F6985" w:rsidP="00C046C2">
      <w:pPr>
        <w:spacing w:after="0" w:line="240" w:lineRule="auto"/>
        <w:ind w:left="10" w:right="374" w:hanging="10"/>
        <w:jc w:val="center"/>
        <w:rPr>
          <w:rFonts w:cstheme="minorHAnsi"/>
          <w:sz w:val="28"/>
          <w:szCs w:val="28"/>
        </w:rPr>
      </w:pPr>
    </w:p>
    <w:p w14:paraId="355B13BB" w14:textId="77777777" w:rsidR="00D11F39" w:rsidRPr="00810BDE" w:rsidRDefault="00D11F39" w:rsidP="00C046C2">
      <w:pPr>
        <w:spacing w:after="0" w:line="240" w:lineRule="auto"/>
        <w:ind w:left="10" w:right="374" w:hanging="10"/>
        <w:jc w:val="center"/>
        <w:rPr>
          <w:rFonts w:cstheme="minorHAnsi"/>
          <w:sz w:val="28"/>
          <w:szCs w:val="28"/>
        </w:rPr>
      </w:pPr>
    </w:p>
    <w:p w14:paraId="281D362F" w14:textId="6F0AFC34" w:rsidR="005A54BB" w:rsidRPr="000F6985" w:rsidRDefault="005A54BB" w:rsidP="000F6985">
      <w:pPr>
        <w:pStyle w:val="ListParagraph"/>
        <w:numPr>
          <w:ilvl w:val="0"/>
          <w:numId w:val="45"/>
        </w:numPr>
        <w:spacing w:line="240" w:lineRule="auto"/>
        <w:ind w:right="374"/>
        <w:rPr>
          <w:rFonts w:eastAsia="Times New Roman" w:cstheme="minorHAnsi"/>
          <w:b/>
          <w:bCs/>
          <w:sz w:val="28"/>
          <w:szCs w:val="28"/>
        </w:rPr>
      </w:pPr>
      <w:r w:rsidRPr="000F6985">
        <w:rPr>
          <w:rFonts w:eastAsia="Times New Roman" w:cstheme="minorHAnsi"/>
          <w:b/>
          <w:bCs/>
          <w:sz w:val="28"/>
          <w:szCs w:val="28"/>
        </w:rPr>
        <w:t>IDENTITAS</w:t>
      </w:r>
    </w:p>
    <w:p w14:paraId="72FF2F67" w14:textId="77777777" w:rsidR="000F6985" w:rsidRPr="000F6985" w:rsidRDefault="000F6985" w:rsidP="000F6985">
      <w:pPr>
        <w:pStyle w:val="ListParagraph"/>
        <w:spacing w:line="240" w:lineRule="auto"/>
        <w:ind w:left="1080" w:right="374"/>
        <w:jc w:val="left"/>
        <w:rPr>
          <w:rFonts w:cstheme="minorHAnsi"/>
          <w:b/>
          <w:bCs/>
          <w:sz w:val="28"/>
          <w:szCs w:val="28"/>
        </w:rPr>
      </w:pPr>
    </w:p>
    <w:p w14:paraId="03B46159" w14:textId="3C9B0E43" w:rsidR="005A54BB" w:rsidRPr="00810BDE" w:rsidRDefault="005A54BB" w:rsidP="00C046C2">
      <w:pPr>
        <w:spacing w:after="0" w:line="240" w:lineRule="auto"/>
        <w:ind w:left="7" w:right="14"/>
        <w:jc w:val="both"/>
        <w:rPr>
          <w:rFonts w:cstheme="minorHAnsi"/>
          <w:sz w:val="28"/>
          <w:szCs w:val="28"/>
        </w:rPr>
      </w:pPr>
      <w:r w:rsidRPr="00810BDE">
        <w:rPr>
          <w:rFonts w:cstheme="minorHAnsi"/>
          <w:sz w:val="28"/>
          <w:szCs w:val="28"/>
        </w:rPr>
        <w:t xml:space="preserve">[1.1] </w:t>
      </w:r>
      <w:proofErr w:type="spellStart"/>
      <w:r w:rsidRPr="00810BDE">
        <w:rPr>
          <w:rFonts w:cstheme="minorHAnsi"/>
          <w:sz w:val="28"/>
          <w:szCs w:val="28"/>
        </w:rPr>
        <w:t>Komisi</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w:t>
      </w:r>
      <w:proofErr w:type="spellStart"/>
      <w:r w:rsidRPr="00810BDE">
        <w:rPr>
          <w:rFonts w:cstheme="minorHAnsi"/>
          <w:sz w:val="28"/>
          <w:szCs w:val="28"/>
        </w:rPr>
        <w:t>Provinsi</w:t>
      </w:r>
      <w:proofErr w:type="spellEnd"/>
      <w:r w:rsidRPr="00810BDE">
        <w:rPr>
          <w:rFonts w:cstheme="minorHAnsi"/>
          <w:sz w:val="28"/>
          <w:szCs w:val="28"/>
        </w:rPr>
        <w:t xml:space="preserve"> </w:t>
      </w:r>
      <w:r w:rsidR="00D542BB" w:rsidRPr="00810BDE">
        <w:rPr>
          <w:rFonts w:cstheme="minorHAnsi"/>
          <w:sz w:val="28"/>
          <w:szCs w:val="28"/>
        </w:rPr>
        <w:t>Kalimantan Utara</w:t>
      </w:r>
      <w:r w:rsidRPr="00810BDE">
        <w:rPr>
          <w:rFonts w:cstheme="minorHAnsi"/>
          <w:sz w:val="28"/>
          <w:szCs w:val="28"/>
        </w:rPr>
        <w:t xml:space="preserve"> yang </w:t>
      </w:r>
      <w:proofErr w:type="spellStart"/>
      <w:r w:rsidRPr="00810BDE">
        <w:rPr>
          <w:rFonts w:cstheme="minorHAnsi"/>
          <w:sz w:val="28"/>
          <w:szCs w:val="28"/>
        </w:rPr>
        <w:t>menerima</w:t>
      </w:r>
      <w:proofErr w:type="spellEnd"/>
      <w:r w:rsidRPr="00810BDE">
        <w:rPr>
          <w:rFonts w:cstheme="minorHAnsi"/>
          <w:sz w:val="28"/>
          <w:szCs w:val="28"/>
        </w:rPr>
        <w:t xml:space="preserve">, </w:t>
      </w:r>
      <w:proofErr w:type="spellStart"/>
      <w:r w:rsidRPr="00810BDE">
        <w:rPr>
          <w:rFonts w:cstheme="minorHAnsi"/>
          <w:sz w:val="28"/>
          <w:szCs w:val="28"/>
        </w:rPr>
        <w:t>memeriksa</w:t>
      </w:r>
      <w:proofErr w:type="spellEnd"/>
      <w:r w:rsidRPr="00810BDE">
        <w:rPr>
          <w:rFonts w:cstheme="minorHAnsi"/>
          <w:sz w:val="28"/>
          <w:szCs w:val="28"/>
        </w:rPr>
        <w:t xml:space="preserve"> dan </w:t>
      </w:r>
      <w:proofErr w:type="spellStart"/>
      <w:r w:rsidRPr="00810BDE">
        <w:rPr>
          <w:rFonts w:cstheme="minorHAnsi"/>
          <w:sz w:val="28"/>
          <w:szCs w:val="28"/>
        </w:rPr>
        <w:t>memutus</w:t>
      </w:r>
      <w:proofErr w:type="spellEnd"/>
      <w:r w:rsidRPr="00810BDE">
        <w:rPr>
          <w:rFonts w:cstheme="minorHAnsi"/>
          <w:sz w:val="28"/>
          <w:szCs w:val="28"/>
        </w:rPr>
        <w:t xml:space="preserve"> </w:t>
      </w:r>
      <w:proofErr w:type="spellStart"/>
      <w:r w:rsidRPr="00810BDE">
        <w:rPr>
          <w:rFonts w:cstheme="minorHAnsi"/>
          <w:sz w:val="28"/>
          <w:szCs w:val="28"/>
        </w:rPr>
        <w:t>Sengketa</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Publik </w:t>
      </w:r>
      <w:proofErr w:type="spellStart"/>
      <w:r w:rsidRPr="00810BDE">
        <w:rPr>
          <w:rFonts w:cstheme="minorHAnsi"/>
          <w:sz w:val="28"/>
          <w:szCs w:val="28"/>
        </w:rPr>
        <w:t>Nomor</w:t>
      </w:r>
      <w:proofErr w:type="spellEnd"/>
      <w:r w:rsidRPr="00810BDE">
        <w:rPr>
          <w:rFonts w:cstheme="minorHAnsi"/>
          <w:sz w:val="28"/>
          <w:szCs w:val="28"/>
        </w:rPr>
        <w:t xml:space="preserve"> </w:t>
      </w:r>
      <w:proofErr w:type="spellStart"/>
      <w:r w:rsidRPr="00810BDE">
        <w:rPr>
          <w:rFonts w:cstheme="minorHAnsi"/>
          <w:sz w:val="28"/>
          <w:szCs w:val="28"/>
        </w:rPr>
        <w:t>Registrasi</w:t>
      </w:r>
      <w:proofErr w:type="spellEnd"/>
      <w:r w:rsidRPr="00810BDE">
        <w:rPr>
          <w:rFonts w:cstheme="minorHAnsi"/>
          <w:sz w:val="28"/>
          <w:szCs w:val="28"/>
        </w:rPr>
        <w:t xml:space="preserve"> </w:t>
      </w:r>
      <w:proofErr w:type="spellStart"/>
      <w:r w:rsidRPr="00810BDE">
        <w:rPr>
          <w:rFonts w:cstheme="minorHAnsi"/>
          <w:sz w:val="28"/>
          <w:szCs w:val="28"/>
        </w:rPr>
        <w:t>Sengketa</w:t>
      </w:r>
      <w:proofErr w:type="spellEnd"/>
      <w:r w:rsidRPr="00810BDE">
        <w:rPr>
          <w:rFonts w:cstheme="minorHAnsi"/>
          <w:sz w:val="28"/>
          <w:szCs w:val="28"/>
        </w:rPr>
        <w:t xml:space="preserve"> </w:t>
      </w:r>
      <w:r w:rsidR="003722A1" w:rsidRPr="00810BDE">
        <w:rPr>
          <w:rFonts w:cstheme="minorHAnsi"/>
          <w:sz w:val="28"/>
          <w:szCs w:val="28"/>
        </w:rPr>
        <w:t>00</w:t>
      </w:r>
      <w:r w:rsidR="00746C76">
        <w:rPr>
          <w:rFonts w:cstheme="minorHAnsi"/>
          <w:sz w:val="28"/>
          <w:szCs w:val="28"/>
        </w:rPr>
        <w:t>2</w:t>
      </w:r>
      <w:r w:rsidR="003722A1" w:rsidRPr="00810BDE">
        <w:rPr>
          <w:rFonts w:cstheme="minorHAnsi"/>
          <w:sz w:val="28"/>
          <w:szCs w:val="28"/>
        </w:rPr>
        <w:t>/VI/KI KALTARA-PS/2024</w:t>
      </w:r>
      <w:r w:rsidRPr="00810BDE">
        <w:rPr>
          <w:rFonts w:cstheme="minorHAnsi"/>
          <w:sz w:val="28"/>
          <w:szCs w:val="28"/>
        </w:rPr>
        <w:t xml:space="preserve"> </w:t>
      </w:r>
      <w:proofErr w:type="spellStart"/>
      <w:r w:rsidRPr="00810BDE">
        <w:rPr>
          <w:rFonts w:cstheme="minorHAnsi"/>
          <w:sz w:val="28"/>
          <w:szCs w:val="28"/>
        </w:rPr>
        <w:t>tanggal</w:t>
      </w:r>
      <w:proofErr w:type="spellEnd"/>
      <w:r w:rsidRPr="00810BDE">
        <w:rPr>
          <w:rFonts w:cstheme="minorHAnsi"/>
          <w:sz w:val="28"/>
          <w:szCs w:val="28"/>
        </w:rPr>
        <w:t xml:space="preserve"> </w:t>
      </w:r>
      <w:r w:rsidR="00105DFF" w:rsidRPr="00810BDE">
        <w:rPr>
          <w:rFonts w:cstheme="minorHAnsi"/>
          <w:sz w:val="28"/>
          <w:szCs w:val="28"/>
        </w:rPr>
        <w:t>0</w:t>
      </w:r>
      <w:r w:rsidR="00C10AB2">
        <w:rPr>
          <w:rFonts w:cstheme="minorHAnsi"/>
          <w:sz w:val="28"/>
          <w:szCs w:val="28"/>
        </w:rPr>
        <w:t>6</w:t>
      </w:r>
      <w:r w:rsidR="00105DFF" w:rsidRPr="00810BDE">
        <w:rPr>
          <w:rFonts w:cstheme="minorHAnsi"/>
          <w:sz w:val="28"/>
          <w:szCs w:val="28"/>
        </w:rPr>
        <w:t xml:space="preserve"> </w:t>
      </w:r>
      <w:r w:rsidR="009A1325">
        <w:rPr>
          <w:rFonts w:cstheme="minorHAnsi"/>
          <w:sz w:val="28"/>
          <w:szCs w:val="28"/>
        </w:rPr>
        <w:t>Juni</w:t>
      </w:r>
      <w:r w:rsidR="003722A1" w:rsidRPr="00810BDE">
        <w:rPr>
          <w:rFonts w:cstheme="minorHAnsi"/>
          <w:sz w:val="28"/>
          <w:szCs w:val="28"/>
        </w:rPr>
        <w:t xml:space="preserve"> 2024</w:t>
      </w:r>
      <w:r w:rsidRPr="00810BDE">
        <w:rPr>
          <w:rFonts w:cstheme="minorHAnsi"/>
          <w:sz w:val="28"/>
          <w:szCs w:val="28"/>
        </w:rPr>
        <w:t xml:space="preserve"> yang </w:t>
      </w:r>
      <w:proofErr w:type="spellStart"/>
      <w:r w:rsidRPr="00810BDE">
        <w:rPr>
          <w:rFonts w:cstheme="minorHAnsi"/>
          <w:sz w:val="28"/>
          <w:szCs w:val="28"/>
        </w:rPr>
        <w:t>diajukan</w:t>
      </w:r>
      <w:proofErr w:type="spellEnd"/>
      <w:r w:rsidRPr="00810BDE">
        <w:rPr>
          <w:rFonts w:cstheme="minorHAnsi"/>
          <w:sz w:val="28"/>
          <w:szCs w:val="28"/>
        </w:rPr>
        <w:t xml:space="preserve"> </w:t>
      </w:r>
      <w:proofErr w:type="gramStart"/>
      <w:r w:rsidRPr="00810BDE">
        <w:rPr>
          <w:rFonts w:cstheme="minorHAnsi"/>
          <w:sz w:val="28"/>
          <w:szCs w:val="28"/>
        </w:rPr>
        <w:t>oleh :</w:t>
      </w:r>
      <w:proofErr w:type="gramEnd"/>
    </w:p>
    <w:p w14:paraId="68C2592C" w14:textId="77777777" w:rsidR="00A578BD" w:rsidRPr="00810BDE" w:rsidRDefault="00A578BD" w:rsidP="00C046C2">
      <w:pPr>
        <w:spacing w:after="0" w:line="240" w:lineRule="auto"/>
        <w:ind w:left="7" w:right="14"/>
        <w:rPr>
          <w:rFonts w:cstheme="minorHAnsi"/>
          <w:sz w:val="28"/>
          <w:szCs w:val="28"/>
        </w:rPr>
      </w:pPr>
    </w:p>
    <w:p w14:paraId="3A07569E" w14:textId="701C4056" w:rsidR="005A54BB" w:rsidRPr="00810BDE" w:rsidRDefault="005A54BB" w:rsidP="00C046C2">
      <w:pPr>
        <w:spacing w:after="0" w:line="240" w:lineRule="auto"/>
        <w:ind w:left="7" w:right="785"/>
        <w:rPr>
          <w:rFonts w:cstheme="minorHAnsi"/>
          <w:sz w:val="28"/>
          <w:szCs w:val="28"/>
        </w:rPr>
      </w:pPr>
      <w:r w:rsidRPr="00810BDE">
        <w:rPr>
          <w:rFonts w:cstheme="minorHAnsi"/>
          <w:sz w:val="28"/>
          <w:szCs w:val="28"/>
        </w:rPr>
        <w:t>Nama</w:t>
      </w:r>
      <w:r w:rsidR="003722A1" w:rsidRPr="00810BDE">
        <w:rPr>
          <w:rFonts w:cstheme="minorHAnsi"/>
          <w:noProof/>
          <w:sz w:val="28"/>
          <w:szCs w:val="28"/>
        </w:rPr>
        <w:tab/>
      </w:r>
      <w:r w:rsidR="003722A1" w:rsidRPr="00810BDE">
        <w:rPr>
          <w:rFonts w:cstheme="minorHAnsi"/>
          <w:noProof/>
          <w:sz w:val="28"/>
          <w:szCs w:val="28"/>
        </w:rPr>
        <w:tab/>
      </w:r>
      <w:r w:rsidR="00C046C2">
        <w:rPr>
          <w:rFonts w:cstheme="minorHAnsi"/>
          <w:noProof/>
          <w:sz w:val="28"/>
          <w:szCs w:val="28"/>
        </w:rPr>
        <w:tab/>
      </w:r>
      <w:r w:rsidR="003722A1" w:rsidRPr="00810BDE">
        <w:rPr>
          <w:rFonts w:cstheme="minorHAnsi"/>
          <w:noProof/>
          <w:sz w:val="28"/>
          <w:szCs w:val="28"/>
        </w:rPr>
        <w:t>:</w:t>
      </w:r>
      <w:r w:rsidR="003722A1" w:rsidRPr="00810BDE">
        <w:rPr>
          <w:rFonts w:cstheme="minorHAnsi"/>
          <w:sz w:val="28"/>
          <w:szCs w:val="28"/>
        </w:rPr>
        <w:t xml:space="preserve"> MESRAN</w:t>
      </w:r>
    </w:p>
    <w:p w14:paraId="4692C995" w14:textId="06DD051A" w:rsidR="005A54BB" w:rsidRPr="00810BDE" w:rsidRDefault="005A54BB" w:rsidP="00C046C2">
      <w:pPr>
        <w:spacing w:after="0" w:line="240" w:lineRule="auto"/>
        <w:ind w:left="7" w:right="14"/>
        <w:rPr>
          <w:rFonts w:cstheme="minorHAnsi"/>
          <w:sz w:val="28"/>
          <w:szCs w:val="28"/>
        </w:rPr>
      </w:pPr>
      <w:r w:rsidRPr="00810BDE">
        <w:rPr>
          <w:rFonts w:cstheme="minorHAnsi"/>
          <w:sz w:val="28"/>
          <w:szCs w:val="28"/>
        </w:rPr>
        <w:t>Alama</w:t>
      </w:r>
      <w:r w:rsidR="003722A1" w:rsidRPr="00810BDE">
        <w:rPr>
          <w:rFonts w:cstheme="minorHAnsi"/>
          <w:sz w:val="28"/>
          <w:szCs w:val="28"/>
        </w:rPr>
        <w:tab/>
      </w:r>
      <w:r w:rsidR="00C046C2">
        <w:rPr>
          <w:rFonts w:cstheme="minorHAnsi"/>
          <w:sz w:val="28"/>
          <w:szCs w:val="28"/>
        </w:rPr>
        <w:tab/>
      </w:r>
      <w:r w:rsidR="003722A1" w:rsidRPr="00810BDE">
        <w:rPr>
          <w:rFonts w:cstheme="minorHAnsi"/>
          <w:sz w:val="28"/>
          <w:szCs w:val="28"/>
        </w:rPr>
        <w:t>:</w:t>
      </w:r>
      <w:r w:rsidR="00BD68A8" w:rsidRPr="00810BDE">
        <w:rPr>
          <w:rFonts w:cstheme="minorHAnsi"/>
          <w:sz w:val="28"/>
          <w:szCs w:val="28"/>
        </w:rPr>
        <w:t xml:space="preserve"> Jl. Mawar </w:t>
      </w:r>
      <w:proofErr w:type="spellStart"/>
      <w:r w:rsidR="00BD68A8" w:rsidRPr="00810BDE">
        <w:rPr>
          <w:rFonts w:cstheme="minorHAnsi"/>
          <w:sz w:val="28"/>
          <w:szCs w:val="28"/>
        </w:rPr>
        <w:t>Jelarai</w:t>
      </w:r>
      <w:proofErr w:type="spellEnd"/>
    </w:p>
    <w:p w14:paraId="6B0D6766" w14:textId="3D2D0170" w:rsidR="00714E7A" w:rsidRPr="001F6013" w:rsidRDefault="005A54BB" w:rsidP="001F6013">
      <w:pPr>
        <w:spacing w:after="0" w:line="240" w:lineRule="auto"/>
        <w:ind w:left="7" w:right="14"/>
        <w:jc w:val="both"/>
        <w:rPr>
          <w:rFonts w:cstheme="minorHAnsi"/>
          <w:b/>
          <w:bCs/>
          <w:sz w:val="28"/>
          <w:szCs w:val="28"/>
        </w:rPr>
      </w:pPr>
      <w:r w:rsidRPr="00810BDE">
        <w:rPr>
          <w:rFonts w:cstheme="minorHAnsi"/>
          <w:noProof/>
          <w:sz w:val="28"/>
          <w:szCs w:val="28"/>
          <w:lang w:val="en-US"/>
        </w:rPr>
        <w:drawing>
          <wp:anchor distT="0" distB="0" distL="114300" distR="114300" simplePos="0" relativeHeight="251645952" behindDoc="0" locked="0" layoutInCell="1" allowOverlap="0" wp14:anchorId="32DB100D" wp14:editId="311FCEC0">
            <wp:simplePos x="0" y="0"/>
            <wp:positionH relativeFrom="page">
              <wp:posOffset>3319272</wp:posOffset>
            </wp:positionH>
            <wp:positionV relativeFrom="page">
              <wp:posOffset>612648</wp:posOffset>
            </wp:positionV>
            <wp:extent cx="918972" cy="941832"/>
            <wp:effectExtent l="0" t="0" r="0" b="0"/>
            <wp:wrapTopAndBottom/>
            <wp:docPr id="1542" name="Picture 1542"/>
            <wp:cNvGraphicFramePr/>
            <a:graphic xmlns:a="http://schemas.openxmlformats.org/drawingml/2006/main">
              <a:graphicData uri="http://schemas.openxmlformats.org/drawingml/2006/picture">
                <pic:pic xmlns:pic="http://schemas.openxmlformats.org/drawingml/2006/picture">
                  <pic:nvPicPr>
                    <pic:cNvPr id="1542" name="Picture 1542"/>
                    <pic:cNvPicPr/>
                  </pic:nvPicPr>
                  <pic:blipFill>
                    <a:blip r:embed="rId8"/>
                    <a:stretch>
                      <a:fillRect/>
                    </a:stretch>
                  </pic:blipFill>
                  <pic:spPr>
                    <a:xfrm>
                      <a:off x="0" y="0"/>
                      <a:ext cx="918972" cy="941832"/>
                    </a:xfrm>
                    <a:prstGeom prst="rect">
                      <a:avLst/>
                    </a:prstGeom>
                  </pic:spPr>
                </pic:pic>
              </a:graphicData>
            </a:graphic>
          </wp:anchor>
        </w:drawing>
      </w:r>
      <w:r w:rsidRPr="00810BDE">
        <w:rPr>
          <w:rFonts w:cstheme="minorHAnsi"/>
          <w:sz w:val="28"/>
          <w:szCs w:val="28"/>
        </w:rPr>
        <w:t xml:space="preserve">Dalam </w:t>
      </w:r>
      <w:proofErr w:type="spellStart"/>
      <w:r w:rsidRPr="00810BDE">
        <w:rPr>
          <w:rFonts w:cstheme="minorHAnsi"/>
          <w:sz w:val="28"/>
          <w:szCs w:val="28"/>
        </w:rPr>
        <w:t>persidangan</w:t>
      </w:r>
      <w:proofErr w:type="spellEnd"/>
      <w:r w:rsidRPr="00810BDE">
        <w:rPr>
          <w:rFonts w:cstheme="minorHAnsi"/>
          <w:sz w:val="28"/>
          <w:szCs w:val="28"/>
        </w:rPr>
        <w:t xml:space="preserve"> </w:t>
      </w:r>
      <w:proofErr w:type="spellStart"/>
      <w:r w:rsidRPr="00810BDE">
        <w:rPr>
          <w:rFonts w:cstheme="minorHAnsi"/>
          <w:sz w:val="28"/>
          <w:szCs w:val="28"/>
        </w:rPr>
        <w:t>ini</w:t>
      </w:r>
      <w:proofErr w:type="spellEnd"/>
      <w:r w:rsidRPr="00810BDE">
        <w:rPr>
          <w:rFonts w:cstheme="minorHAnsi"/>
          <w:sz w:val="28"/>
          <w:szCs w:val="28"/>
        </w:rPr>
        <w:t xml:space="preserve"> </w:t>
      </w:r>
      <w:proofErr w:type="spellStart"/>
      <w:r w:rsidRPr="00810BDE">
        <w:rPr>
          <w:rFonts w:cstheme="minorHAnsi"/>
          <w:sz w:val="28"/>
          <w:szCs w:val="28"/>
        </w:rPr>
        <w:t>dihadiri</w:t>
      </w:r>
      <w:proofErr w:type="spellEnd"/>
      <w:r w:rsidRPr="00810BDE">
        <w:rPr>
          <w:rFonts w:cstheme="minorHAnsi"/>
          <w:sz w:val="28"/>
          <w:szCs w:val="28"/>
        </w:rPr>
        <w:t xml:space="preserve"> oleh </w:t>
      </w:r>
      <w:r w:rsidR="00BD68A8" w:rsidRPr="00810BDE">
        <w:rPr>
          <w:rFonts w:cstheme="minorHAnsi"/>
          <w:sz w:val="28"/>
          <w:szCs w:val="28"/>
        </w:rPr>
        <w:t>MESRAN</w:t>
      </w:r>
      <w:r w:rsidRPr="00810BDE">
        <w:rPr>
          <w:rFonts w:cstheme="minorHAnsi"/>
          <w:sz w:val="28"/>
          <w:szCs w:val="28"/>
        </w:rPr>
        <w:t xml:space="preserve">, </w:t>
      </w:r>
      <w:proofErr w:type="spellStart"/>
      <w:r w:rsidRPr="00810BDE">
        <w:rPr>
          <w:rFonts w:cstheme="minorHAnsi"/>
          <w:sz w:val="28"/>
          <w:szCs w:val="28"/>
        </w:rPr>
        <w:t>Selanjutnya</w:t>
      </w:r>
      <w:proofErr w:type="spellEnd"/>
      <w:r w:rsidRPr="00810BDE">
        <w:rPr>
          <w:rFonts w:cstheme="minorHAnsi"/>
          <w:sz w:val="28"/>
          <w:szCs w:val="28"/>
        </w:rPr>
        <w:t xml:space="preserve"> </w:t>
      </w:r>
      <w:proofErr w:type="spellStart"/>
      <w:r w:rsidRPr="00810BDE">
        <w:rPr>
          <w:rFonts w:cstheme="minorHAnsi"/>
          <w:sz w:val="28"/>
          <w:szCs w:val="28"/>
        </w:rPr>
        <w:t>disebut</w:t>
      </w:r>
      <w:proofErr w:type="spellEnd"/>
      <w:r w:rsidRPr="00810BDE">
        <w:rPr>
          <w:rFonts w:cstheme="minorHAnsi"/>
          <w:sz w:val="28"/>
          <w:szCs w:val="28"/>
        </w:rPr>
        <w:t xml:space="preserve"> </w:t>
      </w:r>
      <w:proofErr w:type="spellStart"/>
      <w:r w:rsidRPr="00810BDE">
        <w:rPr>
          <w:rFonts w:cstheme="minorHAnsi"/>
          <w:sz w:val="28"/>
          <w:szCs w:val="28"/>
        </w:rPr>
        <w:t>sebagai</w:t>
      </w:r>
      <w:proofErr w:type="spellEnd"/>
      <w:r w:rsidR="00154F37">
        <w:rPr>
          <w:rFonts w:cstheme="minorHAnsi"/>
          <w:sz w:val="28"/>
          <w:szCs w:val="28"/>
        </w:rPr>
        <w:t xml:space="preserve"> </w:t>
      </w:r>
      <w:proofErr w:type="spellStart"/>
      <w:r w:rsidRPr="00810BDE">
        <w:rPr>
          <w:rFonts w:cstheme="minorHAnsi"/>
          <w:b/>
          <w:bCs/>
          <w:sz w:val="28"/>
          <w:szCs w:val="28"/>
        </w:rPr>
        <w:t>Pemohon</w:t>
      </w:r>
      <w:proofErr w:type="spellEnd"/>
    </w:p>
    <w:p w14:paraId="0EAB4BF9" w14:textId="3A8F26C2" w:rsidR="00A85D51" w:rsidRPr="00810BDE" w:rsidRDefault="002E0C1B" w:rsidP="00C046C2">
      <w:pPr>
        <w:spacing w:after="0" w:line="240" w:lineRule="auto"/>
        <w:ind w:left="1447" w:right="2030"/>
        <w:jc w:val="center"/>
        <w:rPr>
          <w:rFonts w:cstheme="minorHAnsi"/>
          <w:b/>
          <w:bCs/>
          <w:sz w:val="28"/>
          <w:szCs w:val="28"/>
        </w:rPr>
      </w:pPr>
      <w:r w:rsidRPr="00810BDE">
        <w:rPr>
          <w:rFonts w:cstheme="minorHAnsi"/>
          <w:b/>
          <w:bCs/>
          <w:sz w:val="28"/>
          <w:szCs w:val="28"/>
        </w:rPr>
        <w:t xml:space="preserve">    </w:t>
      </w:r>
      <w:proofErr w:type="spellStart"/>
      <w:r w:rsidR="00A85D51" w:rsidRPr="00810BDE">
        <w:rPr>
          <w:rFonts w:cstheme="minorHAnsi"/>
          <w:b/>
          <w:bCs/>
          <w:sz w:val="28"/>
          <w:szCs w:val="28"/>
        </w:rPr>
        <w:t>Terhadap</w:t>
      </w:r>
      <w:proofErr w:type="spellEnd"/>
    </w:p>
    <w:p w14:paraId="55E94F1D" w14:textId="77777777" w:rsidR="00A85D51" w:rsidRPr="00810BDE" w:rsidRDefault="00A85D51" w:rsidP="00C046C2">
      <w:pPr>
        <w:spacing w:after="0" w:line="240" w:lineRule="auto"/>
        <w:ind w:left="7" w:right="2030"/>
        <w:jc w:val="center"/>
        <w:rPr>
          <w:rFonts w:cstheme="minorHAnsi"/>
          <w:b/>
          <w:bCs/>
          <w:sz w:val="28"/>
          <w:szCs w:val="28"/>
        </w:rPr>
      </w:pPr>
    </w:p>
    <w:p w14:paraId="26D1773A" w14:textId="448F17A4" w:rsidR="00C10AB2" w:rsidRDefault="005A54BB" w:rsidP="00C046C2">
      <w:pPr>
        <w:spacing w:after="0" w:line="240" w:lineRule="auto"/>
        <w:ind w:right="14"/>
        <w:rPr>
          <w:rFonts w:cstheme="minorHAnsi"/>
          <w:sz w:val="28"/>
          <w:szCs w:val="28"/>
        </w:rPr>
      </w:pPr>
      <w:r w:rsidRPr="00810BDE">
        <w:rPr>
          <w:rFonts w:cstheme="minorHAnsi"/>
          <w:sz w:val="28"/>
          <w:szCs w:val="28"/>
        </w:rPr>
        <w:t>Nama Badan Publi</w:t>
      </w:r>
      <w:r w:rsidR="00A85D51" w:rsidRPr="00810BDE">
        <w:rPr>
          <w:rFonts w:cstheme="minorHAnsi"/>
          <w:sz w:val="28"/>
          <w:szCs w:val="28"/>
        </w:rPr>
        <w:t>k</w:t>
      </w:r>
      <w:r w:rsidR="00E84E33" w:rsidRPr="00810BDE">
        <w:rPr>
          <w:rFonts w:cstheme="minorHAnsi"/>
          <w:sz w:val="28"/>
          <w:szCs w:val="28"/>
        </w:rPr>
        <w:t xml:space="preserve"> </w:t>
      </w:r>
      <w:r w:rsidR="007D6781">
        <w:rPr>
          <w:rFonts w:cstheme="minorHAnsi"/>
          <w:sz w:val="28"/>
          <w:szCs w:val="28"/>
        </w:rPr>
        <w:tab/>
      </w:r>
      <w:r w:rsidR="00BD68A8" w:rsidRPr="00810BDE">
        <w:rPr>
          <w:rFonts w:cstheme="minorHAnsi"/>
          <w:sz w:val="28"/>
          <w:szCs w:val="28"/>
        </w:rPr>
        <w:t xml:space="preserve">: </w:t>
      </w:r>
      <w:proofErr w:type="spellStart"/>
      <w:r w:rsidR="00746C76">
        <w:rPr>
          <w:rFonts w:cstheme="minorHAnsi"/>
          <w:sz w:val="28"/>
          <w:szCs w:val="28"/>
        </w:rPr>
        <w:t>Inspektorat</w:t>
      </w:r>
      <w:proofErr w:type="spellEnd"/>
      <w:r w:rsidR="00746C76">
        <w:rPr>
          <w:rFonts w:cstheme="minorHAnsi"/>
          <w:sz w:val="28"/>
          <w:szCs w:val="28"/>
        </w:rPr>
        <w:t xml:space="preserve"> </w:t>
      </w:r>
    </w:p>
    <w:p w14:paraId="4AA929F0" w14:textId="68852CBA" w:rsidR="00C10AB2" w:rsidRDefault="00C10AB2" w:rsidP="00C046C2">
      <w:pPr>
        <w:spacing w:after="0" w:line="240" w:lineRule="auto"/>
        <w:ind w:right="14"/>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w:t>
      </w:r>
      <w:proofErr w:type="spellStart"/>
      <w:r w:rsidR="00746C76">
        <w:rPr>
          <w:rFonts w:cstheme="minorHAnsi"/>
          <w:sz w:val="28"/>
          <w:szCs w:val="28"/>
        </w:rPr>
        <w:t>Kabupaten</w:t>
      </w:r>
      <w:proofErr w:type="spellEnd"/>
      <w:r w:rsidR="00746C76">
        <w:rPr>
          <w:rFonts w:cstheme="minorHAnsi"/>
          <w:sz w:val="28"/>
          <w:szCs w:val="28"/>
        </w:rPr>
        <w:t xml:space="preserve"> </w:t>
      </w:r>
      <w:proofErr w:type="spellStart"/>
      <w:r w:rsidR="00746C76">
        <w:rPr>
          <w:rFonts w:cstheme="minorHAnsi"/>
          <w:sz w:val="28"/>
          <w:szCs w:val="28"/>
        </w:rPr>
        <w:t>Bulungan</w:t>
      </w:r>
      <w:proofErr w:type="spellEnd"/>
    </w:p>
    <w:p w14:paraId="245B37F2" w14:textId="2D09B100" w:rsidR="005A54BB" w:rsidRDefault="005A54BB" w:rsidP="00C046C2">
      <w:pPr>
        <w:spacing w:after="0" w:line="240" w:lineRule="auto"/>
        <w:ind w:right="14"/>
        <w:rPr>
          <w:rFonts w:cstheme="minorHAnsi"/>
          <w:sz w:val="28"/>
          <w:szCs w:val="28"/>
        </w:rPr>
      </w:pPr>
      <w:r w:rsidRPr="00810BDE">
        <w:rPr>
          <w:rFonts w:cstheme="minorHAnsi"/>
          <w:sz w:val="28"/>
          <w:szCs w:val="28"/>
        </w:rPr>
        <w:t>Alamat</w:t>
      </w:r>
      <w:proofErr w:type="gramStart"/>
      <w:r w:rsidRPr="00810BDE">
        <w:rPr>
          <w:rFonts w:cstheme="minorHAnsi"/>
          <w:sz w:val="28"/>
          <w:szCs w:val="28"/>
        </w:rPr>
        <w:tab/>
      </w:r>
      <w:r w:rsidR="00CE7AE1" w:rsidRPr="00810BDE">
        <w:rPr>
          <w:rFonts w:cstheme="minorHAnsi"/>
          <w:sz w:val="28"/>
          <w:szCs w:val="28"/>
        </w:rPr>
        <w:t xml:space="preserve"> </w:t>
      </w:r>
      <w:r w:rsidR="00BD68A8" w:rsidRPr="00810BDE">
        <w:rPr>
          <w:rFonts w:cstheme="minorHAnsi"/>
          <w:sz w:val="28"/>
          <w:szCs w:val="28"/>
        </w:rPr>
        <w:t xml:space="preserve"> </w:t>
      </w:r>
      <w:r w:rsidR="001F6013">
        <w:rPr>
          <w:rFonts w:cstheme="minorHAnsi"/>
          <w:sz w:val="28"/>
          <w:szCs w:val="28"/>
        </w:rPr>
        <w:tab/>
      </w:r>
      <w:proofErr w:type="gramEnd"/>
      <w:r w:rsidR="00C10AB2">
        <w:rPr>
          <w:rFonts w:cstheme="minorHAnsi"/>
          <w:sz w:val="28"/>
          <w:szCs w:val="28"/>
        </w:rPr>
        <w:tab/>
      </w:r>
      <w:r w:rsidR="00BD68A8" w:rsidRPr="00810BDE">
        <w:rPr>
          <w:rFonts w:cstheme="minorHAnsi"/>
          <w:sz w:val="28"/>
          <w:szCs w:val="28"/>
        </w:rPr>
        <w:t xml:space="preserve">: </w:t>
      </w:r>
      <w:r w:rsidRPr="00810BDE">
        <w:rPr>
          <w:rFonts w:cstheme="minorHAnsi"/>
          <w:sz w:val="28"/>
          <w:szCs w:val="28"/>
        </w:rPr>
        <w:t>J</w:t>
      </w:r>
      <w:r w:rsidR="00C10AB2">
        <w:rPr>
          <w:rFonts w:cstheme="minorHAnsi"/>
          <w:sz w:val="28"/>
          <w:szCs w:val="28"/>
        </w:rPr>
        <w:t>alan</w:t>
      </w:r>
      <w:r w:rsidR="00F83695" w:rsidRPr="00810BDE">
        <w:rPr>
          <w:rFonts w:cstheme="minorHAnsi"/>
          <w:sz w:val="28"/>
          <w:szCs w:val="28"/>
        </w:rPr>
        <w:t xml:space="preserve"> </w:t>
      </w:r>
      <w:proofErr w:type="spellStart"/>
      <w:r w:rsidR="00746C76">
        <w:rPr>
          <w:rFonts w:cstheme="minorHAnsi"/>
          <w:sz w:val="28"/>
          <w:szCs w:val="28"/>
        </w:rPr>
        <w:t>Agatihs</w:t>
      </w:r>
      <w:proofErr w:type="spellEnd"/>
      <w:r w:rsidR="00746C76">
        <w:rPr>
          <w:rFonts w:cstheme="minorHAnsi"/>
          <w:sz w:val="28"/>
          <w:szCs w:val="28"/>
        </w:rPr>
        <w:t xml:space="preserve"> No.1</w:t>
      </w:r>
      <w:r w:rsidR="00C10AB2">
        <w:rPr>
          <w:rFonts w:cstheme="minorHAnsi"/>
          <w:sz w:val="28"/>
          <w:szCs w:val="28"/>
        </w:rPr>
        <w:t>,</w:t>
      </w:r>
      <w:r w:rsidR="00F83695" w:rsidRPr="00810BDE">
        <w:rPr>
          <w:rFonts w:cstheme="minorHAnsi"/>
          <w:sz w:val="28"/>
          <w:szCs w:val="28"/>
        </w:rPr>
        <w:t xml:space="preserve"> Tanjung </w:t>
      </w:r>
      <w:proofErr w:type="spellStart"/>
      <w:r w:rsidR="00F83695" w:rsidRPr="00810BDE">
        <w:rPr>
          <w:rFonts w:cstheme="minorHAnsi"/>
          <w:sz w:val="28"/>
          <w:szCs w:val="28"/>
        </w:rPr>
        <w:t>Selor</w:t>
      </w:r>
      <w:proofErr w:type="spellEnd"/>
    </w:p>
    <w:p w14:paraId="2403731C" w14:textId="77777777" w:rsidR="00004E10" w:rsidRDefault="00004E10" w:rsidP="000C6293">
      <w:pPr>
        <w:spacing w:after="0" w:line="240" w:lineRule="auto"/>
        <w:ind w:left="-1" w:right="11"/>
        <w:jc w:val="both"/>
        <w:rPr>
          <w:rFonts w:cstheme="minorHAnsi"/>
          <w:sz w:val="28"/>
          <w:szCs w:val="28"/>
        </w:rPr>
      </w:pPr>
    </w:p>
    <w:p w14:paraId="38BE461E" w14:textId="15F2B4E5" w:rsidR="000C6293" w:rsidRDefault="000C6293" w:rsidP="000C6293">
      <w:pPr>
        <w:spacing w:after="0" w:line="240" w:lineRule="auto"/>
        <w:ind w:left="-1" w:right="11"/>
        <w:jc w:val="both"/>
        <w:rPr>
          <w:rFonts w:cstheme="minorHAnsi"/>
          <w:sz w:val="28"/>
          <w:szCs w:val="28"/>
        </w:rPr>
      </w:pPr>
      <w:r w:rsidRPr="00810BDE">
        <w:rPr>
          <w:rFonts w:cstheme="minorHAnsi"/>
          <w:noProof/>
          <w:sz w:val="28"/>
          <w:szCs w:val="28"/>
          <w:lang w:val="en-US"/>
        </w:rPr>
        <w:drawing>
          <wp:anchor distT="0" distB="0" distL="114300" distR="114300" simplePos="0" relativeHeight="251673600" behindDoc="0" locked="0" layoutInCell="1" allowOverlap="0" wp14:anchorId="447693E2" wp14:editId="141429BC">
            <wp:simplePos x="0" y="0"/>
            <wp:positionH relativeFrom="column">
              <wp:posOffset>1321308</wp:posOffset>
            </wp:positionH>
            <wp:positionV relativeFrom="paragraph">
              <wp:posOffset>1163375</wp:posOffset>
            </wp:positionV>
            <wp:extent cx="13716" cy="32004"/>
            <wp:effectExtent l="0" t="0" r="0" b="0"/>
            <wp:wrapSquare wrapText="bothSides"/>
            <wp:docPr id="334421249" name="Picture 334421249"/>
            <wp:cNvGraphicFramePr/>
            <a:graphic xmlns:a="http://schemas.openxmlformats.org/drawingml/2006/main">
              <a:graphicData uri="http://schemas.openxmlformats.org/drawingml/2006/picture">
                <pic:pic xmlns:pic="http://schemas.openxmlformats.org/drawingml/2006/picture">
                  <pic:nvPicPr>
                    <pic:cNvPr id="1130" name="Picture 1130"/>
                    <pic:cNvPicPr/>
                  </pic:nvPicPr>
                  <pic:blipFill>
                    <a:blip r:embed="rId9"/>
                    <a:stretch>
                      <a:fillRect/>
                    </a:stretch>
                  </pic:blipFill>
                  <pic:spPr>
                    <a:xfrm>
                      <a:off x="0" y="0"/>
                      <a:ext cx="13716" cy="32004"/>
                    </a:xfrm>
                    <a:prstGeom prst="rect">
                      <a:avLst/>
                    </a:prstGeom>
                  </pic:spPr>
                </pic:pic>
              </a:graphicData>
            </a:graphic>
          </wp:anchor>
        </w:drawing>
      </w:r>
      <w:r w:rsidRPr="00810BDE">
        <w:rPr>
          <w:rFonts w:cstheme="minorHAnsi"/>
          <w:sz w:val="28"/>
          <w:szCs w:val="28"/>
        </w:rPr>
        <w:t xml:space="preserve">Di </w:t>
      </w:r>
      <w:proofErr w:type="spellStart"/>
      <w:r w:rsidRPr="00810BDE">
        <w:rPr>
          <w:rFonts w:cstheme="minorHAnsi"/>
          <w:sz w:val="28"/>
          <w:szCs w:val="28"/>
        </w:rPr>
        <w:t>dalam</w:t>
      </w:r>
      <w:proofErr w:type="spellEnd"/>
      <w:r w:rsidRPr="00810BDE">
        <w:rPr>
          <w:rFonts w:cstheme="minorHAnsi"/>
          <w:sz w:val="28"/>
          <w:szCs w:val="28"/>
        </w:rPr>
        <w:t xml:space="preserve"> </w:t>
      </w:r>
      <w:proofErr w:type="spellStart"/>
      <w:r w:rsidRPr="00810BDE">
        <w:rPr>
          <w:rFonts w:cstheme="minorHAnsi"/>
          <w:sz w:val="28"/>
          <w:szCs w:val="28"/>
        </w:rPr>
        <w:t>persidangan</w:t>
      </w:r>
      <w:proofErr w:type="spellEnd"/>
      <w:r w:rsidRPr="00810BDE">
        <w:rPr>
          <w:rFonts w:cstheme="minorHAnsi"/>
          <w:sz w:val="28"/>
          <w:szCs w:val="28"/>
        </w:rPr>
        <w:t xml:space="preserve"> </w:t>
      </w:r>
      <w:r w:rsidR="00746C76">
        <w:rPr>
          <w:rFonts w:cstheme="minorHAnsi"/>
          <w:sz w:val="28"/>
          <w:szCs w:val="28"/>
        </w:rPr>
        <w:t xml:space="preserve">Adi </w:t>
      </w:r>
      <w:proofErr w:type="spellStart"/>
      <w:r w:rsidR="00746C76">
        <w:rPr>
          <w:rFonts w:cstheme="minorHAnsi"/>
          <w:sz w:val="28"/>
          <w:szCs w:val="28"/>
        </w:rPr>
        <w:t>Irwansyah</w:t>
      </w:r>
      <w:proofErr w:type="spellEnd"/>
      <w:r w:rsidR="00746C76">
        <w:rPr>
          <w:rFonts w:cstheme="minorHAnsi"/>
          <w:sz w:val="28"/>
          <w:szCs w:val="28"/>
        </w:rPr>
        <w:t xml:space="preserve"> </w:t>
      </w:r>
      <w:proofErr w:type="spellStart"/>
      <w:r w:rsidR="00746C76">
        <w:rPr>
          <w:rFonts w:cstheme="minorHAnsi"/>
          <w:sz w:val="28"/>
          <w:szCs w:val="28"/>
        </w:rPr>
        <w:t>Moh.Saan</w:t>
      </w:r>
      <w:proofErr w:type="spellEnd"/>
      <w:r w:rsidR="00746C76">
        <w:rPr>
          <w:rFonts w:cstheme="minorHAnsi"/>
          <w:sz w:val="28"/>
          <w:szCs w:val="28"/>
        </w:rPr>
        <w:t xml:space="preserve">, S.H., </w:t>
      </w:r>
      <w:proofErr w:type="spellStart"/>
      <w:r w:rsidR="00746C76">
        <w:rPr>
          <w:rFonts w:cstheme="minorHAnsi"/>
          <w:sz w:val="28"/>
          <w:szCs w:val="28"/>
        </w:rPr>
        <w:t>M.Si</w:t>
      </w:r>
      <w:proofErr w:type="spellEnd"/>
      <w:r w:rsidR="00746C76">
        <w:rPr>
          <w:rFonts w:cstheme="minorHAnsi"/>
          <w:sz w:val="28"/>
          <w:szCs w:val="28"/>
        </w:rPr>
        <w:t xml:space="preserve">. </w:t>
      </w:r>
      <w:proofErr w:type="spellStart"/>
      <w:r w:rsidR="00746C76">
        <w:rPr>
          <w:rFonts w:cstheme="minorHAnsi"/>
          <w:sz w:val="28"/>
          <w:szCs w:val="28"/>
        </w:rPr>
        <w:t>selaku</w:t>
      </w:r>
      <w:proofErr w:type="spellEnd"/>
      <w:r w:rsidR="00746C76">
        <w:rPr>
          <w:rFonts w:cstheme="minorHAnsi"/>
          <w:sz w:val="28"/>
          <w:szCs w:val="28"/>
        </w:rPr>
        <w:t xml:space="preserve"> </w:t>
      </w:r>
      <w:proofErr w:type="spellStart"/>
      <w:r w:rsidR="00746C76">
        <w:rPr>
          <w:rFonts w:cstheme="minorHAnsi"/>
          <w:sz w:val="28"/>
          <w:szCs w:val="28"/>
        </w:rPr>
        <w:t>Plt</w:t>
      </w:r>
      <w:proofErr w:type="spellEnd"/>
      <w:r w:rsidR="00746C76">
        <w:rPr>
          <w:rFonts w:cstheme="minorHAnsi"/>
          <w:sz w:val="28"/>
          <w:szCs w:val="28"/>
        </w:rPr>
        <w:t xml:space="preserve">. </w:t>
      </w:r>
      <w:proofErr w:type="spellStart"/>
      <w:r w:rsidR="00746C76">
        <w:rPr>
          <w:rFonts w:cstheme="minorHAnsi"/>
          <w:sz w:val="28"/>
          <w:szCs w:val="28"/>
        </w:rPr>
        <w:t>Inspektur</w:t>
      </w:r>
      <w:proofErr w:type="spellEnd"/>
      <w:r w:rsidR="00746C76">
        <w:rPr>
          <w:rFonts w:cstheme="minorHAnsi"/>
          <w:sz w:val="28"/>
          <w:szCs w:val="28"/>
        </w:rPr>
        <w:t xml:space="preserve"> </w:t>
      </w:r>
      <w:proofErr w:type="spellStart"/>
      <w:r w:rsidR="00746C76">
        <w:rPr>
          <w:rFonts w:cstheme="minorHAnsi"/>
          <w:sz w:val="28"/>
          <w:szCs w:val="28"/>
        </w:rPr>
        <w:t>Inspektorat</w:t>
      </w:r>
      <w:proofErr w:type="spellEnd"/>
      <w:r w:rsidR="00746C76">
        <w:rPr>
          <w:rFonts w:cstheme="minorHAnsi"/>
          <w:sz w:val="28"/>
          <w:szCs w:val="28"/>
        </w:rPr>
        <w:t xml:space="preserve"> </w:t>
      </w:r>
      <w:proofErr w:type="spellStart"/>
      <w:r>
        <w:rPr>
          <w:rFonts w:cstheme="minorHAnsi"/>
          <w:sz w:val="28"/>
          <w:szCs w:val="28"/>
        </w:rPr>
        <w:t>Kabupaten</w:t>
      </w:r>
      <w:proofErr w:type="spellEnd"/>
      <w:r>
        <w:rPr>
          <w:rFonts w:cstheme="minorHAnsi"/>
          <w:sz w:val="28"/>
          <w:szCs w:val="28"/>
        </w:rPr>
        <w:t xml:space="preserve"> </w:t>
      </w:r>
      <w:proofErr w:type="spellStart"/>
      <w:r>
        <w:rPr>
          <w:rFonts w:cstheme="minorHAnsi"/>
          <w:sz w:val="28"/>
          <w:szCs w:val="28"/>
        </w:rPr>
        <w:t>Bulungan</w:t>
      </w:r>
      <w:proofErr w:type="spellEnd"/>
      <w:r>
        <w:rPr>
          <w:rFonts w:cstheme="minorHAnsi"/>
          <w:sz w:val="28"/>
          <w:szCs w:val="28"/>
        </w:rPr>
        <w:t xml:space="preserve"> </w:t>
      </w:r>
      <w:proofErr w:type="spellStart"/>
      <w:r w:rsidRPr="00810BDE">
        <w:rPr>
          <w:rFonts w:cstheme="minorHAnsi"/>
          <w:sz w:val="28"/>
          <w:szCs w:val="28"/>
        </w:rPr>
        <w:t>melalui</w:t>
      </w:r>
      <w:proofErr w:type="spellEnd"/>
      <w:r w:rsidRPr="00810BDE">
        <w:rPr>
          <w:rFonts w:cstheme="minorHAnsi"/>
          <w:sz w:val="28"/>
          <w:szCs w:val="28"/>
        </w:rPr>
        <w:t xml:space="preserve"> </w:t>
      </w:r>
      <w:r w:rsidR="00746C76">
        <w:rPr>
          <w:rFonts w:cstheme="minorHAnsi"/>
          <w:sz w:val="28"/>
          <w:szCs w:val="28"/>
        </w:rPr>
        <w:t xml:space="preserve">Surat </w:t>
      </w:r>
      <w:proofErr w:type="spellStart"/>
      <w:r w:rsidR="00746C76">
        <w:rPr>
          <w:rFonts w:cstheme="minorHAnsi"/>
          <w:sz w:val="28"/>
          <w:szCs w:val="28"/>
        </w:rPr>
        <w:t>Pelimpahan</w:t>
      </w:r>
      <w:proofErr w:type="spellEnd"/>
      <w:r w:rsidR="00746C76">
        <w:rPr>
          <w:rFonts w:cstheme="minorHAnsi"/>
          <w:sz w:val="28"/>
          <w:szCs w:val="28"/>
        </w:rPr>
        <w:t xml:space="preserve"> </w:t>
      </w:r>
      <w:proofErr w:type="spellStart"/>
      <w:r w:rsidR="00746C76">
        <w:rPr>
          <w:rFonts w:cstheme="minorHAnsi"/>
          <w:sz w:val="28"/>
          <w:szCs w:val="28"/>
        </w:rPr>
        <w:t>Tugas</w:t>
      </w:r>
      <w:proofErr w:type="spellEnd"/>
      <w:r>
        <w:rPr>
          <w:rFonts w:cstheme="minorHAnsi"/>
          <w:sz w:val="28"/>
          <w:szCs w:val="28"/>
        </w:rPr>
        <w:t xml:space="preserve"> dan </w:t>
      </w:r>
      <w:r w:rsidR="00746C76">
        <w:rPr>
          <w:rFonts w:cstheme="minorHAnsi"/>
          <w:sz w:val="28"/>
          <w:szCs w:val="28"/>
        </w:rPr>
        <w:t xml:space="preserve">Totok </w:t>
      </w:r>
      <w:proofErr w:type="spellStart"/>
      <w:r w:rsidR="00746C76">
        <w:rPr>
          <w:rFonts w:cstheme="minorHAnsi"/>
          <w:sz w:val="28"/>
          <w:szCs w:val="28"/>
        </w:rPr>
        <w:t>Harmoko</w:t>
      </w:r>
      <w:proofErr w:type="spellEnd"/>
      <w:r w:rsidR="005C298D">
        <w:rPr>
          <w:rFonts w:cstheme="minorHAnsi"/>
          <w:sz w:val="28"/>
          <w:szCs w:val="28"/>
        </w:rPr>
        <w:t xml:space="preserve">, S.STP. </w:t>
      </w:r>
      <w:proofErr w:type="spellStart"/>
      <w:r w:rsidR="005C298D">
        <w:rPr>
          <w:rFonts w:cstheme="minorHAnsi"/>
          <w:sz w:val="28"/>
          <w:szCs w:val="28"/>
        </w:rPr>
        <w:t>selaku</w:t>
      </w:r>
      <w:proofErr w:type="spellEnd"/>
      <w:r w:rsidR="005C298D">
        <w:rPr>
          <w:rFonts w:cstheme="minorHAnsi"/>
          <w:sz w:val="28"/>
          <w:szCs w:val="28"/>
        </w:rPr>
        <w:t xml:space="preserve"> </w:t>
      </w:r>
      <w:proofErr w:type="spellStart"/>
      <w:r w:rsidR="005C298D">
        <w:rPr>
          <w:rFonts w:cstheme="minorHAnsi"/>
          <w:sz w:val="28"/>
          <w:szCs w:val="28"/>
        </w:rPr>
        <w:t>Sekretaris</w:t>
      </w:r>
      <w:proofErr w:type="spellEnd"/>
      <w:r w:rsidR="005C298D">
        <w:rPr>
          <w:rFonts w:cstheme="minorHAnsi"/>
          <w:sz w:val="28"/>
          <w:szCs w:val="28"/>
        </w:rPr>
        <w:t xml:space="preserve"> </w:t>
      </w:r>
      <w:proofErr w:type="spellStart"/>
      <w:r w:rsidR="005C298D">
        <w:rPr>
          <w:rFonts w:cstheme="minorHAnsi"/>
          <w:sz w:val="28"/>
          <w:szCs w:val="28"/>
        </w:rPr>
        <w:t>Inspektur</w:t>
      </w:r>
      <w:proofErr w:type="spellEnd"/>
      <w:r w:rsidR="005C298D">
        <w:rPr>
          <w:rFonts w:cstheme="minorHAnsi"/>
          <w:sz w:val="28"/>
          <w:szCs w:val="28"/>
        </w:rPr>
        <w:t xml:space="preserve"> </w:t>
      </w:r>
      <w:proofErr w:type="spellStart"/>
      <w:r w:rsidR="001F6013">
        <w:rPr>
          <w:rFonts w:cstheme="minorHAnsi"/>
          <w:sz w:val="28"/>
          <w:szCs w:val="28"/>
        </w:rPr>
        <w:t>Inspektorat</w:t>
      </w:r>
      <w:proofErr w:type="spellEnd"/>
      <w:r w:rsidR="001F6013">
        <w:rPr>
          <w:rFonts w:cstheme="minorHAnsi"/>
          <w:sz w:val="28"/>
          <w:szCs w:val="28"/>
        </w:rPr>
        <w:t xml:space="preserve"> </w:t>
      </w:r>
      <w:proofErr w:type="spellStart"/>
      <w:r w:rsidR="001F6013">
        <w:rPr>
          <w:rFonts w:cstheme="minorHAnsi"/>
          <w:sz w:val="28"/>
          <w:szCs w:val="28"/>
        </w:rPr>
        <w:t>Kabupaten</w:t>
      </w:r>
      <w:proofErr w:type="spellEnd"/>
      <w:r w:rsidR="001F6013">
        <w:rPr>
          <w:rFonts w:cstheme="minorHAnsi"/>
          <w:sz w:val="28"/>
          <w:szCs w:val="28"/>
        </w:rPr>
        <w:t xml:space="preserve"> </w:t>
      </w:r>
      <w:proofErr w:type="spellStart"/>
      <w:r w:rsidR="001F6013">
        <w:rPr>
          <w:rFonts w:cstheme="minorHAnsi"/>
          <w:sz w:val="28"/>
          <w:szCs w:val="28"/>
        </w:rPr>
        <w:t>Bulungan</w:t>
      </w:r>
      <w:proofErr w:type="spellEnd"/>
      <w:r w:rsidR="001F6013">
        <w:rPr>
          <w:rFonts w:cstheme="minorHAnsi"/>
          <w:sz w:val="28"/>
          <w:szCs w:val="28"/>
        </w:rPr>
        <w:t xml:space="preserve"> </w:t>
      </w:r>
      <w:proofErr w:type="spellStart"/>
      <w:r w:rsidR="005C298D">
        <w:rPr>
          <w:rFonts w:cstheme="minorHAnsi"/>
          <w:sz w:val="28"/>
          <w:szCs w:val="28"/>
        </w:rPr>
        <w:t>melalui</w:t>
      </w:r>
      <w:proofErr w:type="spellEnd"/>
      <w:r w:rsidR="005C298D">
        <w:rPr>
          <w:rFonts w:cstheme="minorHAnsi"/>
          <w:sz w:val="28"/>
          <w:szCs w:val="28"/>
        </w:rPr>
        <w:t xml:space="preserve"> Surat</w:t>
      </w:r>
      <w:r>
        <w:rPr>
          <w:rFonts w:cstheme="minorHAnsi"/>
          <w:sz w:val="28"/>
          <w:szCs w:val="28"/>
        </w:rPr>
        <w:t xml:space="preserve"> </w:t>
      </w:r>
      <w:proofErr w:type="spellStart"/>
      <w:r w:rsidR="005C298D">
        <w:rPr>
          <w:rFonts w:cstheme="minorHAnsi"/>
          <w:sz w:val="28"/>
          <w:szCs w:val="28"/>
        </w:rPr>
        <w:t>T</w:t>
      </w:r>
      <w:r>
        <w:rPr>
          <w:rFonts w:cstheme="minorHAnsi"/>
          <w:sz w:val="28"/>
          <w:szCs w:val="28"/>
        </w:rPr>
        <w:t>ugas</w:t>
      </w:r>
      <w:proofErr w:type="spellEnd"/>
      <w:r w:rsidRPr="00810BDE">
        <w:rPr>
          <w:rFonts w:cstheme="minorHAnsi"/>
          <w:sz w:val="28"/>
          <w:szCs w:val="28"/>
        </w:rPr>
        <w:t xml:space="preserve"> </w:t>
      </w:r>
      <w:proofErr w:type="spellStart"/>
      <w:r w:rsidRPr="00810BDE">
        <w:rPr>
          <w:rFonts w:cstheme="minorHAnsi"/>
          <w:sz w:val="28"/>
          <w:szCs w:val="28"/>
        </w:rPr>
        <w:t>tertanggal</w:t>
      </w:r>
      <w:proofErr w:type="spellEnd"/>
      <w:r w:rsidRPr="00810BDE">
        <w:rPr>
          <w:rFonts w:cstheme="minorHAnsi"/>
          <w:sz w:val="28"/>
          <w:szCs w:val="28"/>
        </w:rPr>
        <w:t xml:space="preserve"> 2</w:t>
      </w:r>
      <w:r>
        <w:rPr>
          <w:rFonts w:cstheme="minorHAnsi"/>
          <w:sz w:val="28"/>
          <w:szCs w:val="28"/>
        </w:rPr>
        <w:t>8</w:t>
      </w:r>
      <w:r w:rsidRPr="00810BDE">
        <w:rPr>
          <w:rFonts w:cstheme="minorHAnsi"/>
          <w:sz w:val="28"/>
          <w:szCs w:val="28"/>
        </w:rPr>
        <w:t xml:space="preserve"> </w:t>
      </w:r>
      <w:r>
        <w:rPr>
          <w:rFonts w:cstheme="minorHAnsi"/>
          <w:sz w:val="28"/>
          <w:szCs w:val="28"/>
        </w:rPr>
        <w:t>Juni</w:t>
      </w:r>
      <w:r w:rsidRPr="00810BDE">
        <w:rPr>
          <w:rFonts w:cstheme="minorHAnsi"/>
          <w:sz w:val="28"/>
          <w:szCs w:val="28"/>
        </w:rPr>
        <w:t xml:space="preserve"> 2024 </w:t>
      </w:r>
      <w:proofErr w:type="spellStart"/>
      <w:r w:rsidR="005C298D">
        <w:rPr>
          <w:rFonts w:cstheme="minorHAnsi"/>
          <w:sz w:val="28"/>
          <w:szCs w:val="28"/>
        </w:rPr>
        <w:t>menugaskan</w:t>
      </w:r>
      <w:proofErr w:type="spellEnd"/>
      <w:r w:rsidRPr="00810BDE">
        <w:rPr>
          <w:rFonts w:cstheme="minorHAnsi"/>
          <w:sz w:val="28"/>
          <w:szCs w:val="28"/>
        </w:rPr>
        <w:t xml:space="preserve"> </w:t>
      </w:r>
      <w:proofErr w:type="spellStart"/>
      <w:r w:rsidRPr="00810BDE">
        <w:rPr>
          <w:rFonts w:cstheme="minorHAnsi"/>
          <w:sz w:val="28"/>
          <w:szCs w:val="28"/>
        </w:rPr>
        <w:t>kepada</w:t>
      </w:r>
      <w:proofErr w:type="spellEnd"/>
      <w:r w:rsidRPr="00810BDE">
        <w:rPr>
          <w:rFonts w:cstheme="minorHAnsi"/>
          <w:sz w:val="28"/>
          <w:szCs w:val="28"/>
        </w:rPr>
        <w:t>:</w:t>
      </w:r>
    </w:p>
    <w:tbl>
      <w:tblPr>
        <w:tblStyle w:val="TableGrid0"/>
        <w:tblpPr w:leftFromText="180" w:rightFromText="180" w:vertAnchor="text" w:horzAnchor="margin" w:tblpY="4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302"/>
        <w:gridCol w:w="6358"/>
      </w:tblGrid>
      <w:tr w:rsidR="00C35D61" w14:paraId="7621543B" w14:textId="77777777" w:rsidTr="00C35D61">
        <w:tc>
          <w:tcPr>
            <w:tcW w:w="1392" w:type="dxa"/>
          </w:tcPr>
          <w:p w14:paraId="0AB056FD" w14:textId="77777777" w:rsidR="00C35D61" w:rsidRDefault="00C35D61" w:rsidP="00C35D61">
            <w:pPr>
              <w:ind w:right="11"/>
              <w:jc w:val="both"/>
              <w:rPr>
                <w:rFonts w:cstheme="minorHAnsi"/>
                <w:sz w:val="28"/>
                <w:szCs w:val="28"/>
              </w:rPr>
            </w:pPr>
            <w:r>
              <w:rPr>
                <w:rFonts w:cstheme="minorHAnsi"/>
                <w:sz w:val="28"/>
                <w:szCs w:val="28"/>
              </w:rPr>
              <w:t>Nama</w:t>
            </w:r>
          </w:p>
          <w:p w14:paraId="2A05E4C1" w14:textId="77777777" w:rsidR="00C35D61" w:rsidRDefault="00C35D61" w:rsidP="00C35D61">
            <w:pPr>
              <w:ind w:right="11"/>
              <w:jc w:val="both"/>
              <w:rPr>
                <w:rFonts w:cstheme="minorHAnsi"/>
                <w:sz w:val="28"/>
                <w:szCs w:val="28"/>
              </w:rPr>
            </w:pPr>
            <w:r>
              <w:rPr>
                <w:rFonts w:cstheme="minorHAnsi"/>
                <w:sz w:val="28"/>
                <w:szCs w:val="28"/>
              </w:rPr>
              <w:t>NIP</w:t>
            </w:r>
          </w:p>
          <w:p w14:paraId="3F258679" w14:textId="77777777" w:rsidR="00C35D61" w:rsidRDefault="00C35D61" w:rsidP="00C35D61">
            <w:pPr>
              <w:ind w:right="11"/>
              <w:jc w:val="both"/>
              <w:rPr>
                <w:rFonts w:cstheme="minorHAnsi"/>
                <w:sz w:val="28"/>
                <w:szCs w:val="28"/>
              </w:rPr>
            </w:pPr>
            <w:proofErr w:type="spellStart"/>
            <w:r>
              <w:rPr>
                <w:rFonts w:cstheme="minorHAnsi"/>
                <w:sz w:val="28"/>
                <w:szCs w:val="28"/>
              </w:rPr>
              <w:t>Pangkat</w:t>
            </w:r>
            <w:proofErr w:type="spellEnd"/>
          </w:p>
          <w:p w14:paraId="1DA498F1" w14:textId="77777777" w:rsidR="00C35D61" w:rsidRDefault="00C35D61" w:rsidP="00C35D61">
            <w:pPr>
              <w:ind w:right="11"/>
              <w:jc w:val="both"/>
              <w:rPr>
                <w:rFonts w:cstheme="minorHAnsi"/>
                <w:sz w:val="28"/>
                <w:szCs w:val="28"/>
              </w:rPr>
            </w:pPr>
            <w:proofErr w:type="spellStart"/>
            <w:r>
              <w:rPr>
                <w:rFonts w:cstheme="minorHAnsi"/>
                <w:sz w:val="28"/>
                <w:szCs w:val="28"/>
              </w:rPr>
              <w:t>Jabatan</w:t>
            </w:r>
            <w:proofErr w:type="spellEnd"/>
          </w:p>
        </w:tc>
        <w:tc>
          <w:tcPr>
            <w:tcW w:w="302" w:type="dxa"/>
          </w:tcPr>
          <w:p w14:paraId="4E8C05E1" w14:textId="77777777" w:rsidR="00C35D61" w:rsidRDefault="00C35D61" w:rsidP="00C35D61">
            <w:pPr>
              <w:ind w:right="11"/>
              <w:jc w:val="both"/>
              <w:rPr>
                <w:rFonts w:cstheme="minorHAnsi"/>
                <w:sz w:val="28"/>
                <w:szCs w:val="28"/>
              </w:rPr>
            </w:pPr>
            <w:r>
              <w:rPr>
                <w:rFonts w:cstheme="minorHAnsi"/>
                <w:sz w:val="28"/>
                <w:szCs w:val="28"/>
              </w:rPr>
              <w:t>:</w:t>
            </w:r>
          </w:p>
          <w:p w14:paraId="6CCA68A5" w14:textId="77777777" w:rsidR="00C35D61" w:rsidRDefault="00C35D61" w:rsidP="00C35D61">
            <w:pPr>
              <w:ind w:right="11"/>
              <w:jc w:val="both"/>
              <w:rPr>
                <w:rFonts w:cstheme="minorHAnsi"/>
                <w:sz w:val="28"/>
                <w:szCs w:val="28"/>
              </w:rPr>
            </w:pPr>
            <w:r>
              <w:rPr>
                <w:rFonts w:cstheme="minorHAnsi"/>
                <w:sz w:val="28"/>
                <w:szCs w:val="28"/>
              </w:rPr>
              <w:t>:</w:t>
            </w:r>
          </w:p>
          <w:p w14:paraId="2C1D6EF7" w14:textId="77777777" w:rsidR="00C35D61" w:rsidRDefault="00C35D61" w:rsidP="00C35D61">
            <w:pPr>
              <w:ind w:right="11"/>
              <w:jc w:val="both"/>
              <w:rPr>
                <w:rFonts w:cstheme="minorHAnsi"/>
                <w:sz w:val="28"/>
                <w:szCs w:val="28"/>
              </w:rPr>
            </w:pPr>
            <w:r>
              <w:rPr>
                <w:rFonts w:cstheme="minorHAnsi"/>
                <w:sz w:val="28"/>
                <w:szCs w:val="28"/>
              </w:rPr>
              <w:t>:</w:t>
            </w:r>
          </w:p>
          <w:p w14:paraId="0036B84D" w14:textId="77777777" w:rsidR="00C35D61" w:rsidRDefault="00C35D61" w:rsidP="00C35D61">
            <w:pPr>
              <w:ind w:right="11"/>
              <w:jc w:val="both"/>
              <w:rPr>
                <w:rFonts w:cstheme="minorHAnsi"/>
                <w:sz w:val="28"/>
                <w:szCs w:val="28"/>
              </w:rPr>
            </w:pPr>
            <w:r>
              <w:rPr>
                <w:rFonts w:cstheme="minorHAnsi"/>
                <w:sz w:val="28"/>
                <w:szCs w:val="28"/>
              </w:rPr>
              <w:t>:</w:t>
            </w:r>
          </w:p>
        </w:tc>
        <w:tc>
          <w:tcPr>
            <w:tcW w:w="6358" w:type="dxa"/>
          </w:tcPr>
          <w:p w14:paraId="4E4908C9" w14:textId="77777777" w:rsidR="00C35D61" w:rsidRDefault="00C35D61" w:rsidP="00C35D61">
            <w:pPr>
              <w:ind w:right="11"/>
              <w:jc w:val="both"/>
              <w:rPr>
                <w:rFonts w:eastAsia="Times New Roman" w:cstheme="minorHAnsi"/>
                <w:sz w:val="28"/>
                <w:szCs w:val="28"/>
              </w:rPr>
            </w:pPr>
            <w:proofErr w:type="spellStart"/>
            <w:r>
              <w:rPr>
                <w:rFonts w:eastAsia="Times New Roman" w:cstheme="minorHAnsi"/>
                <w:sz w:val="28"/>
                <w:szCs w:val="28"/>
              </w:rPr>
              <w:t>Sepry</w:t>
            </w:r>
            <w:proofErr w:type="spellEnd"/>
            <w:r>
              <w:rPr>
                <w:rFonts w:eastAsia="Times New Roman" w:cstheme="minorHAnsi"/>
                <w:sz w:val="28"/>
                <w:szCs w:val="28"/>
              </w:rPr>
              <w:t xml:space="preserve"> </w:t>
            </w:r>
            <w:proofErr w:type="spellStart"/>
            <w:r>
              <w:rPr>
                <w:rFonts w:eastAsia="Times New Roman" w:cstheme="minorHAnsi"/>
                <w:sz w:val="28"/>
                <w:szCs w:val="28"/>
              </w:rPr>
              <w:t>Rantesalu</w:t>
            </w:r>
            <w:proofErr w:type="spellEnd"/>
            <w:r>
              <w:rPr>
                <w:rFonts w:eastAsia="Times New Roman" w:cstheme="minorHAnsi"/>
                <w:sz w:val="28"/>
                <w:szCs w:val="28"/>
              </w:rPr>
              <w:t>, S.T., M.T.</w:t>
            </w:r>
          </w:p>
          <w:p w14:paraId="62E2E44E" w14:textId="77777777" w:rsidR="00C35D61" w:rsidRDefault="00C35D61" w:rsidP="00C35D61">
            <w:pPr>
              <w:ind w:right="11"/>
              <w:jc w:val="both"/>
              <w:rPr>
                <w:rFonts w:eastAsia="Times New Roman" w:cstheme="minorHAnsi"/>
                <w:sz w:val="28"/>
                <w:szCs w:val="28"/>
              </w:rPr>
            </w:pPr>
            <w:r>
              <w:rPr>
                <w:rFonts w:eastAsia="Times New Roman" w:cstheme="minorHAnsi"/>
                <w:sz w:val="28"/>
                <w:szCs w:val="28"/>
              </w:rPr>
              <w:t>19750924 200902 1 002</w:t>
            </w:r>
          </w:p>
          <w:p w14:paraId="355D7208" w14:textId="77777777" w:rsidR="00C35D61" w:rsidRDefault="00C35D61" w:rsidP="00C35D61">
            <w:pPr>
              <w:ind w:right="11"/>
              <w:jc w:val="both"/>
              <w:rPr>
                <w:rFonts w:cstheme="minorHAnsi"/>
                <w:sz w:val="28"/>
                <w:szCs w:val="28"/>
              </w:rPr>
            </w:pPr>
            <w:r>
              <w:rPr>
                <w:rFonts w:cstheme="minorHAnsi"/>
                <w:sz w:val="28"/>
                <w:szCs w:val="28"/>
              </w:rPr>
              <w:t xml:space="preserve">Pembina </w:t>
            </w:r>
            <w:proofErr w:type="spellStart"/>
            <w:proofErr w:type="gramStart"/>
            <w:r>
              <w:rPr>
                <w:rFonts w:cstheme="minorHAnsi"/>
                <w:sz w:val="28"/>
                <w:szCs w:val="28"/>
              </w:rPr>
              <w:t>Tk.I</w:t>
            </w:r>
            <w:proofErr w:type="spellEnd"/>
            <w:proofErr w:type="gramEnd"/>
            <w:r>
              <w:rPr>
                <w:rFonts w:cstheme="minorHAnsi"/>
                <w:sz w:val="28"/>
                <w:szCs w:val="28"/>
              </w:rPr>
              <w:t xml:space="preserve">, </w:t>
            </w:r>
            <w:proofErr w:type="spellStart"/>
            <w:r>
              <w:rPr>
                <w:rFonts w:cstheme="minorHAnsi"/>
                <w:sz w:val="28"/>
                <w:szCs w:val="28"/>
              </w:rPr>
              <w:t>IVb</w:t>
            </w:r>
            <w:proofErr w:type="spellEnd"/>
            <w:r>
              <w:rPr>
                <w:rFonts w:cstheme="minorHAnsi"/>
                <w:sz w:val="28"/>
                <w:szCs w:val="28"/>
              </w:rPr>
              <w:t>.</w:t>
            </w:r>
          </w:p>
          <w:p w14:paraId="5CEC73BF" w14:textId="77777777" w:rsidR="00C35D61" w:rsidRDefault="00C35D61" w:rsidP="00C35D61">
            <w:pPr>
              <w:ind w:right="11"/>
              <w:jc w:val="both"/>
              <w:rPr>
                <w:rFonts w:cstheme="minorHAnsi"/>
                <w:sz w:val="28"/>
                <w:szCs w:val="28"/>
              </w:rPr>
            </w:pPr>
            <w:r>
              <w:rPr>
                <w:rFonts w:cstheme="minorHAnsi"/>
                <w:sz w:val="28"/>
                <w:szCs w:val="28"/>
              </w:rPr>
              <w:t>Auditor Madya</w:t>
            </w:r>
          </w:p>
        </w:tc>
      </w:tr>
    </w:tbl>
    <w:p w14:paraId="17913581" w14:textId="77777777" w:rsidR="000C6293" w:rsidRPr="00810BDE" w:rsidRDefault="000C6293" w:rsidP="00C046C2">
      <w:pPr>
        <w:spacing w:after="0" w:line="240" w:lineRule="auto"/>
        <w:ind w:right="14"/>
        <w:rPr>
          <w:rFonts w:cstheme="minorHAnsi"/>
          <w:sz w:val="28"/>
          <w:szCs w:val="28"/>
        </w:rPr>
      </w:pPr>
    </w:p>
    <w:p w14:paraId="63D506F1" w14:textId="239AC5C0" w:rsidR="005A54BB" w:rsidRPr="00810BDE" w:rsidRDefault="00177818" w:rsidP="003E464D">
      <w:pPr>
        <w:spacing w:after="0" w:line="240" w:lineRule="auto"/>
        <w:ind w:right="11"/>
        <w:rPr>
          <w:rFonts w:cstheme="minorHAnsi"/>
          <w:sz w:val="28"/>
          <w:szCs w:val="28"/>
        </w:rPr>
      </w:pPr>
      <w:r w:rsidRPr="00810BDE">
        <w:rPr>
          <w:rFonts w:cstheme="minorHAnsi"/>
          <w:noProof/>
          <w:sz w:val="28"/>
          <w:szCs w:val="28"/>
          <w:lang w:val="en-US"/>
        </w:rPr>
        <w:drawing>
          <wp:anchor distT="0" distB="0" distL="114300" distR="114300" simplePos="0" relativeHeight="251671552" behindDoc="0" locked="0" layoutInCell="1" allowOverlap="0" wp14:anchorId="301193B7" wp14:editId="2D5CA72D">
            <wp:simplePos x="0" y="0"/>
            <wp:positionH relativeFrom="column">
              <wp:posOffset>1321308</wp:posOffset>
            </wp:positionH>
            <wp:positionV relativeFrom="paragraph">
              <wp:posOffset>1163375</wp:posOffset>
            </wp:positionV>
            <wp:extent cx="13716" cy="32004"/>
            <wp:effectExtent l="0" t="0" r="0" b="0"/>
            <wp:wrapSquare wrapText="bothSides"/>
            <wp:docPr id="388562211" name="Picture 388562211"/>
            <wp:cNvGraphicFramePr/>
            <a:graphic xmlns:a="http://schemas.openxmlformats.org/drawingml/2006/main">
              <a:graphicData uri="http://schemas.openxmlformats.org/drawingml/2006/picture">
                <pic:pic xmlns:pic="http://schemas.openxmlformats.org/drawingml/2006/picture">
                  <pic:nvPicPr>
                    <pic:cNvPr id="1130" name="Picture 1130"/>
                    <pic:cNvPicPr/>
                  </pic:nvPicPr>
                  <pic:blipFill>
                    <a:blip r:embed="rId9"/>
                    <a:stretch>
                      <a:fillRect/>
                    </a:stretch>
                  </pic:blipFill>
                  <pic:spPr>
                    <a:xfrm>
                      <a:off x="0" y="0"/>
                      <a:ext cx="13716" cy="32004"/>
                    </a:xfrm>
                    <a:prstGeom prst="rect">
                      <a:avLst/>
                    </a:prstGeom>
                  </pic:spPr>
                </pic:pic>
              </a:graphicData>
            </a:graphic>
          </wp:anchor>
        </w:drawing>
      </w:r>
      <w:proofErr w:type="spellStart"/>
      <w:r w:rsidR="005A54BB" w:rsidRPr="00810BDE">
        <w:rPr>
          <w:rFonts w:cstheme="minorHAnsi"/>
          <w:sz w:val="28"/>
          <w:szCs w:val="28"/>
        </w:rPr>
        <w:t>Selanjutnya</w:t>
      </w:r>
      <w:proofErr w:type="spellEnd"/>
      <w:r w:rsidR="00B637ED" w:rsidRPr="00810BDE">
        <w:rPr>
          <w:rFonts w:cstheme="minorHAnsi"/>
          <w:sz w:val="28"/>
          <w:szCs w:val="28"/>
        </w:rPr>
        <w:t xml:space="preserve"> </w:t>
      </w:r>
      <w:proofErr w:type="spellStart"/>
      <w:r w:rsidR="005A54BB" w:rsidRPr="00810BDE">
        <w:rPr>
          <w:rFonts w:cstheme="minorHAnsi"/>
          <w:sz w:val="28"/>
          <w:szCs w:val="28"/>
        </w:rPr>
        <w:t>disebut</w:t>
      </w:r>
      <w:proofErr w:type="spellEnd"/>
      <w:r w:rsidR="005A54BB" w:rsidRPr="00810BDE">
        <w:rPr>
          <w:rFonts w:cstheme="minorHAnsi"/>
          <w:sz w:val="28"/>
          <w:szCs w:val="28"/>
        </w:rPr>
        <w:t xml:space="preserve"> </w:t>
      </w:r>
      <w:proofErr w:type="spellStart"/>
      <w:r w:rsidR="005A54BB" w:rsidRPr="00810BDE">
        <w:rPr>
          <w:rFonts w:cstheme="minorHAnsi"/>
          <w:sz w:val="28"/>
          <w:szCs w:val="28"/>
        </w:rPr>
        <w:t>sebagai</w:t>
      </w:r>
      <w:proofErr w:type="spellEnd"/>
      <w:r w:rsidR="005A54BB" w:rsidRPr="00810BDE">
        <w:rPr>
          <w:rFonts w:cstheme="minorHAnsi"/>
          <w:sz w:val="28"/>
          <w:szCs w:val="28"/>
        </w:rPr>
        <w:t xml:space="preserve"> </w:t>
      </w:r>
      <w:proofErr w:type="spellStart"/>
      <w:r w:rsidR="005A54BB" w:rsidRPr="008903C4">
        <w:rPr>
          <w:rFonts w:cstheme="minorHAnsi"/>
          <w:b/>
          <w:bCs/>
          <w:sz w:val="28"/>
          <w:szCs w:val="28"/>
        </w:rPr>
        <w:t>Termohon</w:t>
      </w:r>
      <w:proofErr w:type="spellEnd"/>
    </w:p>
    <w:p w14:paraId="0642B0D1" w14:textId="198171AD" w:rsidR="005C298D" w:rsidRDefault="002E0C1B" w:rsidP="005C298D">
      <w:pPr>
        <w:spacing w:after="31"/>
        <w:ind w:left="-142" w:right="14"/>
        <w:rPr>
          <w:rFonts w:cstheme="minorHAnsi"/>
          <w:sz w:val="28"/>
          <w:szCs w:val="28"/>
        </w:rPr>
      </w:pPr>
      <w:r w:rsidRPr="00810BDE">
        <w:rPr>
          <w:rFonts w:cstheme="minorHAnsi"/>
          <w:sz w:val="28"/>
          <w:szCs w:val="28"/>
        </w:rPr>
        <w:t xml:space="preserve"> </w:t>
      </w:r>
      <w:r w:rsidR="005A54BB" w:rsidRPr="00810BDE">
        <w:rPr>
          <w:rFonts w:cstheme="minorHAnsi"/>
          <w:sz w:val="28"/>
          <w:szCs w:val="28"/>
        </w:rPr>
        <w:t>[1.2</w:t>
      </w:r>
      <w:proofErr w:type="gramStart"/>
      <w:r w:rsidR="005A54BB" w:rsidRPr="00810BDE">
        <w:rPr>
          <w:rFonts w:cstheme="minorHAnsi"/>
          <w:sz w:val="28"/>
          <w:szCs w:val="28"/>
        </w:rPr>
        <w:t>]</w:t>
      </w:r>
      <w:r w:rsidR="00E308CB" w:rsidRPr="00810BDE">
        <w:rPr>
          <w:rFonts w:cstheme="minorHAnsi"/>
          <w:sz w:val="28"/>
          <w:szCs w:val="28"/>
        </w:rPr>
        <w:t xml:space="preserve"> </w:t>
      </w:r>
      <w:r w:rsidR="001F6013">
        <w:rPr>
          <w:rFonts w:cstheme="minorHAnsi"/>
          <w:sz w:val="28"/>
          <w:szCs w:val="28"/>
        </w:rPr>
        <w:t xml:space="preserve"> </w:t>
      </w:r>
      <w:r w:rsidR="005A54BB" w:rsidRPr="00810BDE">
        <w:rPr>
          <w:rFonts w:cstheme="minorHAnsi"/>
          <w:sz w:val="28"/>
          <w:szCs w:val="28"/>
        </w:rPr>
        <w:t>Telah</w:t>
      </w:r>
      <w:proofErr w:type="gramEnd"/>
      <w:r w:rsidR="005A54BB" w:rsidRPr="00810BDE">
        <w:rPr>
          <w:rFonts w:cstheme="minorHAnsi"/>
          <w:sz w:val="28"/>
          <w:szCs w:val="28"/>
        </w:rPr>
        <w:t xml:space="preserve"> </w:t>
      </w:r>
      <w:proofErr w:type="spellStart"/>
      <w:r w:rsidR="005A54BB" w:rsidRPr="00810BDE">
        <w:rPr>
          <w:rFonts w:cstheme="minorHAnsi"/>
          <w:sz w:val="28"/>
          <w:szCs w:val="28"/>
        </w:rPr>
        <w:t>membaca</w:t>
      </w:r>
      <w:proofErr w:type="spellEnd"/>
      <w:r w:rsidR="005A54BB" w:rsidRPr="00810BDE">
        <w:rPr>
          <w:rFonts w:cstheme="minorHAnsi"/>
          <w:sz w:val="28"/>
          <w:szCs w:val="28"/>
        </w:rPr>
        <w:t xml:space="preserve"> </w:t>
      </w:r>
      <w:proofErr w:type="spellStart"/>
      <w:r w:rsidR="005A54BB" w:rsidRPr="00810BDE">
        <w:rPr>
          <w:rFonts w:cstheme="minorHAnsi"/>
          <w:sz w:val="28"/>
          <w:szCs w:val="28"/>
        </w:rPr>
        <w:t>surat</w:t>
      </w:r>
      <w:proofErr w:type="spellEnd"/>
      <w:r w:rsidR="005A54BB" w:rsidRPr="00810BDE">
        <w:rPr>
          <w:rFonts w:cstheme="minorHAnsi"/>
          <w:sz w:val="28"/>
          <w:szCs w:val="28"/>
        </w:rPr>
        <w:t xml:space="preserve"> </w:t>
      </w:r>
      <w:proofErr w:type="spellStart"/>
      <w:r w:rsidR="005A54BB" w:rsidRPr="00810BDE">
        <w:rPr>
          <w:rFonts w:cstheme="minorHAnsi"/>
          <w:sz w:val="28"/>
          <w:szCs w:val="28"/>
        </w:rPr>
        <w:t>permohonan</w:t>
      </w:r>
      <w:proofErr w:type="spellEnd"/>
      <w:r w:rsidR="005A54BB" w:rsidRPr="00810BDE">
        <w:rPr>
          <w:rFonts w:cstheme="minorHAnsi"/>
          <w:sz w:val="28"/>
          <w:szCs w:val="28"/>
        </w:rPr>
        <w:t xml:space="preserve"> </w:t>
      </w:r>
      <w:proofErr w:type="spellStart"/>
      <w:r w:rsidR="005A54BB" w:rsidRPr="00810BDE">
        <w:rPr>
          <w:rFonts w:cstheme="minorHAnsi"/>
          <w:sz w:val="28"/>
          <w:szCs w:val="28"/>
        </w:rPr>
        <w:t>Pemohon</w:t>
      </w:r>
      <w:proofErr w:type="spellEnd"/>
      <w:r w:rsidR="005A54BB" w:rsidRPr="00810BDE">
        <w:rPr>
          <w:rFonts w:cstheme="minorHAnsi"/>
          <w:sz w:val="28"/>
          <w:szCs w:val="28"/>
        </w:rPr>
        <w:t>;</w:t>
      </w:r>
    </w:p>
    <w:p w14:paraId="64DD17DE" w14:textId="739EED5C" w:rsidR="005A54BB" w:rsidRPr="00810BDE" w:rsidRDefault="005A54BB" w:rsidP="005C298D">
      <w:pPr>
        <w:spacing w:after="31"/>
        <w:ind w:left="567" w:right="14"/>
        <w:rPr>
          <w:rFonts w:cstheme="minorHAnsi"/>
          <w:sz w:val="28"/>
          <w:szCs w:val="28"/>
        </w:rPr>
      </w:pPr>
      <w:r w:rsidRPr="00810BDE">
        <w:rPr>
          <w:rFonts w:cstheme="minorHAnsi"/>
          <w:sz w:val="28"/>
          <w:szCs w:val="28"/>
        </w:rPr>
        <w:t>Telah</w:t>
      </w:r>
      <w:r w:rsidR="005C298D">
        <w:rPr>
          <w:rFonts w:cstheme="minorHAnsi"/>
          <w:sz w:val="28"/>
          <w:szCs w:val="28"/>
        </w:rPr>
        <w:t xml:space="preserve"> </w:t>
      </w:r>
      <w:proofErr w:type="spellStart"/>
      <w:r w:rsidRPr="00810BDE">
        <w:rPr>
          <w:rFonts w:cstheme="minorHAnsi"/>
          <w:sz w:val="28"/>
          <w:szCs w:val="28"/>
        </w:rPr>
        <w:t>mendengar</w:t>
      </w:r>
      <w:proofErr w:type="spellEnd"/>
      <w:r w:rsidRPr="00810BDE">
        <w:rPr>
          <w:rFonts w:cstheme="minorHAnsi"/>
          <w:sz w:val="28"/>
          <w:szCs w:val="28"/>
        </w:rPr>
        <w:t xml:space="preserve"> </w:t>
      </w:r>
      <w:proofErr w:type="spellStart"/>
      <w:r w:rsidRPr="00810BDE">
        <w:rPr>
          <w:rFonts w:cstheme="minorHAnsi"/>
          <w:sz w:val="28"/>
          <w:szCs w:val="28"/>
        </w:rPr>
        <w:t>keterangan</w:t>
      </w:r>
      <w:proofErr w:type="spellEnd"/>
      <w:r w:rsidRPr="00810BDE">
        <w:rPr>
          <w:rFonts w:cstheme="minorHAnsi"/>
          <w:sz w:val="28"/>
          <w:szCs w:val="28"/>
        </w:rPr>
        <w:t xml:space="preserve"> </w:t>
      </w:r>
      <w:proofErr w:type="spellStart"/>
      <w:r w:rsidRPr="00810BDE">
        <w:rPr>
          <w:rFonts w:cstheme="minorHAnsi"/>
          <w:sz w:val="28"/>
          <w:szCs w:val="28"/>
        </w:rPr>
        <w:t>Pemohon</w:t>
      </w:r>
      <w:proofErr w:type="spellEnd"/>
      <w:r w:rsidRPr="00810BDE">
        <w:rPr>
          <w:rFonts w:cstheme="minorHAnsi"/>
          <w:sz w:val="28"/>
          <w:szCs w:val="28"/>
        </w:rPr>
        <w:t>;</w:t>
      </w:r>
    </w:p>
    <w:p w14:paraId="10E9955D" w14:textId="77777777" w:rsidR="005A54BB" w:rsidRPr="00810BDE" w:rsidRDefault="005A54BB" w:rsidP="00E308CB">
      <w:pPr>
        <w:spacing w:after="31"/>
        <w:ind w:left="598" w:right="374" w:hanging="31"/>
        <w:rPr>
          <w:rFonts w:cstheme="minorHAnsi"/>
          <w:sz w:val="28"/>
          <w:szCs w:val="28"/>
        </w:rPr>
      </w:pPr>
      <w:r w:rsidRPr="00810BDE">
        <w:rPr>
          <w:rFonts w:cstheme="minorHAnsi"/>
          <w:sz w:val="28"/>
          <w:szCs w:val="28"/>
        </w:rPr>
        <w:lastRenderedPageBreak/>
        <w:t xml:space="preserve">Telah </w:t>
      </w:r>
      <w:proofErr w:type="spellStart"/>
      <w:r w:rsidRPr="00810BDE">
        <w:rPr>
          <w:rFonts w:cstheme="minorHAnsi"/>
          <w:sz w:val="28"/>
          <w:szCs w:val="28"/>
        </w:rPr>
        <w:t>mendengar</w:t>
      </w:r>
      <w:proofErr w:type="spellEnd"/>
      <w:r w:rsidRPr="00810BDE">
        <w:rPr>
          <w:rFonts w:cstheme="minorHAnsi"/>
          <w:sz w:val="28"/>
          <w:szCs w:val="28"/>
        </w:rPr>
        <w:t xml:space="preserve"> </w:t>
      </w:r>
      <w:proofErr w:type="spellStart"/>
      <w:r w:rsidRPr="00810BDE">
        <w:rPr>
          <w:rFonts w:cstheme="minorHAnsi"/>
          <w:sz w:val="28"/>
          <w:szCs w:val="28"/>
        </w:rPr>
        <w:t>keterangan</w:t>
      </w:r>
      <w:proofErr w:type="spellEnd"/>
      <w:r w:rsidRPr="00810BDE">
        <w:rPr>
          <w:rFonts w:cstheme="minorHAnsi"/>
          <w:sz w:val="28"/>
          <w:szCs w:val="28"/>
        </w:rPr>
        <w:t xml:space="preserve"> </w:t>
      </w:r>
      <w:proofErr w:type="spellStart"/>
      <w:r w:rsidRPr="00810BDE">
        <w:rPr>
          <w:rFonts w:cstheme="minorHAnsi"/>
          <w:sz w:val="28"/>
          <w:szCs w:val="28"/>
        </w:rPr>
        <w:t>Termohon</w:t>
      </w:r>
      <w:proofErr w:type="spellEnd"/>
      <w:r w:rsidRPr="00810BDE">
        <w:rPr>
          <w:rFonts w:cstheme="minorHAnsi"/>
          <w:sz w:val="28"/>
          <w:szCs w:val="28"/>
        </w:rPr>
        <w:t>;</w:t>
      </w:r>
    </w:p>
    <w:p w14:paraId="6C13D1F8" w14:textId="77777777" w:rsidR="005A54BB" w:rsidRPr="00810BDE" w:rsidRDefault="005A54BB">
      <w:pPr>
        <w:spacing w:after="453"/>
        <w:ind w:left="569" w:right="374"/>
        <w:rPr>
          <w:rFonts w:cstheme="minorHAnsi"/>
          <w:sz w:val="28"/>
          <w:szCs w:val="28"/>
        </w:rPr>
      </w:pPr>
      <w:r w:rsidRPr="00810BDE">
        <w:rPr>
          <w:rFonts w:cstheme="minorHAnsi"/>
          <w:sz w:val="28"/>
          <w:szCs w:val="28"/>
        </w:rPr>
        <w:t xml:space="preserve">Telah </w:t>
      </w:r>
      <w:proofErr w:type="spellStart"/>
      <w:r w:rsidRPr="00810BDE">
        <w:rPr>
          <w:rFonts w:cstheme="minorHAnsi"/>
          <w:sz w:val="28"/>
          <w:szCs w:val="28"/>
        </w:rPr>
        <w:t>memeriksa</w:t>
      </w:r>
      <w:proofErr w:type="spellEnd"/>
      <w:r w:rsidRPr="00810BDE">
        <w:rPr>
          <w:rFonts w:cstheme="minorHAnsi"/>
          <w:sz w:val="28"/>
          <w:szCs w:val="28"/>
        </w:rPr>
        <w:t xml:space="preserve"> </w:t>
      </w:r>
      <w:proofErr w:type="spellStart"/>
      <w:r w:rsidRPr="00810BDE">
        <w:rPr>
          <w:rFonts w:cstheme="minorHAnsi"/>
          <w:sz w:val="28"/>
          <w:szCs w:val="28"/>
        </w:rPr>
        <w:t>bukti-bukti</w:t>
      </w:r>
      <w:proofErr w:type="spellEnd"/>
      <w:r w:rsidRPr="00810BDE">
        <w:rPr>
          <w:rFonts w:cstheme="minorHAnsi"/>
          <w:sz w:val="28"/>
          <w:szCs w:val="28"/>
        </w:rPr>
        <w:t xml:space="preserve"> </w:t>
      </w:r>
      <w:proofErr w:type="spellStart"/>
      <w:r w:rsidRPr="00810BDE">
        <w:rPr>
          <w:rFonts w:cstheme="minorHAnsi"/>
          <w:sz w:val="28"/>
          <w:szCs w:val="28"/>
        </w:rPr>
        <w:t>Pemohon</w:t>
      </w:r>
      <w:proofErr w:type="spellEnd"/>
      <w:r w:rsidRPr="00810BDE">
        <w:rPr>
          <w:rFonts w:cstheme="minorHAnsi"/>
          <w:sz w:val="28"/>
          <w:szCs w:val="28"/>
        </w:rPr>
        <w:t>;</w:t>
      </w:r>
    </w:p>
    <w:p w14:paraId="4F6B1858" w14:textId="08866DCE" w:rsidR="005A54BB" w:rsidRPr="00810BDE" w:rsidRDefault="005A54BB">
      <w:pPr>
        <w:spacing w:after="0" w:line="265" w:lineRule="auto"/>
        <w:ind w:left="10" w:hanging="10"/>
        <w:jc w:val="center"/>
        <w:rPr>
          <w:rFonts w:cstheme="minorHAnsi"/>
          <w:b/>
          <w:bCs/>
          <w:sz w:val="28"/>
          <w:szCs w:val="28"/>
        </w:rPr>
      </w:pPr>
      <w:r w:rsidRPr="00810BDE">
        <w:rPr>
          <w:rFonts w:cstheme="minorHAnsi"/>
          <w:b/>
          <w:bCs/>
          <w:sz w:val="28"/>
          <w:szCs w:val="28"/>
        </w:rPr>
        <w:t>2.</w:t>
      </w:r>
      <w:r w:rsidR="00466DFB">
        <w:rPr>
          <w:rFonts w:cstheme="minorHAnsi"/>
          <w:b/>
          <w:bCs/>
          <w:sz w:val="28"/>
          <w:szCs w:val="28"/>
        </w:rPr>
        <w:t xml:space="preserve"> </w:t>
      </w:r>
      <w:r w:rsidRPr="00810BDE">
        <w:rPr>
          <w:rFonts w:cstheme="minorHAnsi"/>
          <w:b/>
          <w:bCs/>
          <w:sz w:val="28"/>
          <w:szCs w:val="28"/>
        </w:rPr>
        <w:t>DUDUK PERKARA</w:t>
      </w:r>
    </w:p>
    <w:p w14:paraId="5A91CE8B" w14:textId="77777777" w:rsidR="005A54BB" w:rsidRPr="00810BDE" w:rsidRDefault="005A54BB" w:rsidP="0004422F">
      <w:pPr>
        <w:spacing w:after="0" w:line="266" w:lineRule="auto"/>
        <w:ind w:left="7" w:right="374"/>
        <w:rPr>
          <w:rFonts w:cstheme="minorHAnsi"/>
          <w:b/>
          <w:bCs/>
          <w:sz w:val="28"/>
          <w:szCs w:val="28"/>
        </w:rPr>
      </w:pPr>
      <w:r w:rsidRPr="00810BDE">
        <w:rPr>
          <w:rFonts w:cstheme="minorHAnsi"/>
          <w:b/>
          <w:bCs/>
          <w:sz w:val="28"/>
          <w:szCs w:val="28"/>
        </w:rPr>
        <w:t xml:space="preserve">A. </w:t>
      </w:r>
      <w:proofErr w:type="spellStart"/>
      <w:r w:rsidRPr="00810BDE">
        <w:rPr>
          <w:rFonts w:cstheme="minorHAnsi"/>
          <w:b/>
          <w:bCs/>
          <w:sz w:val="28"/>
          <w:szCs w:val="28"/>
        </w:rPr>
        <w:t>Pendahuluan</w:t>
      </w:r>
      <w:proofErr w:type="spellEnd"/>
    </w:p>
    <w:p w14:paraId="26AD9DE3" w14:textId="33113D4C" w:rsidR="005A54BB" w:rsidRDefault="00FF3B77" w:rsidP="0004422F">
      <w:pPr>
        <w:spacing w:after="0"/>
        <w:ind w:right="14" w:hanging="1"/>
        <w:jc w:val="both"/>
        <w:rPr>
          <w:rFonts w:cstheme="minorHAnsi"/>
          <w:sz w:val="28"/>
          <w:szCs w:val="28"/>
        </w:rPr>
      </w:pPr>
      <w:r>
        <w:rPr>
          <w:rFonts w:cstheme="minorHAnsi"/>
          <w:sz w:val="28"/>
          <w:szCs w:val="28"/>
        </w:rPr>
        <w:t>[2.1]</w:t>
      </w:r>
      <w:r w:rsidR="001F6013">
        <w:rPr>
          <w:rFonts w:cstheme="minorHAnsi"/>
          <w:sz w:val="28"/>
          <w:szCs w:val="28"/>
        </w:rPr>
        <w:t xml:space="preserve"> </w:t>
      </w:r>
      <w:proofErr w:type="spellStart"/>
      <w:r w:rsidR="005A54BB" w:rsidRPr="00810BDE">
        <w:rPr>
          <w:rFonts w:cstheme="minorHAnsi"/>
          <w:sz w:val="28"/>
          <w:szCs w:val="28"/>
        </w:rPr>
        <w:t>Menimbang</w:t>
      </w:r>
      <w:proofErr w:type="spellEnd"/>
      <w:r w:rsidR="005A54BB" w:rsidRPr="00810BDE">
        <w:rPr>
          <w:rFonts w:cstheme="minorHAnsi"/>
          <w:sz w:val="28"/>
          <w:szCs w:val="28"/>
        </w:rPr>
        <w:t xml:space="preserve"> </w:t>
      </w:r>
      <w:proofErr w:type="spellStart"/>
      <w:r w:rsidR="005A54BB" w:rsidRPr="00810BDE">
        <w:rPr>
          <w:rFonts w:cstheme="minorHAnsi"/>
          <w:sz w:val="28"/>
          <w:szCs w:val="28"/>
        </w:rPr>
        <w:t>bahwa</w:t>
      </w:r>
      <w:proofErr w:type="spellEnd"/>
      <w:r w:rsidR="005A54BB" w:rsidRPr="00810BDE">
        <w:rPr>
          <w:rFonts w:cstheme="minorHAnsi"/>
          <w:sz w:val="28"/>
          <w:szCs w:val="28"/>
        </w:rPr>
        <w:t xml:space="preserve"> </w:t>
      </w:r>
      <w:proofErr w:type="spellStart"/>
      <w:r w:rsidR="005A54BB" w:rsidRPr="00810BDE">
        <w:rPr>
          <w:rFonts w:cstheme="minorHAnsi"/>
          <w:sz w:val="28"/>
          <w:szCs w:val="28"/>
        </w:rPr>
        <w:t>Pemohon</w:t>
      </w:r>
      <w:proofErr w:type="spellEnd"/>
      <w:r w:rsidR="005A54BB" w:rsidRPr="00810BDE">
        <w:rPr>
          <w:rFonts w:cstheme="minorHAnsi"/>
          <w:sz w:val="28"/>
          <w:szCs w:val="28"/>
        </w:rPr>
        <w:t xml:space="preserve"> </w:t>
      </w:r>
      <w:proofErr w:type="spellStart"/>
      <w:r w:rsidR="005A54BB" w:rsidRPr="00810BDE">
        <w:rPr>
          <w:rFonts w:cstheme="minorHAnsi"/>
          <w:sz w:val="28"/>
          <w:szCs w:val="28"/>
        </w:rPr>
        <w:t>telah</w:t>
      </w:r>
      <w:proofErr w:type="spellEnd"/>
      <w:r w:rsidR="005A54BB" w:rsidRPr="00810BDE">
        <w:rPr>
          <w:rFonts w:cstheme="minorHAnsi"/>
          <w:sz w:val="28"/>
          <w:szCs w:val="28"/>
        </w:rPr>
        <w:t xml:space="preserve"> </w:t>
      </w:r>
      <w:proofErr w:type="spellStart"/>
      <w:r w:rsidR="005A54BB" w:rsidRPr="00810BDE">
        <w:rPr>
          <w:rFonts w:cstheme="minorHAnsi"/>
          <w:sz w:val="28"/>
          <w:szCs w:val="28"/>
        </w:rPr>
        <w:t>mengajukan</w:t>
      </w:r>
      <w:proofErr w:type="spellEnd"/>
      <w:r w:rsidR="005A54BB" w:rsidRPr="00810BDE">
        <w:rPr>
          <w:rFonts w:cstheme="minorHAnsi"/>
          <w:sz w:val="28"/>
          <w:szCs w:val="28"/>
        </w:rPr>
        <w:t xml:space="preserve"> </w:t>
      </w:r>
      <w:proofErr w:type="spellStart"/>
      <w:r w:rsidR="005A54BB" w:rsidRPr="00810BDE">
        <w:rPr>
          <w:rFonts w:cstheme="minorHAnsi"/>
          <w:sz w:val="28"/>
          <w:szCs w:val="28"/>
        </w:rPr>
        <w:t>permohonan</w:t>
      </w:r>
      <w:proofErr w:type="spellEnd"/>
      <w:r w:rsidR="005A54BB" w:rsidRPr="00810BDE">
        <w:rPr>
          <w:rFonts w:cstheme="minorHAnsi"/>
          <w:sz w:val="28"/>
          <w:szCs w:val="28"/>
        </w:rPr>
        <w:t xml:space="preserve"> </w:t>
      </w:r>
      <w:proofErr w:type="spellStart"/>
      <w:r w:rsidR="005A54BB" w:rsidRPr="00810BDE">
        <w:rPr>
          <w:rFonts w:cstheme="minorHAnsi"/>
          <w:sz w:val="28"/>
          <w:szCs w:val="28"/>
        </w:rPr>
        <w:t>penyelasaian</w:t>
      </w:r>
      <w:proofErr w:type="spellEnd"/>
      <w:r w:rsidR="005A54BB" w:rsidRPr="00810BDE">
        <w:rPr>
          <w:rFonts w:cstheme="minorHAnsi"/>
          <w:sz w:val="28"/>
          <w:szCs w:val="28"/>
        </w:rPr>
        <w:t xml:space="preserve"> </w:t>
      </w:r>
      <w:proofErr w:type="spellStart"/>
      <w:r w:rsidR="005A54BB" w:rsidRPr="00810BDE">
        <w:rPr>
          <w:rFonts w:cstheme="minorHAnsi"/>
          <w:sz w:val="28"/>
          <w:szCs w:val="28"/>
        </w:rPr>
        <w:t>Sengketa</w:t>
      </w:r>
      <w:proofErr w:type="spellEnd"/>
      <w:r w:rsidR="005A54BB" w:rsidRPr="00810BDE">
        <w:rPr>
          <w:rFonts w:cstheme="minorHAnsi"/>
          <w:sz w:val="28"/>
          <w:szCs w:val="28"/>
        </w:rPr>
        <w:t xml:space="preserve"> </w:t>
      </w:r>
      <w:proofErr w:type="spellStart"/>
      <w:r w:rsidR="005A54BB" w:rsidRPr="00810BDE">
        <w:rPr>
          <w:rFonts w:cstheme="minorHAnsi"/>
          <w:sz w:val="28"/>
          <w:szCs w:val="28"/>
        </w:rPr>
        <w:t>Informasi</w:t>
      </w:r>
      <w:proofErr w:type="spellEnd"/>
      <w:r w:rsidR="005A54BB" w:rsidRPr="00810BDE">
        <w:rPr>
          <w:rFonts w:cstheme="minorHAnsi"/>
          <w:sz w:val="28"/>
          <w:szCs w:val="28"/>
        </w:rPr>
        <w:t xml:space="preserve"> Publik </w:t>
      </w:r>
      <w:proofErr w:type="spellStart"/>
      <w:r w:rsidR="005A54BB" w:rsidRPr="00810BDE">
        <w:rPr>
          <w:rFonts w:cstheme="minorHAnsi"/>
          <w:sz w:val="28"/>
          <w:szCs w:val="28"/>
        </w:rPr>
        <w:t>tertanggal</w:t>
      </w:r>
      <w:proofErr w:type="spellEnd"/>
      <w:r w:rsidR="005A54BB" w:rsidRPr="00810BDE">
        <w:rPr>
          <w:rFonts w:cstheme="minorHAnsi"/>
          <w:sz w:val="28"/>
          <w:szCs w:val="28"/>
        </w:rPr>
        <w:t xml:space="preserve"> </w:t>
      </w:r>
      <w:r w:rsidR="00250549" w:rsidRPr="00810BDE">
        <w:rPr>
          <w:rFonts w:cstheme="minorHAnsi"/>
          <w:sz w:val="28"/>
          <w:szCs w:val="28"/>
        </w:rPr>
        <w:t>06 Juni 2024</w:t>
      </w:r>
      <w:r w:rsidR="005A54BB" w:rsidRPr="00810BDE">
        <w:rPr>
          <w:rFonts w:cstheme="minorHAnsi"/>
          <w:sz w:val="28"/>
          <w:szCs w:val="28"/>
        </w:rPr>
        <w:t xml:space="preserve"> yang </w:t>
      </w:r>
      <w:proofErr w:type="spellStart"/>
      <w:r w:rsidR="005A54BB" w:rsidRPr="00810BDE">
        <w:rPr>
          <w:rFonts w:cstheme="minorHAnsi"/>
          <w:sz w:val="28"/>
          <w:szCs w:val="28"/>
        </w:rPr>
        <w:t>diterima</w:t>
      </w:r>
      <w:proofErr w:type="spellEnd"/>
      <w:r w:rsidR="005A54BB" w:rsidRPr="00810BDE">
        <w:rPr>
          <w:rFonts w:cstheme="minorHAnsi"/>
          <w:sz w:val="28"/>
          <w:szCs w:val="28"/>
        </w:rPr>
        <w:t xml:space="preserve"> dan </w:t>
      </w:r>
      <w:proofErr w:type="spellStart"/>
      <w:r w:rsidR="005A54BB" w:rsidRPr="00810BDE">
        <w:rPr>
          <w:rFonts w:cstheme="minorHAnsi"/>
          <w:sz w:val="28"/>
          <w:szCs w:val="28"/>
        </w:rPr>
        <w:t>terdaftar</w:t>
      </w:r>
      <w:proofErr w:type="spellEnd"/>
      <w:r w:rsidR="005A54BB" w:rsidRPr="00810BDE">
        <w:rPr>
          <w:rFonts w:cstheme="minorHAnsi"/>
          <w:sz w:val="28"/>
          <w:szCs w:val="28"/>
        </w:rPr>
        <w:t xml:space="preserve"> </w:t>
      </w:r>
      <w:r w:rsidR="00510C68">
        <w:rPr>
          <w:rFonts w:cstheme="minorHAnsi"/>
          <w:sz w:val="28"/>
          <w:szCs w:val="28"/>
        </w:rPr>
        <w:t>pada</w:t>
      </w:r>
      <w:r w:rsidR="005A54BB" w:rsidRPr="00810BDE">
        <w:rPr>
          <w:rFonts w:cstheme="minorHAnsi"/>
          <w:sz w:val="28"/>
          <w:szCs w:val="28"/>
        </w:rPr>
        <w:t xml:space="preserve"> </w:t>
      </w:r>
      <w:proofErr w:type="spellStart"/>
      <w:r w:rsidR="005A54BB" w:rsidRPr="00810BDE">
        <w:rPr>
          <w:rFonts w:cstheme="minorHAnsi"/>
          <w:sz w:val="28"/>
          <w:szCs w:val="28"/>
        </w:rPr>
        <w:t>Kepaniteraan</w:t>
      </w:r>
      <w:proofErr w:type="spellEnd"/>
      <w:r w:rsidR="005A54BB" w:rsidRPr="00810BDE">
        <w:rPr>
          <w:rFonts w:cstheme="minorHAnsi"/>
          <w:sz w:val="28"/>
          <w:szCs w:val="28"/>
        </w:rPr>
        <w:t xml:space="preserve"> </w:t>
      </w:r>
      <w:proofErr w:type="spellStart"/>
      <w:r w:rsidR="005A54BB" w:rsidRPr="00810BDE">
        <w:rPr>
          <w:rFonts w:cstheme="minorHAnsi"/>
          <w:sz w:val="28"/>
          <w:szCs w:val="28"/>
        </w:rPr>
        <w:t>Komisi</w:t>
      </w:r>
      <w:proofErr w:type="spellEnd"/>
      <w:r w:rsidR="005A54BB" w:rsidRPr="00810BDE">
        <w:rPr>
          <w:rFonts w:cstheme="minorHAnsi"/>
          <w:sz w:val="28"/>
          <w:szCs w:val="28"/>
        </w:rPr>
        <w:t xml:space="preserve"> </w:t>
      </w:r>
      <w:proofErr w:type="spellStart"/>
      <w:r w:rsidR="005A54BB" w:rsidRPr="00810BDE">
        <w:rPr>
          <w:rFonts w:cstheme="minorHAnsi"/>
          <w:sz w:val="28"/>
          <w:szCs w:val="28"/>
        </w:rPr>
        <w:t>Informasi</w:t>
      </w:r>
      <w:proofErr w:type="spellEnd"/>
      <w:r w:rsidR="005A54BB" w:rsidRPr="00810BDE">
        <w:rPr>
          <w:rFonts w:cstheme="minorHAnsi"/>
          <w:sz w:val="28"/>
          <w:szCs w:val="28"/>
        </w:rPr>
        <w:t xml:space="preserve"> </w:t>
      </w:r>
      <w:proofErr w:type="spellStart"/>
      <w:r w:rsidR="005A54BB" w:rsidRPr="00810BDE">
        <w:rPr>
          <w:rFonts w:cstheme="minorHAnsi"/>
          <w:sz w:val="28"/>
          <w:szCs w:val="28"/>
        </w:rPr>
        <w:t>Provinsi</w:t>
      </w:r>
      <w:proofErr w:type="spellEnd"/>
      <w:r w:rsidR="005A54BB" w:rsidRPr="00810BDE">
        <w:rPr>
          <w:rFonts w:cstheme="minorHAnsi"/>
          <w:sz w:val="28"/>
          <w:szCs w:val="28"/>
        </w:rPr>
        <w:t xml:space="preserve"> </w:t>
      </w:r>
      <w:r w:rsidR="00250549" w:rsidRPr="00810BDE">
        <w:rPr>
          <w:rFonts w:cstheme="minorHAnsi"/>
          <w:sz w:val="28"/>
          <w:szCs w:val="28"/>
        </w:rPr>
        <w:t xml:space="preserve">Kalimantan </w:t>
      </w:r>
      <w:r w:rsidR="001D27FA">
        <w:rPr>
          <w:rFonts w:cstheme="minorHAnsi"/>
          <w:sz w:val="28"/>
          <w:szCs w:val="28"/>
        </w:rPr>
        <w:t>U</w:t>
      </w:r>
      <w:r w:rsidR="00250549" w:rsidRPr="00810BDE">
        <w:rPr>
          <w:rFonts w:cstheme="minorHAnsi"/>
          <w:sz w:val="28"/>
          <w:szCs w:val="28"/>
        </w:rPr>
        <w:t>tara</w:t>
      </w:r>
      <w:r w:rsidR="005A54BB" w:rsidRPr="00810BDE">
        <w:rPr>
          <w:rFonts w:cstheme="minorHAnsi"/>
          <w:sz w:val="28"/>
          <w:szCs w:val="28"/>
        </w:rPr>
        <w:t xml:space="preserve"> pada </w:t>
      </w:r>
      <w:proofErr w:type="spellStart"/>
      <w:r w:rsidR="005A54BB" w:rsidRPr="00810BDE">
        <w:rPr>
          <w:rFonts w:cstheme="minorHAnsi"/>
          <w:sz w:val="28"/>
          <w:szCs w:val="28"/>
        </w:rPr>
        <w:t>tanggal</w:t>
      </w:r>
      <w:proofErr w:type="spellEnd"/>
      <w:r w:rsidR="005A54BB" w:rsidRPr="00810BDE">
        <w:rPr>
          <w:rFonts w:cstheme="minorHAnsi"/>
          <w:sz w:val="28"/>
          <w:szCs w:val="28"/>
        </w:rPr>
        <w:t xml:space="preserve"> yang </w:t>
      </w:r>
      <w:proofErr w:type="spellStart"/>
      <w:r w:rsidR="005A54BB" w:rsidRPr="00810BDE">
        <w:rPr>
          <w:rFonts w:cstheme="minorHAnsi"/>
          <w:sz w:val="28"/>
          <w:szCs w:val="28"/>
        </w:rPr>
        <w:t>sama</w:t>
      </w:r>
      <w:proofErr w:type="spellEnd"/>
      <w:r w:rsidR="005A54BB" w:rsidRPr="00810BDE">
        <w:rPr>
          <w:rFonts w:cstheme="minorHAnsi"/>
          <w:sz w:val="28"/>
          <w:szCs w:val="28"/>
        </w:rPr>
        <w:t xml:space="preserve"> dan </w:t>
      </w:r>
      <w:proofErr w:type="spellStart"/>
      <w:r w:rsidR="005A54BB" w:rsidRPr="00810BDE">
        <w:rPr>
          <w:rFonts w:cstheme="minorHAnsi"/>
          <w:sz w:val="28"/>
          <w:szCs w:val="28"/>
        </w:rPr>
        <w:t>diregistrasi</w:t>
      </w:r>
      <w:proofErr w:type="spellEnd"/>
      <w:r w:rsidR="005A54BB" w:rsidRPr="00810BDE">
        <w:rPr>
          <w:rFonts w:cstheme="minorHAnsi"/>
          <w:sz w:val="28"/>
          <w:szCs w:val="28"/>
        </w:rPr>
        <w:t xml:space="preserve"> </w:t>
      </w:r>
      <w:proofErr w:type="spellStart"/>
      <w:r w:rsidR="005A54BB" w:rsidRPr="00810BDE">
        <w:rPr>
          <w:rFonts w:cstheme="minorHAnsi"/>
          <w:sz w:val="28"/>
          <w:szCs w:val="28"/>
        </w:rPr>
        <w:t>dengan</w:t>
      </w:r>
      <w:proofErr w:type="spellEnd"/>
      <w:r w:rsidR="005A54BB" w:rsidRPr="00810BDE">
        <w:rPr>
          <w:rFonts w:cstheme="minorHAnsi"/>
          <w:sz w:val="28"/>
          <w:szCs w:val="28"/>
        </w:rPr>
        <w:t xml:space="preserve"> </w:t>
      </w:r>
      <w:proofErr w:type="spellStart"/>
      <w:r w:rsidR="005A54BB" w:rsidRPr="00810BDE">
        <w:rPr>
          <w:rFonts w:cstheme="minorHAnsi"/>
          <w:sz w:val="28"/>
          <w:szCs w:val="28"/>
        </w:rPr>
        <w:t>Nomor</w:t>
      </w:r>
      <w:proofErr w:type="spellEnd"/>
      <w:r w:rsidR="005A54BB" w:rsidRPr="00810BDE">
        <w:rPr>
          <w:rFonts w:cstheme="minorHAnsi"/>
          <w:sz w:val="28"/>
          <w:szCs w:val="28"/>
        </w:rPr>
        <w:t xml:space="preserve">: </w:t>
      </w:r>
      <w:r w:rsidR="00EF684A" w:rsidRPr="00810BDE">
        <w:rPr>
          <w:rFonts w:cstheme="minorHAnsi"/>
          <w:sz w:val="28"/>
          <w:szCs w:val="28"/>
        </w:rPr>
        <w:t>00</w:t>
      </w:r>
      <w:r w:rsidR="00C35D61">
        <w:rPr>
          <w:rFonts w:cstheme="minorHAnsi"/>
          <w:sz w:val="28"/>
          <w:szCs w:val="28"/>
        </w:rPr>
        <w:t>3</w:t>
      </w:r>
      <w:r w:rsidR="00EF684A" w:rsidRPr="00810BDE">
        <w:rPr>
          <w:rFonts w:cstheme="minorHAnsi"/>
          <w:sz w:val="28"/>
          <w:szCs w:val="28"/>
        </w:rPr>
        <w:t>/VI/KI KALTARA</w:t>
      </w:r>
      <w:r w:rsidR="001D27FA">
        <w:rPr>
          <w:rFonts w:cstheme="minorHAnsi"/>
          <w:sz w:val="28"/>
          <w:szCs w:val="28"/>
        </w:rPr>
        <w:t>-PS</w:t>
      </w:r>
      <w:r w:rsidR="00EF684A" w:rsidRPr="00810BDE">
        <w:rPr>
          <w:rFonts w:cstheme="minorHAnsi"/>
          <w:sz w:val="28"/>
          <w:szCs w:val="28"/>
        </w:rPr>
        <w:t>/2024</w:t>
      </w:r>
      <w:r w:rsidR="005A54BB" w:rsidRPr="00810BDE">
        <w:rPr>
          <w:rFonts w:cstheme="minorHAnsi"/>
          <w:sz w:val="28"/>
          <w:szCs w:val="28"/>
        </w:rPr>
        <w:t xml:space="preserve">, </w:t>
      </w:r>
      <w:proofErr w:type="spellStart"/>
      <w:r w:rsidR="005A54BB" w:rsidRPr="00810BDE">
        <w:rPr>
          <w:rFonts w:cstheme="minorHAnsi"/>
          <w:sz w:val="28"/>
          <w:szCs w:val="28"/>
        </w:rPr>
        <w:t>menguraikan</w:t>
      </w:r>
      <w:proofErr w:type="spellEnd"/>
      <w:r w:rsidR="005A54BB" w:rsidRPr="00810BDE">
        <w:rPr>
          <w:rFonts w:cstheme="minorHAnsi"/>
          <w:sz w:val="28"/>
          <w:szCs w:val="28"/>
        </w:rPr>
        <w:t xml:space="preserve"> </w:t>
      </w:r>
      <w:proofErr w:type="spellStart"/>
      <w:r w:rsidR="005A54BB" w:rsidRPr="00810BDE">
        <w:rPr>
          <w:rFonts w:cstheme="minorHAnsi"/>
          <w:sz w:val="28"/>
          <w:szCs w:val="28"/>
        </w:rPr>
        <w:t>hal-hal</w:t>
      </w:r>
      <w:proofErr w:type="spellEnd"/>
      <w:r w:rsidR="005A54BB" w:rsidRPr="00810BDE">
        <w:rPr>
          <w:rFonts w:cstheme="minorHAnsi"/>
          <w:sz w:val="28"/>
          <w:szCs w:val="28"/>
        </w:rPr>
        <w:t xml:space="preserve"> </w:t>
      </w:r>
      <w:proofErr w:type="spellStart"/>
      <w:r w:rsidR="005A54BB" w:rsidRPr="00810BDE">
        <w:rPr>
          <w:rFonts w:cstheme="minorHAnsi"/>
          <w:sz w:val="28"/>
          <w:szCs w:val="28"/>
        </w:rPr>
        <w:t>sebagai</w:t>
      </w:r>
      <w:proofErr w:type="spellEnd"/>
      <w:r w:rsidR="005A54BB" w:rsidRPr="00810BDE">
        <w:rPr>
          <w:rFonts w:cstheme="minorHAnsi"/>
          <w:sz w:val="28"/>
          <w:szCs w:val="28"/>
        </w:rPr>
        <w:t xml:space="preserve"> </w:t>
      </w:r>
      <w:proofErr w:type="spellStart"/>
      <w:r w:rsidR="005A54BB" w:rsidRPr="00810BDE">
        <w:rPr>
          <w:rFonts w:cstheme="minorHAnsi"/>
          <w:sz w:val="28"/>
          <w:szCs w:val="28"/>
        </w:rPr>
        <w:t>berikut</w:t>
      </w:r>
      <w:proofErr w:type="spellEnd"/>
      <w:r w:rsidR="005A54BB" w:rsidRPr="00810BDE">
        <w:rPr>
          <w:rFonts w:cstheme="minorHAnsi"/>
          <w:sz w:val="28"/>
          <w:szCs w:val="28"/>
        </w:rPr>
        <w:t>:</w:t>
      </w:r>
    </w:p>
    <w:p w14:paraId="04954091" w14:textId="77777777" w:rsidR="0004422F" w:rsidRPr="00810BDE" w:rsidRDefault="0004422F" w:rsidP="0004422F">
      <w:pPr>
        <w:spacing w:after="0"/>
        <w:ind w:right="14" w:hanging="1"/>
        <w:jc w:val="both"/>
        <w:rPr>
          <w:rFonts w:cstheme="minorHAnsi"/>
          <w:sz w:val="28"/>
          <w:szCs w:val="28"/>
        </w:rPr>
      </w:pPr>
    </w:p>
    <w:p w14:paraId="6D8EDCD0" w14:textId="52BA522F" w:rsidR="005A54BB" w:rsidRPr="00810BDE" w:rsidRDefault="005A54BB" w:rsidP="0004422F">
      <w:pPr>
        <w:pStyle w:val="Heading1"/>
        <w:spacing w:after="0"/>
        <w:ind w:left="9" w:right="2765"/>
        <w:rPr>
          <w:rFonts w:asciiTheme="minorHAnsi" w:hAnsiTheme="minorHAnsi" w:cstheme="minorHAnsi"/>
          <w:b/>
          <w:bCs/>
          <w:sz w:val="28"/>
          <w:szCs w:val="28"/>
        </w:rPr>
      </w:pPr>
      <w:proofErr w:type="spellStart"/>
      <w:r w:rsidRPr="00810BDE">
        <w:rPr>
          <w:rFonts w:asciiTheme="minorHAnsi" w:hAnsiTheme="minorHAnsi" w:cstheme="minorHAnsi"/>
          <w:b/>
          <w:bCs/>
          <w:sz w:val="28"/>
          <w:szCs w:val="28"/>
        </w:rPr>
        <w:t>Kronologi</w:t>
      </w:r>
      <w:proofErr w:type="spellEnd"/>
    </w:p>
    <w:p w14:paraId="52A0AAA0" w14:textId="3BBE186B" w:rsidR="00C6322B" w:rsidRPr="00347DE5" w:rsidRDefault="005A54BB" w:rsidP="00B326B4">
      <w:pPr>
        <w:spacing w:after="0" w:line="240" w:lineRule="auto"/>
        <w:ind w:right="14"/>
        <w:jc w:val="both"/>
        <w:rPr>
          <w:rFonts w:cstheme="minorHAnsi"/>
          <w:color w:val="000000" w:themeColor="text1"/>
          <w:sz w:val="28"/>
          <w:szCs w:val="28"/>
        </w:rPr>
      </w:pPr>
      <w:r w:rsidRPr="00810BDE">
        <w:rPr>
          <w:rFonts w:cstheme="minorHAnsi"/>
          <w:sz w:val="28"/>
          <w:szCs w:val="28"/>
        </w:rPr>
        <w:t>[2.2]</w:t>
      </w:r>
      <w:r w:rsidRPr="00810BDE">
        <w:rPr>
          <w:rFonts w:cstheme="minorHAnsi"/>
          <w:color w:val="FF0000"/>
          <w:sz w:val="28"/>
          <w:szCs w:val="28"/>
        </w:rPr>
        <w:t xml:space="preserve"> </w:t>
      </w:r>
      <w:proofErr w:type="spellStart"/>
      <w:r w:rsidRPr="00347DE5">
        <w:rPr>
          <w:rFonts w:cstheme="minorHAnsi"/>
          <w:color w:val="000000" w:themeColor="text1"/>
          <w:sz w:val="28"/>
          <w:szCs w:val="28"/>
        </w:rPr>
        <w:t>Bahwa</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Pemohon</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mengajukan</w:t>
      </w:r>
      <w:proofErr w:type="spellEnd"/>
      <w:r w:rsidRPr="00347DE5">
        <w:rPr>
          <w:rFonts w:cstheme="minorHAnsi"/>
          <w:color w:val="000000" w:themeColor="text1"/>
          <w:sz w:val="28"/>
          <w:szCs w:val="28"/>
        </w:rPr>
        <w:t xml:space="preserve"> </w:t>
      </w:r>
      <w:proofErr w:type="spellStart"/>
      <w:r w:rsidR="00C35D61">
        <w:rPr>
          <w:rFonts w:cstheme="minorHAnsi"/>
          <w:color w:val="000000" w:themeColor="text1"/>
          <w:sz w:val="28"/>
          <w:szCs w:val="28"/>
        </w:rPr>
        <w:t>Permohonan</w:t>
      </w:r>
      <w:proofErr w:type="spellEnd"/>
      <w:r w:rsidRPr="00347DE5">
        <w:rPr>
          <w:rFonts w:cstheme="minorHAnsi"/>
          <w:color w:val="000000" w:themeColor="text1"/>
          <w:sz w:val="28"/>
          <w:szCs w:val="28"/>
        </w:rPr>
        <w:t xml:space="preserve"> </w:t>
      </w:r>
      <w:proofErr w:type="spellStart"/>
      <w:r w:rsidR="00C35D61">
        <w:rPr>
          <w:rFonts w:cstheme="minorHAnsi"/>
          <w:color w:val="000000" w:themeColor="text1"/>
          <w:sz w:val="28"/>
          <w:szCs w:val="28"/>
        </w:rPr>
        <w:t>I</w:t>
      </w:r>
      <w:r w:rsidRPr="00347DE5">
        <w:rPr>
          <w:rFonts w:cstheme="minorHAnsi"/>
          <w:color w:val="000000" w:themeColor="text1"/>
          <w:sz w:val="28"/>
          <w:szCs w:val="28"/>
        </w:rPr>
        <w:t>nformasi</w:t>
      </w:r>
      <w:proofErr w:type="spellEnd"/>
      <w:r w:rsidR="00C35D61">
        <w:rPr>
          <w:rFonts w:cstheme="minorHAnsi"/>
          <w:color w:val="000000" w:themeColor="text1"/>
          <w:sz w:val="28"/>
          <w:szCs w:val="28"/>
        </w:rPr>
        <w:t xml:space="preserve"> Dan </w:t>
      </w:r>
      <w:proofErr w:type="spellStart"/>
      <w:r w:rsidR="00C35D61">
        <w:rPr>
          <w:rFonts w:cstheme="minorHAnsi"/>
          <w:color w:val="000000" w:themeColor="text1"/>
          <w:sz w:val="28"/>
          <w:szCs w:val="28"/>
        </w:rPr>
        <w:t>Dokumentasi</w:t>
      </w:r>
      <w:proofErr w:type="spellEnd"/>
      <w:r w:rsidR="00C35D61">
        <w:rPr>
          <w:rFonts w:cstheme="minorHAnsi"/>
          <w:color w:val="000000" w:themeColor="text1"/>
          <w:sz w:val="28"/>
          <w:szCs w:val="28"/>
        </w:rPr>
        <w:t xml:space="preserve"> </w:t>
      </w:r>
      <w:proofErr w:type="spellStart"/>
      <w:r w:rsidRPr="00347DE5">
        <w:rPr>
          <w:rFonts w:cstheme="minorHAnsi"/>
          <w:color w:val="000000" w:themeColor="text1"/>
          <w:sz w:val="28"/>
          <w:szCs w:val="28"/>
        </w:rPr>
        <w:t>kepad</w:t>
      </w:r>
      <w:r w:rsidR="00C35D61">
        <w:rPr>
          <w:rFonts w:cstheme="minorHAnsi"/>
          <w:color w:val="000000" w:themeColor="text1"/>
          <w:sz w:val="28"/>
          <w:szCs w:val="28"/>
        </w:rPr>
        <w:t>a</w:t>
      </w:r>
      <w:proofErr w:type="spellEnd"/>
      <w:r w:rsidR="00C35D61">
        <w:rPr>
          <w:rFonts w:cstheme="minorHAnsi"/>
          <w:color w:val="000000" w:themeColor="text1"/>
          <w:sz w:val="28"/>
          <w:szCs w:val="28"/>
        </w:rPr>
        <w:t xml:space="preserve"> </w:t>
      </w:r>
      <w:proofErr w:type="spellStart"/>
      <w:r w:rsidR="00C35D61">
        <w:rPr>
          <w:rFonts w:cstheme="minorHAnsi"/>
          <w:color w:val="000000" w:themeColor="text1"/>
          <w:sz w:val="28"/>
          <w:szCs w:val="28"/>
        </w:rPr>
        <w:t>Inspektorat</w:t>
      </w:r>
      <w:proofErr w:type="spellEnd"/>
      <w:r w:rsidR="00C35D61">
        <w:rPr>
          <w:rFonts w:cstheme="minorHAnsi"/>
          <w:color w:val="000000" w:themeColor="text1"/>
          <w:sz w:val="28"/>
          <w:szCs w:val="28"/>
        </w:rPr>
        <w:t xml:space="preserve"> </w:t>
      </w:r>
      <w:proofErr w:type="spellStart"/>
      <w:r w:rsidRPr="00347DE5">
        <w:rPr>
          <w:rFonts w:cstheme="minorHAnsi"/>
          <w:color w:val="000000" w:themeColor="text1"/>
          <w:sz w:val="28"/>
          <w:szCs w:val="28"/>
        </w:rPr>
        <w:t>Kabupaten</w:t>
      </w:r>
      <w:proofErr w:type="spellEnd"/>
      <w:r w:rsidRPr="00347DE5">
        <w:rPr>
          <w:rFonts w:cstheme="minorHAnsi"/>
          <w:color w:val="000000" w:themeColor="text1"/>
          <w:sz w:val="28"/>
          <w:szCs w:val="28"/>
        </w:rPr>
        <w:t xml:space="preserve"> </w:t>
      </w:r>
      <w:proofErr w:type="spellStart"/>
      <w:r w:rsidR="00EF684A" w:rsidRPr="00347DE5">
        <w:rPr>
          <w:rFonts w:cstheme="minorHAnsi"/>
          <w:color w:val="000000" w:themeColor="text1"/>
          <w:sz w:val="28"/>
          <w:szCs w:val="28"/>
        </w:rPr>
        <w:t>Bulungan</w:t>
      </w:r>
      <w:proofErr w:type="spellEnd"/>
      <w:r w:rsidR="00C35D61">
        <w:rPr>
          <w:rFonts w:cstheme="minorHAnsi"/>
          <w:color w:val="000000" w:themeColor="text1"/>
          <w:sz w:val="28"/>
          <w:szCs w:val="28"/>
        </w:rPr>
        <w:t xml:space="preserve"> </w:t>
      </w:r>
      <w:proofErr w:type="spellStart"/>
      <w:r w:rsidR="00C35D61">
        <w:rPr>
          <w:rFonts w:cstheme="minorHAnsi"/>
          <w:color w:val="000000" w:themeColor="text1"/>
          <w:sz w:val="28"/>
          <w:szCs w:val="28"/>
        </w:rPr>
        <w:t>dengan</w:t>
      </w:r>
      <w:proofErr w:type="spellEnd"/>
      <w:r w:rsidR="00C35D61">
        <w:rPr>
          <w:rFonts w:cstheme="minorHAnsi"/>
          <w:color w:val="000000" w:themeColor="text1"/>
          <w:sz w:val="28"/>
          <w:szCs w:val="28"/>
        </w:rPr>
        <w:t xml:space="preserve"> </w:t>
      </w:r>
      <w:proofErr w:type="spellStart"/>
      <w:r w:rsidR="00C35D61">
        <w:rPr>
          <w:rFonts w:cstheme="minorHAnsi"/>
          <w:color w:val="000000" w:themeColor="text1"/>
          <w:sz w:val="28"/>
          <w:szCs w:val="28"/>
        </w:rPr>
        <w:t>Nomor</w:t>
      </w:r>
      <w:proofErr w:type="spellEnd"/>
      <w:r w:rsidR="00C35D61">
        <w:rPr>
          <w:rFonts w:cstheme="minorHAnsi"/>
          <w:color w:val="000000" w:themeColor="text1"/>
          <w:sz w:val="28"/>
          <w:szCs w:val="28"/>
        </w:rPr>
        <w:t xml:space="preserve"> </w:t>
      </w:r>
      <w:proofErr w:type="spellStart"/>
      <w:r w:rsidR="00C35D61">
        <w:rPr>
          <w:rFonts w:cstheme="minorHAnsi"/>
          <w:color w:val="000000" w:themeColor="text1"/>
          <w:sz w:val="28"/>
          <w:szCs w:val="28"/>
        </w:rPr>
        <w:t>surat</w:t>
      </w:r>
      <w:proofErr w:type="spellEnd"/>
      <w:r w:rsidR="00C35D61">
        <w:rPr>
          <w:rFonts w:cstheme="minorHAnsi"/>
          <w:color w:val="000000" w:themeColor="text1"/>
          <w:sz w:val="28"/>
          <w:szCs w:val="28"/>
        </w:rPr>
        <w:t xml:space="preserve">: </w:t>
      </w:r>
      <w:r w:rsidR="00C35D61" w:rsidRPr="00C70ED9">
        <w:rPr>
          <w:rFonts w:cstheme="minorHAnsi"/>
          <w:b/>
          <w:bCs/>
          <w:color w:val="000000" w:themeColor="text1"/>
          <w:sz w:val="28"/>
          <w:szCs w:val="28"/>
        </w:rPr>
        <w:t>1/III/24</w:t>
      </w:r>
      <w:r w:rsidRPr="00347DE5">
        <w:rPr>
          <w:rFonts w:cstheme="minorHAnsi"/>
          <w:color w:val="000000" w:themeColor="text1"/>
          <w:sz w:val="28"/>
          <w:szCs w:val="28"/>
        </w:rPr>
        <w:t xml:space="preserve"> pada </w:t>
      </w:r>
      <w:proofErr w:type="spellStart"/>
      <w:r w:rsidRPr="00347DE5">
        <w:rPr>
          <w:rFonts w:cstheme="minorHAnsi"/>
          <w:color w:val="000000" w:themeColor="text1"/>
          <w:sz w:val="28"/>
          <w:szCs w:val="28"/>
        </w:rPr>
        <w:t>tanggal</w:t>
      </w:r>
      <w:proofErr w:type="spellEnd"/>
      <w:r w:rsidRPr="00347DE5">
        <w:rPr>
          <w:rFonts w:cstheme="minorHAnsi"/>
          <w:color w:val="000000" w:themeColor="text1"/>
          <w:sz w:val="28"/>
          <w:szCs w:val="28"/>
        </w:rPr>
        <w:t xml:space="preserve"> 18 </w:t>
      </w:r>
      <w:r w:rsidR="0072399D" w:rsidRPr="00347DE5">
        <w:rPr>
          <w:rFonts w:cstheme="minorHAnsi"/>
          <w:color w:val="000000" w:themeColor="text1"/>
          <w:sz w:val="28"/>
          <w:szCs w:val="28"/>
        </w:rPr>
        <w:t>Maret 2024</w:t>
      </w:r>
      <w:r w:rsidRPr="00347DE5">
        <w:rPr>
          <w:rFonts w:cstheme="minorHAnsi"/>
          <w:color w:val="000000" w:themeColor="text1"/>
          <w:sz w:val="28"/>
          <w:szCs w:val="28"/>
        </w:rPr>
        <w:t>,</w:t>
      </w:r>
      <w:r w:rsidR="001F6013">
        <w:rPr>
          <w:rFonts w:cstheme="minorHAnsi"/>
          <w:color w:val="000000" w:themeColor="text1"/>
          <w:sz w:val="28"/>
          <w:szCs w:val="28"/>
        </w:rPr>
        <w:t xml:space="preserve"> </w:t>
      </w:r>
      <w:r w:rsidR="00CA1FD4" w:rsidRPr="00347DE5">
        <w:rPr>
          <w:rFonts w:cstheme="minorHAnsi"/>
          <w:bCs/>
          <w:color w:val="000000" w:themeColor="text1"/>
          <w:sz w:val="28"/>
          <w:szCs w:val="28"/>
          <w:lang w:val="en-US"/>
        </w:rPr>
        <w:t xml:space="preserve">yang di </w:t>
      </w:r>
      <w:proofErr w:type="spellStart"/>
      <w:r w:rsidR="00CA1FD4" w:rsidRPr="00347DE5">
        <w:rPr>
          <w:rFonts w:cstheme="minorHAnsi"/>
          <w:bCs/>
          <w:color w:val="000000" w:themeColor="text1"/>
          <w:sz w:val="28"/>
          <w:szCs w:val="28"/>
          <w:lang w:val="en-US"/>
        </w:rPr>
        <w:t>terima</w:t>
      </w:r>
      <w:proofErr w:type="spellEnd"/>
      <w:r w:rsidR="00CA1FD4" w:rsidRPr="00347DE5">
        <w:rPr>
          <w:rFonts w:cstheme="minorHAnsi"/>
          <w:bCs/>
          <w:color w:val="000000" w:themeColor="text1"/>
          <w:sz w:val="28"/>
          <w:szCs w:val="28"/>
          <w:lang w:val="en-US"/>
        </w:rPr>
        <w:t xml:space="preserve"> oleh </w:t>
      </w:r>
      <w:proofErr w:type="spellStart"/>
      <w:r w:rsidR="00CA1FD4" w:rsidRPr="00347DE5">
        <w:rPr>
          <w:rFonts w:cstheme="minorHAnsi"/>
          <w:bCs/>
          <w:color w:val="000000" w:themeColor="text1"/>
          <w:sz w:val="28"/>
          <w:szCs w:val="28"/>
          <w:lang w:val="en-US"/>
        </w:rPr>
        <w:t>petugas</w:t>
      </w:r>
      <w:proofErr w:type="spellEnd"/>
      <w:r w:rsidR="00CA1FD4" w:rsidRPr="00347DE5">
        <w:rPr>
          <w:rFonts w:cstheme="minorHAnsi"/>
          <w:bCs/>
          <w:color w:val="000000" w:themeColor="text1"/>
          <w:sz w:val="28"/>
          <w:szCs w:val="28"/>
          <w:lang w:val="en-US"/>
        </w:rPr>
        <w:t xml:space="preserve"> </w:t>
      </w:r>
      <w:proofErr w:type="spellStart"/>
      <w:r w:rsidR="00CA1FD4" w:rsidRPr="00347DE5">
        <w:rPr>
          <w:rFonts w:cstheme="minorHAnsi"/>
          <w:bCs/>
          <w:color w:val="000000" w:themeColor="text1"/>
          <w:sz w:val="28"/>
          <w:szCs w:val="28"/>
          <w:lang w:val="en-US"/>
        </w:rPr>
        <w:t>atas</w:t>
      </w:r>
      <w:proofErr w:type="spellEnd"/>
      <w:r w:rsidR="00CA1FD4" w:rsidRPr="00347DE5">
        <w:rPr>
          <w:rFonts w:cstheme="minorHAnsi"/>
          <w:bCs/>
          <w:color w:val="000000" w:themeColor="text1"/>
          <w:sz w:val="28"/>
          <w:szCs w:val="28"/>
          <w:lang w:val="en-US"/>
        </w:rPr>
        <w:t xml:space="preserve"> </w:t>
      </w:r>
      <w:proofErr w:type="spellStart"/>
      <w:r w:rsidR="00CA1FD4" w:rsidRPr="00347DE5">
        <w:rPr>
          <w:rFonts w:cstheme="minorHAnsi"/>
          <w:bCs/>
          <w:color w:val="000000" w:themeColor="text1"/>
          <w:sz w:val="28"/>
          <w:szCs w:val="28"/>
          <w:lang w:val="en-US"/>
        </w:rPr>
        <w:t>nama</w:t>
      </w:r>
      <w:proofErr w:type="spellEnd"/>
      <w:r w:rsidR="00CA1FD4" w:rsidRPr="00347DE5">
        <w:rPr>
          <w:rFonts w:cstheme="minorHAnsi"/>
          <w:bCs/>
          <w:color w:val="000000" w:themeColor="text1"/>
          <w:sz w:val="28"/>
          <w:szCs w:val="28"/>
          <w:lang w:val="en-US"/>
        </w:rPr>
        <w:t xml:space="preserve"> </w:t>
      </w:r>
      <w:r w:rsidR="00C35D61">
        <w:rPr>
          <w:rFonts w:cstheme="minorHAnsi"/>
          <w:b/>
          <w:color w:val="000000" w:themeColor="text1"/>
          <w:sz w:val="28"/>
          <w:szCs w:val="28"/>
          <w:lang w:val="en-US"/>
        </w:rPr>
        <w:t>Zainab</w:t>
      </w:r>
      <w:r w:rsidR="00CA1FD4" w:rsidRPr="00347DE5">
        <w:rPr>
          <w:rFonts w:cstheme="minorHAnsi"/>
          <w:b/>
          <w:color w:val="000000" w:themeColor="text1"/>
          <w:sz w:val="28"/>
          <w:szCs w:val="28"/>
          <w:lang w:val="en-US"/>
        </w:rPr>
        <w:t xml:space="preserve"> </w:t>
      </w:r>
      <w:r w:rsidR="00CA1FD4" w:rsidRPr="00347DE5">
        <w:rPr>
          <w:rFonts w:cstheme="minorHAnsi"/>
          <w:bCs/>
          <w:color w:val="000000" w:themeColor="text1"/>
          <w:sz w:val="28"/>
          <w:szCs w:val="28"/>
          <w:lang w:val="en-US"/>
        </w:rPr>
        <w:t xml:space="preserve">pada </w:t>
      </w:r>
      <w:proofErr w:type="spellStart"/>
      <w:r w:rsidR="00CA1FD4" w:rsidRPr="00347DE5">
        <w:rPr>
          <w:rFonts w:cstheme="minorHAnsi"/>
          <w:bCs/>
          <w:color w:val="000000" w:themeColor="text1"/>
          <w:sz w:val="28"/>
          <w:szCs w:val="28"/>
          <w:lang w:val="en-US"/>
        </w:rPr>
        <w:t>tanggal</w:t>
      </w:r>
      <w:proofErr w:type="spellEnd"/>
      <w:r w:rsidR="00CA1FD4" w:rsidRPr="00347DE5">
        <w:rPr>
          <w:rFonts w:cstheme="minorHAnsi"/>
          <w:bCs/>
          <w:color w:val="000000" w:themeColor="text1"/>
          <w:sz w:val="28"/>
          <w:szCs w:val="28"/>
          <w:lang w:val="en-US"/>
        </w:rPr>
        <w:t xml:space="preserve"> </w:t>
      </w:r>
      <w:r w:rsidR="00C35D61">
        <w:rPr>
          <w:rFonts w:cstheme="minorHAnsi"/>
          <w:bCs/>
          <w:color w:val="000000" w:themeColor="text1"/>
          <w:sz w:val="28"/>
          <w:szCs w:val="28"/>
          <w:lang w:val="en-US"/>
        </w:rPr>
        <w:t>19</w:t>
      </w:r>
      <w:r w:rsidR="00CA1FD4" w:rsidRPr="00347DE5">
        <w:rPr>
          <w:rFonts w:cstheme="minorHAnsi"/>
          <w:bCs/>
          <w:color w:val="000000" w:themeColor="text1"/>
          <w:sz w:val="28"/>
          <w:szCs w:val="28"/>
          <w:lang w:val="en-US"/>
        </w:rPr>
        <w:t xml:space="preserve"> Maret 2024</w:t>
      </w:r>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dengan</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bukti</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tanda</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terima</w:t>
      </w:r>
      <w:proofErr w:type="spellEnd"/>
      <w:r w:rsidRPr="00347DE5">
        <w:rPr>
          <w:rFonts w:cstheme="minorHAnsi"/>
          <w:color w:val="000000" w:themeColor="text1"/>
          <w:sz w:val="28"/>
          <w:szCs w:val="28"/>
        </w:rPr>
        <w:t xml:space="preserve"> </w:t>
      </w:r>
      <w:proofErr w:type="spellStart"/>
      <w:r w:rsidR="00C70ED9">
        <w:rPr>
          <w:rFonts w:cstheme="minorHAnsi"/>
          <w:color w:val="000000" w:themeColor="text1"/>
          <w:sz w:val="28"/>
          <w:szCs w:val="28"/>
        </w:rPr>
        <w:t>salinan</w:t>
      </w:r>
      <w:proofErr w:type="spellEnd"/>
      <w:r w:rsidR="00C70ED9">
        <w:rPr>
          <w:rFonts w:cstheme="minorHAnsi"/>
          <w:color w:val="000000" w:themeColor="text1"/>
          <w:sz w:val="28"/>
          <w:szCs w:val="28"/>
        </w:rPr>
        <w:t xml:space="preserve"> </w:t>
      </w:r>
      <w:proofErr w:type="spellStart"/>
      <w:r w:rsidRPr="00347DE5">
        <w:rPr>
          <w:rFonts w:cstheme="minorHAnsi"/>
          <w:color w:val="000000" w:themeColor="text1"/>
          <w:sz w:val="28"/>
          <w:szCs w:val="28"/>
        </w:rPr>
        <w:t>surat</w:t>
      </w:r>
      <w:proofErr w:type="spellEnd"/>
      <w:r w:rsidRPr="00347DE5">
        <w:rPr>
          <w:rFonts w:cstheme="minorHAnsi"/>
          <w:color w:val="000000" w:themeColor="text1"/>
          <w:sz w:val="28"/>
          <w:szCs w:val="28"/>
        </w:rPr>
        <w:t xml:space="preserve"> oleh </w:t>
      </w:r>
      <w:proofErr w:type="spellStart"/>
      <w:r w:rsidR="00C35D61">
        <w:rPr>
          <w:rFonts w:cstheme="minorHAnsi"/>
          <w:color w:val="000000" w:themeColor="text1"/>
          <w:sz w:val="28"/>
          <w:szCs w:val="28"/>
        </w:rPr>
        <w:t>Pemohon</w:t>
      </w:r>
      <w:proofErr w:type="spellEnd"/>
      <w:r w:rsidRPr="00347DE5">
        <w:rPr>
          <w:rFonts w:cstheme="minorHAnsi"/>
          <w:color w:val="000000" w:themeColor="text1"/>
          <w:sz w:val="28"/>
          <w:szCs w:val="28"/>
        </w:rPr>
        <w:t xml:space="preserve">. Adapun </w:t>
      </w:r>
      <w:proofErr w:type="spellStart"/>
      <w:r w:rsidRPr="00347DE5">
        <w:rPr>
          <w:rFonts w:cstheme="minorHAnsi"/>
          <w:color w:val="000000" w:themeColor="text1"/>
          <w:sz w:val="28"/>
          <w:szCs w:val="28"/>
        </w:rPr>
        <w:t>informasi</w:t>
      </w:r>
      <w:proofErr w:type="spellEnd"/>
      <w:r w:rsidRPr="00347DE5">
        <w:rPr>
          <w:rFonts w:cstheme="minorHAnsi"/>
          <w:color w:val="000000" w:themeColor="text1"/>
          <w:sz w:val="28"/>
          <w:szCs w:val="28"/>
        </w:rPr>
        <w:t xml:space="preserve"> yang </w:t>
      </w:r>
      <w:proofErr w:type="spellStart"/>
      <w:r w:rsidRPr="00347DE5">
        <w:rPr>
          <w:rFonts w:cstheme="minorHAnsi"/>
          <w:color w:val="000000" w:themeColor="text1"/>
          <w:sz w:val="28"/>
          <w:szCs w:val="28"/>
        </w:rPr>
        <w:t>diminta</w:t>
      </w:r>
      <w:proofErr w:type="spellEnd"/>
      <w:r w:rsidRPr="00347DE5">
        <w:rPr>
          <w:rFonts w:cstheme="minorHAnsi"/>
          <w:color w:val="000000" w:themeColor="text1"/>
          <w:sz w:val="28"/>
          <w:szCs w:val="28"/>
        </w:rPr>
        <w:t xml:space="preserve"> oleh</w:t>
      </w:r>
      <w:r w:rsidR="0072399D"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Pemohon</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adalah</w:t>
      </w:r>
      <w:proofErr w:type="spellEnd"/>
      <w:r w:rsidRPr="00347DE5">
        <w:rPr>
          <w:rFonts w:cstheme="minorHAnsi"/>
          <w:color w:val="000000" w:themeColor="text1"/>
          <w:sz w:val="28"/>
          <w:szCs w:val="28"/>
        </w:rPr>
        <w:t>:</w:t>
      </w:r>
    </w:p>
    <w:p w14:paraId="0C58D36F" w14:textId="28B5B5B7" w:rsidR="00152075" w:rsidRPr="00810BDE" w:rsidRDefault="00152075" w:rsidP="00B326B4">
      <w:pPr>
        <w:pStyle w:val="ListParagraph"/>
        <w:numPr>
          <w:ilvl w:val="0"/>
          <w:numId w:val="19"/>
        </w:numPr>
        <w:spacing w:line="240" w:lineRule="auto"/>
        <w:ind w:left="993" w:hanging="426"/>
        <w:jc w:val="both"/>
        <w:rPr>
          <w:rFonts w:asciiTheme="minorHAnsi" w:hAnsiTheme="minorHAnsi" w:cstheme="minorHAnsi"/>
          <w:sz w:val="28"/>
          <w:szCs w:val="28"/>
        </w:rPr>
      </w:pPr>
      <w:r w:rsidRPr="00810BDE">
        <w:rPr>
          <w:rFonts w:asciiTheme="minorHAnsi" w:hAnsiTheme="minorHAnsi" w:cstheme="minorHAnsi"/>
          <w:sz w:val="28"/>
          <w:szCs w:val="28"/>
        </w:rPr>
        <w:t>Kapan (</w:t>
      </w:r>
      <w:r w:rsidR="007F3566">
        <w:rPr>
          <w:rFonts w:asciiTheme="minorHAnsi" w:hAnsiTheme="minorHAnsi" w:cstheme="minorHAnsi"/>
          <w:sz w:val="28"/>
          <w:szCs w:val="28"/>
        </w:rPr>
        <w:t>h</w:t>
      </w:r>
      <w:r w:rsidRPr="00810BDE">
        <w:rPr>
          <w:rFonts w:asciiTheme="minorHAnsi" w:hAnsiTheme="minorHAnsi" w:cstheme="minorHAnsi"/>
          <w:sz w:val="28"/>
          <w:szCs w:val="28"/>
        </w:rPr>
        <w:t>ari,</w:t>
      </w:r>
      <w:r w:rsidR="00D00B95">
        <w:rPr>
          <w:rFonts w:asciiTheme="minorHAnsi" w:hAnsiTheme="minorHAnsi" w:cstheme="minorHAnsi"/>
          <w:sz w:val="28"/>
          <w:szCs w:val="28"/>
        </w:rPr>
        <w:t xml:space="preserve"> </w:t>
      </w:r>
      <w:r w:rsidRPr="00810BDE">
        <w:rPr>
          <w:rFonts w:asciiTheme="minorHAnsi" w:hAnsiTheme="minorHAnsi" w:cstheme="minorHAnsi"/>
          <w:sz w:val="28"/>
          <w:szCs w:val="28"/>
        </w:rPr>
        <w:t>tanggal,</w:t>
      </w:r>
      <w:r w:rsidR="003E464D">
        <w:rPr>
          <w:rFonts w:asciiTheme="minorHAnsi" w:hAnsiTheme="minorHAnsi" w:cstheme="minorHAnsi"/>
          <w:sz w:val="28"/>
          <w:szCs w:val="28"/>
        </w:rPr>
        <w:t xml:space="preserve"> bulan, </w:t>
      </w:r>
      <w:r w:rsidRPr="00810BDE">
        <w:rPr>
          <w:rFonts w:asciiTheme="minorHAnsi" w:hAnsiTheme="minorHAnsi" w:cstheme="minorHAnsi"/>
          <w:sz w:val="28"/>
          <w:szCs w:val="28"/>
        </w:rPr>
        <w:t>tahun</w:t>
      </w:r>
      <w:r w:rsidR="003E464D">
        <w:rPr>
          <w:rFonts w:asciiTheme="minorHAnsi" w:hAnsiTheme="minorHAnsi" w:cstheme="minorHAnsi"/>
          <w:sz w:val="28"/>
          <w:szCs w:val="28"/>
        </w:rPr>
        <w:t xml:space="preserve"> dan dimana) </w:t>
      </w:r>
      <w:r w:rsidR="00D00B95">
        <w:rPr>
          <w:rFonts w:asciiTheme="minorHAnsi" w:hAnsiTheme="minorHAnsi" w:cstheme="minorHAnsi"/>
          <w:sz w:val="28"/>
          <w:szCs w:val="28"/>
        </w:rPr>
        <w:t>M</w:t>
      </w:r>
      <w:r w:rsidRPr="00810BDE">
        <w:rPr>
          <w:rFonts w:asciiTheme="minorHAnsi" w:hAnsiTheme="minorHAnsi" w:cstheme="minorHAnsi"/>
          <w:sz w:val="28"/>
          <w:szCs w:val="28"/>
        </w:rPr>
        <w:t xml:space="preserve">esran diperiksa </w:t>
      </w:r>
      <w:r w:rsidR="003E464D">
        <w:rPr>
          <w:rFonts w:asciiTheme="minorHAnsi" w:hAnsiTheme="minorHAnsi" w:cstheme="minorHAnsi"/>
          <w:sz w:val="28"/>
          <w:szCs w:val="28"/>
        </w:rPr>
        <w:t xml:space="preserve">oleh PPNS </w:t>
      </w:r>
      <w:r w:rsidR="001F6013">
        <w:rPr>
          <w:rFonts w:asciiTheme="minorHAnsi" w:hAnsiTheme="minorHAnsi" w:cstheme="minorHAnsi"/>
          <w:sz w:val="28"/>
          <w:szCs w:val="28"/>
        </w:rPr>
        <w:t>Inspektorat</w:t>
      </w:r>
      <w:r w:rsidRPr="00810BDE">
        <w:rPr>
          <w:rFonts w:asciiTheme="minorHAnsi" w:hAnsiTheme="minorHAnsi" w:cstheme="minorHAnsi"/>
          <w:sz w:val="28"/>
          <w:szCs w:val="28"/>
        </w:rPr>
        <w:t xml:space="preserve"> </w:t>
      </w:r>
      <w:r w:rsidR="00E6586F">
        <w:rPr>
          <w:rFonts w:asciiTheme="minorHAnsi" w:hAnsiTheme="minorHAnsi" w:cstheme="minorHAnsi"/>
          <w:sz w:val="28"/>
          <w:szCs w:val="28"/>
        </w:rPr>
        <w:t>Ka</w:t>
      </w:r>
      <w:r w:rsidRPr="00810BDE">
        <w:rPr>
          <w:rFonts w:asciiTheme="minorHAnsi" w:hAnsiTheme="minorHAnsi" w:cstheme="minorHAnsi"/>
          <w:sz w:val="28"/>
          <w:szCs w:val="28"/>
        </w:rPr>
        <w:t xml:space="preserve">bupaten </w:t>
      </w:r>
      <w:r w:rsidR="00E6586F">
        <w:rPr>
          <w:rFonts w:asciiTheme="minorHAnsi" w:hAnsiTheme="minorHAnsi" w:cstheme="minorHAnsi"/>
          <w:sz w:val="28"/>
          <w:szCs w:val="28"/>
        </w:rPr>
        <w:t>B</w:t>
      </w:r>
      <w:r w:rsidRPr="00810BDE">
        <w:rPr>
          <w:rFonts w:asciiTheme="minorHAnsi" w:hAnsiTheme="minorHAnsi" w:cstheme="minorHAnsi"/>
          <w:sz w:val="28"/>
          <w:szCs w:val="28"/>
        </w:rPr>
        <w:t>ulungan?</w:t>
      </w:r>
    </w:p>
    <w:p w14:paraId="46B40D36" w14:textId="232B818B" w:rsidR="00152075" w:rsidRPr="00810BDE" w:rsidRDefault="003E464D" w:rsidP="00B326B4">
      <w:pPr>
        <w:pStyle w:val="ListParagraph"/>
        <w:numPr>
          <w:ilvl w:val="0"/>
          <w:numId w:val="19"/>
        </w:numPr>
        <w:spacing w:line="240" w:lineRule="auto"/>
        <w:ind w:left="993" w:hanging="426"/>
        <w:jc w:val="both"/>
        <w:rPr>
          <w:rFonts w:asciiTheme="minorHAnsi" w:hAnsiTheme="minorHAnsi" w:cstheme="minorHAnsi"/>
          <w:sz w:val="28"/>
          <w:szCs w:val="28"/>
        </w:rPr>
      </w:pPr>
      <w:r>
        <w:rPr>
          <w:rFonts w:asciiTheme="minorHAnsi" w:hAnsiTheme="minorHAnsi" w:cstheme="minorHAnsi"/>
          <w:sz w:val="28"/>
          <w:szCs w:val="28"/>
        </w:rPr>
        <w:t>Faktor-faktor apa saja yang menjadi dasar pemeriksaan di Inspektorat Kabupaten Bulungan</w:t>
      </w:r>
      <w:r w:rsidR="00152075" w:rsidRPr="00810BDE">
        <w:rPr>
          <w:rFonts w:asciiTheme="minorHAnsi" w:hAnsiTheme="minorHAnsi" w:cstheme="minorHAnsi"/>
          <w:sz w:val="28"/>
          <w:szCs w:val="28"/>
        </w:rPr>
        <w:t xml:space="preserve">? </w:t>
      </w:r>
    </w:p>
    <w:p w14:paraId="046B99D3" w14:textId="522B8A85" w:rsidR="00152075" w:rsidRPr="00810BDE" w:rsidRDefault="003E464D" w:rsidP="00B326B4">
      <w:pPr>
        <w:pStyle w:val="ListParagraph"/>
        <w:numPr>
          <w:ilvl w:val="0"/>
          <w:numId w:val="19"/>
        </w:numPr>
        <w:spacing w:line="240" w:lineRule="auto"/>
        <w:ind w:left="993" w:hanging="426"/>
        <w:jc w:val="both"/>
        <w:rPr>
          <w:rFonts w:asciiTheme="minorHAnsi" w:hAnsiTheme="minorHAnsi" w:cstheme="minorHAnsi"/>
          <w:sz w:val="28"/>
          <w:szCs w:val="28"/>
        </w:rPr>
      </w:pPr>
      <w:r>
        <w:rPr>
          <w:rFonts w:asciiTheme="minorHAnsi" w:hAnsiTheme="minorHAnsi" w:cstheme="minorHAnsi"/>
          <w:sz w:val="28"/>
          <w:szCs w:val="28"/>
        </w:rPr>
        <w:t>Apakah Mesran pernah membuat paraf serta menandatangani berita acara  atas nama pemberi Kuasa</w:t>
      </w:r>
      <w:r w:rsidR="00152075" w:rsidRPr="00810BDE">
        <w:rPr>
          <w:rFonts w:asciiTheme="minorHAnsi" w:hAnsiTheme="minorHAnsi" w:cstheme="minorHAnsi"/>
          <w:sz w:val="28"/>
          <w:szCs w:val="28"/>
        </w:rPr>
        <w:t>?</w:t>
      </w:r>
    </w:p>
    <w:p w14:paraId="7C6DFD72" w14:textId="77777777" w:rsidR="003E464D" w:rsidRDefault="003E464D" w:rsidP="00B326B4">
      <w:pPr>
        <w:pStyle w:val="ListParagraph"/>
        <w:numPr>
          <w:ilvl w:val="0"/>
          <w:numId w:val="19"/>
        </w:numPr>
        <w:spacing w:line="240" w:lineRule="auto"/>
        <w:ind w:left="993" w:hanging="426"/>
        <w:jc w:val="both"/>
        <w:rPr>
          <w:rFonts w:asciiTheme="minorHAnsi" w:hAnsiTheme="minorHAnsi" w:cstheme="minorHAnsi"/>
          <w:sz w:val="28"/>
          <w:szCs w:val="28"/>
        </w:rPr>
      </w:pPr>
      <w:r>
        <w:rPr>
          <w:rFonts w:asciiTheme="minorHAnsi" w:hAnsiTheme="minorHAnsi" w:cstheme="minorHAnsi"/>
          <w:sz w:val="28"/>
          <w:szCs w:val="28"/>
        </w:rPr>
        <w:t>Bagaimana hasil pemeriksaan yang dilakukan oleh Inspektorat Kabupaten Bulungan terhadap Mesran?</w:t>
      </w:r>
    </w:p>
    <w:p w14:paraId="71B587BD" w14:textId="5C2B270B" w:rsidR="00152075" w:rsidRPr="00810BDE" w:rsidRDefault="003E464D" w:rsidP="00B326B4">
      <w:pPr>
        <w:pStyle w:val="ListParagraph"/>
        <w:numPr>
          <w:ilvl w:val="0"/>
          <w:numId w:val="19"/>
        </w:numPr>
        <w:spacing w:line="240" w:lineRule="auto"/>
        <w:ind w:left="993" w:hanging="426"/>
        <w:jc w:val="both"/>
        <w:rPr>
          <w:rFonts w:asciiTheme="minorHAnsi" w:hAnsiTheme="minorHAnsi" w:cstheme="minorHAnsi"/>
          <w:sz w:val="28"/>
          <w:szCs w:val="28"/>
        </w:rPr>
      </w:pPr>
      <w:r>
        <w:rPr>
          <w:rFonts w:asciiTheme="minorHAnsi" w:hAnsiTheme="minorHAnsi" w:cstheme="minorHAnsi"/>
          <w:sz w:val="28"/>
          <w:szCs w:val="28"/>
        </w:rPr>
        <w:t>Mesran</w:t>
      </w:r>
      <w:r w:rsidR="00152075" w:rsidRPr="00810BDE">
        <w:rPr>
          <w:rFonts w:asciiTheme="minorHAnsi" w:hAnsiTheme="minorHAnsi" w:cstheme="minorHAnsi"/>
          <w:sz w:val="28"/>
          <w:szCs w:val="28"/>
        </w:rPr>
        <w:t xml:space="preserve"> meminta berita acara pemeriksaan (BAP) serta dokumentasi pemeriksaan</w:t>
      </w:r>
      <w:r>
        <w:rPr>
          <w:rFonts w:asciiTheme="minorHAnsi" w:hAnsiTheme="minorHAnsi" w:cstheme="minorHAnsi"/>
          <w:sz w:val="28"/>
          <w:szCs w:val="28"/>
        </w:rPr>
        <w:t xml:space="preserve"> pemberi Kuasa.</w:t>
      </w:r>
    </w:p>
    <w:p w14:paraId="02A77ADC" w14:textId="77777777" w:rsidR="00152075" w:rsidRPr="00810BDE" w:rsidRDefault="00152075" w:rsidP="00B326B4">
      <w:pPr>
        <w:spacing w:after="0" w:line="240" w:lineRule="auto"/>
        <w:ind w:left="720"/>
        <w:jc w:val="both"/>
        <w:rPr>
          <w:rFonts w:cstheme="minorHAnsi"/>
          <w:sz w:val="28"/>
          <w:szCs w:val="28"/>
        </w:rPr>
      </w:pPr>
    </w:p>
    <w:p w14:paraId="4AC45290" w14:textId="42973D0F" w:rsidR="005A54BB" w:rsidRPr="00347DE5" w:rsidRDefault="00D44E10" w:rsidP="00B326B4">
      <w:pPr>
        <w:numPr>
          <w:ilvl w:val="1"/>
          <w:numId w:val="2"/>
        </w:numPr>
        <w:spacing w:after="0" w:line="240" w:lineRule="auto"/>
        <w:ind w:left="0" w:right="14"/>
        <w:jc w:val="both"/>
        <w:rPr>
          <w:rFonts w:cstheme="minorHAnsi"/>
          <w:color w:val="000000" w:themeColor="text1"/>
          <w:sz w:val="28"/>
          <w:szCs w:val="28"/>
        </w:rPr>
      </w:pPr>
      <w:proofErr w:type="spellStart"/>
      <w:r w:rsidRPr="00347DE5">
        <w:rPr>
          <w:rFonts w:cstheme="minorHAnsi"/>
          <w:color w:val="000000" w:themeColor="text1"/>
          <w:sz w:val="28"/>
          <w:szCs w:val="28"/>
        </w:rPr>
        <w:t>T</w:t>
      </w:r>
      <w:r w:rsidR="005A54BB" w:rsidRPr="00347DE5">
        <w:rPr>
          <w:rFonts w:cstheme="minorHAnsi"/>
          <w:color w:val="000000" w:themeColor="text1"/>
          <w:sz w:val="28"/>
          <w:szCs w:val="28"/>
        </w:rPr>
        <w:t>ermohon</w:t>
      </w:r>
      <w:proofErr w:type="spellEnd"/>
      <w:r w:rsidR="005A54BB" w:rsidRPr="00347DE5">
        <w:rPr>
          <w:rFonts w:cstheme="minorHAnsi"/>
          <w:color w:val="000000" w:themeColor="text1"/>
          <w:sz w:val="28"/>
          <w:szCs w:val="28"/>
        </w:rPr>
        <w:t xml:space="preserve"> </w:t>
      </w:r>
      <w:proofErr w:type="spellStart"/>
      <w:r w:rsidR="005A54BB" w:rsidRPr="00347DE5">
        <w:rPr>
          <w:rFonts w:cstheme="minorHAnsi"/>
          <w:color w:val="000000" w:themeColor="text1"/>
          <w:sz w:val="28"/>
          <w:szCs w:val="28"/>
        </w:rPr>
        <w:t>tidak</w:t>
      </w:r>
      <w:proofErr w:type="spellEnd"/>
      <w:r w:rsidR="005A54BB" w:rsidRPr="00347DE5">
        <w:rPr>
          <w:rFonts w:cstheme="minorHAnsi"/>
          <w:color w:val="000000" w:themeColor="text1"/>
          <w:sz w:val="28"/>
          <w:szCs w:val="28"/>
        </w:rPr>
        <w:t xml:space="preserve"> </w:t>
      </w:r>
      <w:proofErr w:type="spellStart"/>
      <w:r w:rsidR="005A54BB" w:rsidRPr="00347DE5">
        <w:rPr>
          <w:rFonts w:cstheme="minorHAnsi"/>
          <w:color w:val="000000" w:themeColor="text1"/>
          <w:sz w:val="28"/>
          <w:szCs w:val="28"/>
        </w:rPr>
        <w:t>menanggapi</w:t>
      </w:r>
      <w:proofErr w:type="spellEnd"/>
      <w:r w:rsidR="005A54BB" w:rsidRPr="00347DE5">
        <w:rPr>
          <w:rFonts w:cstheme="minorHAnsi"/>
          <w:color w:val="000000" w:themeColor="text1"/>
          <w:sz w:val="28"/>
          <w:szCs w:val="28"/>
        </w:rPr>
        <w:t xml:space="preserve"> </w:t>
      </w:r>
      <w:proofErr w:type="spellStart"/>
      <w:r w:rsidR="005A54BB" w:rsidRPr="00347DE5">
        <w:rPr>
          <w:rFonts w:cstheme="minorHAnsi"/>
          <w:color w:val="000000" w:themeColor="text1"/>
          <w:sz w:val="28"/>
          <w:szCs w:val="28"/>
        </w:rPr>
        <w:t>Perm</w:t>
      </w:r>
      <w:r w:rsidR="00C70ED9">
        <w:rPr>
          <w:rFonts w:cstheme="minorHAnsi"/>
          <w:color w:val="000000" w:themeColor="text1"/>
          <w:sz w:val="28"/>
          <w:szCs w:val="28"/>
        </w:rPr>
        <w:t>ohonan</w:t>
      </w:r>
      <w:proofErr w:type="spellEnd"/>
      <w:r w:rsidR="005A54BB" w:rsidRPr="00347DE5">
        <w:rPr>
          <w:rFonts w:cstheme="minorHAnsi"/>
          <w:color w:val="000000" w:themeColor="text1"/>
          <w:sz w:val="28"/>
          <w:szCs w:val="28"/>
        </w:rPr>
        <w:t xml:space="preserve"> </w:t>
      </w:r>
      <w:proofErr w:type="spellStart"/>
      <w:r w:rsidR="005A54BB" w:rsidRPr="00347DE5">
        <w:rPr>
          <w:rFonts w:cstheme="minorHAnsi"/>
          <w:color w:val="000000" w:themeColor="text1"/>
          <w:sz w:val="28"/>
          <w:szCs w:val="28"/>
        </w:rPr>
        <w:t>Informasi</w:t>
      </w:r>
      <w:proofErr w:type="spellEnd"/>
      <w:r w:rsidR="005A54BB" w:rsidRPr="00347DE5">
        <w:rPr>
          <w:rFonts w:cstheme="minorHAnsi"/>
          <w:color w:val="000000" w:themeColor="text1"/>
          <w:sz w:val="28"/>
          <w:szCs w:val="28"/>
        </w:rPr>
        <w:t xml:space="preserve"> </w:t>
      </w:r>
      <w:proofErr w:type="spellStart"/>
      <w:r w:rsidR="005A54BB" w:rsidRPr="00347DE5">
        <w:rPr>
          <w:rFonts w:cstheme="minorHAnsi"/>
          <w:color w:val="000000" w:themeColor="text1"/>
          <w:sz w:val="28"/>
          <w:szCs w:val="28"/>
        </w:rPr>
        <w:t>dari</w:t>
      </w:r>
      <w:proofErr w:type="spellEnd"/>
      <w:r w:rsidR="005A54BB" w:rsidRPr="00347DE5">
        <w:rPr>
          <w:rFonts w:cstheme="minorHAnsi"/>
          <w:color w:val="000000" w:themeColor="text1"/>
          <w:sz w:val="28"/>
          <w:szCs w:val="28"/>
        </w:rPr>
        <w:t xml:space="preserve"> </w:t>
      </w:r>
      <w:proofErr w:type="spellStart"/>
      <w:r w:rsidR="005A54BB" w:rsidRPr="00347DE5">
        <w:rPr>
          <w:rFonts w:cstheme="minorHAnsi"/>
          <w:color w:val="000000" w:themeColor="text1"/>
          <w:sz w:val="28"/>
          <w:szCs w:val="28"/>
        </w:rPr>
        <w:t>Pemohon</w:t>
      </w:r>
      <w:proofErr w:type="spellEnd"/>
      <w:r w:rsidR="005A54BB" w:rsidRPr="00347DE5">
        <w:rPr>
          <w:rFonts w:cstheme="minorHAnsi"/>
          <w:color w:val="000000" w:themeColor="text1"/>
          <w:sz w:val="28"/>
          <w:szCs w:val="28"/>
        </w:rPr>
        <w:t xml:space="preserve"> </w:t>
      </w:r>
      <w:proofErr w:type="spellStart"/>
      <w:r w:rsidR="005A54BB" w:rsidRPr="00347DE5">
        <w:rPr>
          <w:rFonts w:cstheme="minorHAnsi"/>
          <w:color w:val="000000" w:themeColor="text1"/>
          <w:sz w:val="28"/>
          <w:szCs w:val="28"/>
        </w:rPr>
        <w:t>sehingga</w:t>
      </w:r>
      <w:proofErr w:type="spellEnd"/>
      <w:r w:rsidR="00C70ED9">
        <w:rPr>
          <w:rFonts w:cstheme="minorHAnsi"/>
          <w:color w:val="000000" w:themeColor="text1"/>
          <w:sz w:val="28"/>
          <w:szCs w:val="28"/>
        </w:rPr>
        <w:t xml:space="preserve"> </w:t>
      </w:r>
      <w:proofErr w:type="spellStart"/>
      <w:r w:rsidR="005A54BB" w:rsidRPr="00347DE5">
        <w:rPr>
          <w:rFonts w:cstheme="minorHAnsi"/>
          <w:color w:val="000000" w:themeColor="text1"/>
          <w:sz w:val="28"/>
          <w:szCs w:val="28"/>
        </w:rPr>
        <w:t>Pemohon</w:t>
      </w:r>
      <w:proofErr w:type="spellEnd"/>
      <w:r w:rsidR="005A54BB" w:rsidRPr="00347DE5">
        <w:rPr>
          <w:rFonts w:cstheme="minorHAnsi"/>
          <w:color w:val="000000" w:themeColor="text1"/>
          <w:sz w:val="28"/>
          <w:szCs w:val="28"/>
        </w:rPr>
        <w:t xml:space="preserve"> </w:t>
      </w:r>
      <w:proofErr w:type="spellStart"/>
      <w:r w:rsidR="005A54BB" w:rsidRPr="00347DE5">
        <w:rPr>
          <w:rFonts w:cstheme="minorHAnsi"/>
          <w:color w:val="000000" w:themeColor="text1"/>
          <w:sz w:val="28"/>
          <w:szCs w:val="28"/>
        </w:rPr>
        <w:t>mengajukan</w:t>
      </w:r>
      <w:proofErr w:type="spellEnd"/>
      <w:r w:rsidR="005A54BB" w:rsidRPr="00347DE5">
        <w:rPr>
          <w:rFonts w:cstheme="minorHAnsi"/>
          <w:color w:val="000000" w:themeColor="text1"/>
          <w:sz w:val="28"/>
          <w:szCs w:val="28"/>
        </w:rPr>
        <w:t xml:space="preserve"> Surat </w:t>
      </w:r>
      <w:proofErr w:type="spellStart"/>
      <w:r w:rsidR="005A54BB" w:rsidRPr="00347DE5">
        <w:rPr>
          <w:rFonts w:cstheme="minorHAnsi"/>
          <w:color w:val="000000" w:themeColor="text1"/>
          <w:sz w:val="28"/>
          <w:szCs w:val="28"/>
        </w:rPr>
        <w:t>Keberatan</w:t>
      </w:r>
      <w:proofErr w:type="spellEnd"/>
      <w:r w:rsidR="003E464D">
        <w:rPr>
          <w:rFonts w:cstheme="minorHAnsi"/>
          <w:color w:val="000000" w:themeColor="text1"/>
          <w:sz w:val="28"/>
          <w:szCs w:val="28"/>
        </w:rPr>
        <w:t xml:space="preserve"> </w:t>
      </w:r>
      <w:proofErr w:type="spellStart"/>
      <w:r w:rsidR="005A54BB" w:rsidRPr="00347DE5">
        <w:rPr>
          <w:rFonts w:cstheme="minorHAnsi"/>
          <w:color w:val="000000" w:themeColor="text1"/>
          <w:sz w:val="28"/>
          <w:szCs w:val="28"/>
        </w:rPr>
        <w:t>kepada</w:t>
      </w:r>
      <w:proofErr w:type="spellEnd"/>
      <w:r w:rsidR="005A54BB" w:rsidRPr="00347DE5">
        <w:rPr>
          <w:rFonts w:cstheme="minorHAnsi"/>
          <w:color w:val="000000" w:themeColor="text1"/>
          <w:sz w:val="28"/>
          <w:szCs w:val="28"/>
        </w:rPr>
        <w:t xml:space="preserve"> </w:t>
      </w:r>
      <w:r w:rsidRPr="00347DE5">
        <w:rPr>
          <w:rFonts w:cstheme="minorHAnsi"/>
          <w:b/>
          <w:color w:val="000000" w:themeColor="text1"/>
          <w:sz w:val="28"/>
          <w:szCs w:val="28"/>
          <w:lang w:val="en-US"/>
        </w:rPr>
        <w:t>SEKDA</w:t>
      </w:r>
      <w:r w:rsidR="00105DFF" w:rsidRPr="00347DE5">
        <w:rPr>
          <w:rFonts w:cstheme="minorHAnsi"/>
          <w:bCs/>
          <w:color w:val="000000" w:themeColor="text1"/>
          <w:sz w:val="28"/>
          <w:szCs w:val="28"/>
          <w:lang w:val="en-US"/>
        </w:rPr>
        <w:t xml:space="preserve"> </w:t>
      </w:r>
      <w:proofErr w:type="spellStart"/>
      <w:r w:rsidR="00C70ED9">
        <w:rPr>
          <w:rFonts w:cstheme="minorHAnsi"/>
          <w:bCs/>
          <w:color w:val="000000" w:themeColor="text1"/>
          <w:sz w:val="28"/>
          <w:szCs w:val="28"/>
          <w:lang w:val="en-US"/>
        </w:rPr>
        <w:t>selaku</w:t>
      </w:r>
      <w:proofErr w:type="spellEnd"/>
      <w:r w:rsidR="00C70ED9">
        <w:rPr>
          <w:rFonts w:cstheme="minorHAnsi"/>
          <w:bCs/>
          <w:color w:val="000000" w:themeColor="text1"/>
          <w:sz w:val="28"/>
          <w:szCs w:val="28"/>
          <w:lang w:val="en-US"/>
        </w:rPr>
        <w:t xml:space="preserve"> </w:t>
      </w:r>
      <w:proofErr w:type="spellStart"/>
      <w:r w:rsidR="00C70ED9">
        <w:rPr>
          <w:rFonts w:cstheme="minorHAnsi"/>
          <w:bCs/>
          <w:color w:val="000000" w:themeColor="text1"/>
          <w:sz w:val="28"/>
          <w:szCs w:val="28"/>
          <w:lang w:val="en-US"/>
        </w:rPr>
        <w:t>atasan</w:t>
      </w:r>
      <w:proofErr w:type="spellEnd"/>
      <w:r w:rsidR="00C70ED9">
        <w:rPr>
          <w:rFonts w:cstheme="minorHAnsi"/>
          <w:bCs/>
          <w:color w:val="000000" w:themeColor="text1"/>
          <w:sz w:val="28"/>
          <w:szCs w:val="28"/>
          <w:lang w:val="en-US"/>
        </w:rPr>
        <w:t xml:space="preserve"> PPID </w:t>
      </w:r>
      <w:proofErr w:type="spellStart"/>
      <w:r w:rsidR="005A54BB" w:rsidRPr="00347DE5">
        <w:rPr>
          <w:rFonts w:cstheme="minorHAnsi"/>
          <w:color w:val="000000" w:themeColor="text1"/>
          <w:sz w:val="28"/>
          <w:szCs w:val="28"/>
        </w:rPr>
        <w:t>Kabupaten</w:t>
      </w:r>
      <w:proofErr w:type="spellEnd"/>
      <w:r w:rsidR="005A54BB"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Bulungan</w:t>
      </w:r>
      <w:proofErr w:type="spellEnd"/>
      <w:r w:rsidR="005A54BB" w:rsidRPr="00347DE5">
        <w:rPr>
          <w:rFonts w:cstheme="minorHAnsi"/>
          <w:color w:val="000000" w:themeColor="text1"/>
          <w:sz w:val="28"/>
          <w:szCs w:val="28"/>
        </w:rPr>
        <w:t xml:space="preserve">, </w:t>
      </w:r>
      <w:proofErr w:type="spellStart"/>
      <w:r w:rsidR="005A54BB" w:rsidRPr="00347DE5">
        <w:rPr>
          <w:rFonts w:cstheme="minorHAnsi"/>
          <w:color w:val="000000" w:themeColor="text1"/>
          <w:sz w:val="28"/>
          <w:szCs w:val="28"/>
        </w:rPr>
        <w:t>dengan</w:t>
      </w:r>
      <w:proofErr w:type="spellEnd"/>
      <w:r w:rsidR="005A54BB"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Nomor</w:t>
      </w:r>
      <w:proofErr w:type="spellEnd"/>
      <w:r w:rsidRPr="00347DE5">
        <w:rPr>
          <w:rFonts w:cstheme="minorHAnsi"/>
          <w:color w:val="000000" w:themeColor="text1"/>
          <w:sz w:val="28"/>
          <w:szCs w:val="28"/>
        </w:rPr>
        <w:t xml:space="preserve"> </w:t>
      </w:r>
      <w:r w:rsidR="005A54BB" w:rsidRPr="00347DE5">
        <w:rPr>
          <w:rFonts w:cstheme="minorHAnsi"/>
          <w:color w:val="000000" w:themeColor="text1"/>
          <w:sz w:val="28"/>
          <w:szCs w:val="28"/>
        </w:rPr>
        <w:t xml:space="preserve">Surat </w:t>
      </w:r>
      <w:r w:rsidR="00C70ED9">
        <w:rPr>
          <w:rFonts w:cstheme="minorHAnsi"/>
          <w:b/>
          <w:color w:val="000000" w:themeColor="text1"/>
          <w:sz w:val="28"/>
          <w:szCs w:val="28"/>
          <w:lang w:val="en-US"/>
        </w:rPr>
        <w:t>1</w:t>
      </w:r>
      <w:r w:rsidRPr="00347DE5">
        <w:rPr>
          <w:rFonts w:cstheme="minorHAnsi"/>
          <w:b/>
          <w:color w:val="000000" w:themeColor="text1"/>
          <w:sz w:val="28"/>
          <w:szCs w:val="28"/>
          <w:lang w:val="en-US"/>
        </w:rPr>
        <w:t xml:space="preserve">/KBRTN/IV/2024 </w:t>
      </w:r>
      <w:proofErr w:type="spellStart"/>
      <w:r w:rsidR="005A54BB" w:rsidRPr="00347DE5">
        <w:rPr>
          <w:rFonts w:cstheme="minorHAnsi"/>
          <w:color w:val="000000" w:themeColor="text1"/>
          <w:sz w:val="28"/>
          <w:szCs w:val="28"/>
        </w:rPr>
        <w:t>tertanggal</w:t>
      </w:r>
      <w:proofErr w:type="spellEnd"/>
      <w:r w:rsidR="005A54BB" w:rsidRPr="00347DE5">
        <w:rPr>
          <w:rFonts w:cstheme="minorHAnsi"/>
          <w:color w:val="000000" w:themeColor="text1"/>
          <w:sz w:val="28"/>
          <w:szCs w:val="28"/>
        </w:rPr>
        <w:t xml:space="preserve"> </w:t>
      </w:r>
      <w:r w:rsidRPr="00347DE5">
        <w:rPr>
          <w:rFonts w:cstheme="minorHAnsi"/>
          <w:color w:val="000000" w:themeColor="text1"/>
          <w:sz w:val="28"/>
          <w:szCs w:val="28"/>
        </w:rPr>
        <w:t>1</w:t>
      </w:r>
      <w:r w:rsidR="00C70ED9">
        <w:rPr>
          <w:rFonts w:cstheme="minorHAnsi"/>
          <w:color w:val="000000" w:themeColor="text1"/>
          <w:sz w:val="28"/>
          <w:szCs w:val="28"/>
        </w:rPr>
        <w:t>6</w:t>
      </w:r>
      <w:r w:rsidRPr="00347DE5">
        <w:rPr>
          <w:rFonts w:cstheme="minorHAnsi"/>
          <w:color w:val="000000" w:themeColor="text1"/>
          <w:sz w:val="28"/>
          <w:szCs w:val="28"/>
        </w:rPr>
        <w:t xml:space="preserve"> April 2024</w:t>
      </w:r>
      <w:r w:rsidR="007F7BBE">
        <w:rPr>
          <w:rFonts w:cstheme="minorHAnsi"/>
          <w:color w:val="000000" w:themeColor="text1"/>
          <w:sz w:val="28"/>
          <w:szCs w:val="28"/>
        </w:rPr>
        <w:t xml:space="preserve"> </w:t>
      </w:r>
      <w:r w:rsidR="00C70ED9">
        <w:rPr>
          <w:rFonts w:cstheme="minorHAnsi"/>
          <w:color w:val="000000" w:themeColor="text1"/>
          <w:sz w:val="28"/>
          <w:szCs w:val="28"/>
        </w:rPr>
        <w:t>yang</w:t>
      </w:r>
      <w:r w:rsidR="007F7BBE">
        <w:rPr>
          <w:rFonts w:cstheme="minorHAnsi"/>
          <w:color w:val="000000" w:themeColor="text1"/>
          <w:sz w:val="28"/>
          <w:szCs w:val="28"/>
        </w:rPr>
        <w:t xml:space="preserve"> </w:t>
      </w:r>
      <w:proofErr w:type="spellStart"/>
      <w:r w:rsidR="007F7BBE">
        <w:rPr>
          <w:rFonts w:cstheme="minorHAnsi"/>
          <w:color w:val="000000" w:themeColor="text1"/>
          <w:sz w:val="28"/>
          <w:szCs w:val="28"/>
        </w:rPr>
        <w:t>diter</w:t>
      </w:r>
      <w:r w:rsidR="00C70ED9">
        <w:rPr>
          <w:rFonts w:cstheme="minorHAnsi"/>
          <w:color w:val="000000" w:themeColor="text1"/>
          <w:sz w:val="28"/>
          <w:szCs w:val="28"/>
        </w:rPr>
        <w:t>ima</w:t>
      </w:r>
      <w:proofErr w:type="spellEnd"/>
      <w:r w:rsidR="00C70ED9">
        <w:rPr>
          <w:rFonts w:cstheme="minorHAnsi"/>
          <w:color w:val="000000" w:themeColor="text1"/>
          <w:sz w:val="28"/>
          <w:szCs w:val="28"/>
        </w:rPr>
        <w:t xml:space="preserve"> oleh </w:t>
      </w:r>
      <w:proofErr w:type="spellStart"/>
      <w:r w:rsidR="00C70ED9">
        <w:rPr>
          <w:rFonts w:cstheme="minorHAnsi"/>
          <w:color w:val="000000" w:themeColor="text1"/>
          <w:sz w:val="28"/>
          <w:szCs w:val="28"/>
        </w:rPr>
        <w:t>petugas</w:t>
      </w:r>
      <w:proofErr w:type="spellEnd"/>
      <w:r w:rsidR="00C70ED9">
        <w:rPr>
          <w:rFonts w:cstheme="minorHAnsi"/>
          <w:color w:val="000000" w:themeColor="text1"/>
          <w:sz w:val="28"/>
          <w:szCs w:val="28"/>
        </w:rPr>
        <w:t xml:space="preserve"> </w:t>
      </w:r>
      <w:proofErr w:type="spellStart"/>
      <w:r w:rsidR="00C70ED9">
        <w:rPr>
          <w:rFonts w:cstheme="minorHAnsi"/>
          <w:color w:val="000000" w:themeColor="text1"/>
          <w:sz w:val="28"/>
          <w:szCs w:val="28"/>
        </w:rPr>
        <w:t>bernama</w:t>
      </w:r>
      <w:proofErr w:type="spellEnd"/>
      <w:r w:rsidR="00C70ED9">
        <w:rPr>
          <w:rFonts w:cstheme="minorHAnsi"/>
          <w:color w:val="000000" w:themeColor="text1"/>
          <w:sz w:val="28"/>
          <w:szCs w:val="28"/>
        </w:rPr>
        <w:t xml:space="preserve"> </w:t>
      </w:r>
      <w:r w:rsidR="00C70ED9" w:rsidRPr="00C70ED9">
        <w:rPr>
          <w:rFonts w:cstheme="minorHAnsi"/>
          <w:b/>
          <w:bCs/>
          <w:color w:val="000000" w:themeColor="text1"/>
          <w:sz w:val="28"/>
          <w:szCs w:val="28"/>
        </w:rPr>
        <w:t>Ari</w:t>
      </w:r>
      <w:r w:rsidR="00C70ED9">
        <w:rPr>
          <w:rFonts w:cstheme="minorHAnsi"/>
          <w:color w:val="000000" w:themeColor="text1"/>
          <w:sz w:val="28"/>
          <w:szCs w:val="28"/>
        </w:rPr>
        <w:t xml:space="preserve"> pada </w:t>
      </w:r>
      <w:proofErr w:type="spellStart"/>
      <w:r w:rsidR="00C70ED9">
        <w:rPr>
          <w:rFonts w:cstheme="minorHAnsi"/>
          <w:color w:val="000000" w:themeColor="text1"/>
          <w:sz w:val="28"/>
          <w:szCs w:val="28"/>
        </w:rPr>
        <w:t>tanggal</w:t>
      </w:r>
      <w:proofErr w:type="spellEnd"/>
      <w:r w:rsidR="00C70ED9">
        <w:rPr>
          <w:rFonts w:cstheme="minorHAnsi"/>
          <w:color w:val="000000" w:themeColor="text1"/>
          <w:sz w:val="28"/>
          <w:szCs w:val="28"/>
        </w:rPr>
        <w:t xml:space="preserve"> yang </w:t>
      </w:r>
      <w:proofErr w:type="spellStart"/>
      <w:r w:rsidR="00C70ED9">
        <w:rPr>
          <w:rFonts w:cstheme="minorHAnsi"/>
          <w:color w:val="000000" w:themeColor="text1"/>
          <w:sz w:val="28"/>
          <w:szCs w:val="28"/>
        </w:rPr>
        <w:t>sama</w:t>
      </w:r>
      <w:proofErr w:type="spellEnd"/>
      <w:r w:rsidR="00C70ED9">
        <w:rPr>
          <w:rFonts w:cstheme="minorHAnsi"/>
          <w:color w:val="000000" w:themeColor="text1"/>
          <w:sz w:val="28"/>
          <w:szCs w:val="28"/>
        </w:rPr>
        <w:t>.</w:t>
      </w:r>
      <w:r w:rsidR="007F7BBE">
        <w:rPr>
          <w:rFonts w:cstheme="minorHAnsi"/>
          <w:color w:val="000000" w:themeColor="text1"/>
          <w:sz w:val="28"/>
          <w:szCs w:val="28"/>
        </w:rPr>
        <w:t xml:space="preserve"> </w:t>
      </w:r>
    </w:p>
    <w:p w14:paraId="23C50161" w14:textId="77777777" w:rsidR="00E308CB" w:rsidRPr="00810BDE" w:rsidRDefault="00E308CB" w:rsidP="00E308CB">
      <w:pPr>
        <w:spacing w:after="32" w:line="268" w:lineRule="auto"/>
        <w:ind w:left="720" w:right="14"/>
        <w:jc w:val="both"/>
        <w:rPr>
          <w:rFonts w:cstheme="minorHAnsi"/>
          <w:color w:val="FF0000"/>
          <w:sz w:val="28"/>
          <w:szCs w:val="28"/>
        </w:rPr>
      </w:pPr>
    </w:p>
    <w:p w14:paraId="68A04C28" w14:textId="3F0E3780" w:rsidR="005A54BB" w:rsidRPr="00347DE5" w:rsidRDefault="005A54BB" w:rsidP="00347DE5">
      <w:pPr>
        <w:numPr>
          <w:ilvl w:val="1"/>
          <w:numId w:val="2"/>
        </w:numPr>
        <w:spacing w:after="3" w:line="268" w:lineRule="auto"/>
        <w:ind w:left="0" w:right="14"/>
        <w:jc w:val="both"/>
        <w:rPr>
          <w:rFonts w:cstheme="minorHAnsi"/>
          <w:color w:val="000000" w:themeColor="text1"/>
          <w:sz w:val="28"/>
          <w:szCs w:val="28"/>
        </w:rPr>
      </w:pPr>
      <w:proofErr w:type="spellStart"/>
      <w:r w:rsidRPr="00347DE5">
        <w:rPr>
          <w:rFonts w:cstheme="minorHAnsi"/>
          <w:color w:val="000000" w:themeColor="text1"/>
          <w:sz w:val="28"/>
          <w:szCs w:val="28"/>
        </w:rPr>
        <w:lastRenderedPageBreak/>
        <w:t>Termohon</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tidak</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menanggapi</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surat</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keberatan</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Pemohon</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sehingga</w:t>
      </w:r>
      <w:proofErr w:type="spellEnd"/>
      <w:r w:rsidRPr="00347DE5">
        <w:rPr>
          <w:rFonts w:cstheme="minorHAnsi"/>
          <w:color w:val="000000" w:themeColor="text1"/>
          <w:sz w:val="28"/>
          <w:szCs w:val="28"/>
        </w:rPr>
        <w:t xml:space="preserve"> pada </w:t>
      </w:r>
      <w:proofErr w:type="spellStart"/>
      <w:r w:rsidRPr="00347DE5">
        <w:rPr>
          <w:rFonts w:cstheme="minorHAnsi"/>
          <w:color w:val="000000" w:themeColor="text1"/>
          <w:sz w:val="28"/>
          <w:szCs w:val="28"/>
        </w:rPr>
        <w:t>tanggal</w:t>
      </w:r>
      <w:proofErr w:type="spellEnd"/>
      <w:r w:rsidRPr="00347DE5">
        <w:rPr>
          <w:rFonts w:cstheme="minorHAnsi"/>
          <w:color w:val="000000" w:themeColor="text1"/>
          <w:sz w:val="28"/>
          <w:szCs w:val="28"/>
        </w:rPr>
        <w:t xml:space="preserve"> </w:t>
      </w:r>
      <w:r w:rsidR="00A33AC3" w:rsidRPr="00347DE5">
        <w:rPr>
          <w:rFonts w:cstheme="minorHAnsi"/>
          <w:color w:val="000000" w:themeColor="text1"/>
          <w:sz w:val="28"/>
          <w:szCs w:val="28"/>
        </w:rPr>
        <w:t>06 Juni</w:t>
      </w:r>
      <w:r w:rsidR="003427A1" w:rsidRPr="00347DE5">
        <w:rPr>
          <w:rFonts w:cstheme="minorHAnsi"/>
          <w:color w:val="000000" w:themeColor="text1"/>
          <w:sz w:val="28"/>
          <w:szCs w:val="28"/>
        </w:rPr>
        <w:t xml:space="preserve"> 2024</w:t>
      </w:r>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Pemohon</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mengajukan</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permohonan</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penyelesaian</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sengketa</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informasi</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ke</w:t>
      </w:r>
      <w:r w:rsidR="002F5967">
        <w:rPr>
          <w:rFonts w:cstheme="minorHAnsi"/>
          <w:color w:val="000000" w:themeColor="text1"/>
          <w:sz w:val="28"/>
          <w:szCs w:val="28"/>
        </w:rPr>
        <w:t>pada</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Komisi</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Informasi</w:t>
      </w:r>
      <w:proofErr w:type="spellEnd"/>
      <w:r w:rsidRPr="00347DE5">
        <w:rPr>
          <w:rFonts w:cstheme="minorHAnsi"/>
          <w:color w:val="000000" w:themeColor="text1"/>
          <w:sz w:val="28"/>
          <w:szCs w:val="28"/>
        </w:rPr>
        <w:t xml:space="preserve"> </w:t>
      </w:r>
      <w:proofErr w:type="spellStart"/>
      <w:r w:rsidRPr="00347DE5">
        <w:rPr>
          <w:rFonts w:cstheme="minorHAnsi"/>
          <w:color w:val="000000" w:themeColor="text1"/>
          <w:sz w:val="28"/>
          <w:szCs w:val="28"/>
        </w:rPr>
        <w:t>Provinsi</w:t>
      </w:r>
      <w:proofErr w:type="spellEnd"/>
      <w:r w:rsidRPr="00347DE5">
        <w:rPr>
          <w:rFonts w:cstheme="minorHAnsi"/>
          <w:color w:val="000000" w:themeColor="text1"/>
          <w:sz w:val="28"/>
          <w:szCs w:val="28"/>
        </w:rPr>
        <w:t xml:space="preserve"> </w:t>
      </w:r>
      <w:r w:rsidR="003427A1" w:rsidRPr="00347DE5">
        <w:rPr>
          <w:rFonts w:cstheme="minorHAnsi"/>
          <w:color w:val="000000" w:themeColor="text1"/>
          <w:sz w:val="28"/>
          <w:szCs w:val="28"/>
        </w:rPr>
        <w:t>Kalimantan Utara</w:t>
      </w:r>
      <w:r w:rsidRPr="00347DE5">
        <w:rPr>
          <w:rFonts w:cstheme="minorHAnsi"/>
          <w:color w:val="000000" w:themeColor="text1"/>
          <w:sz w:val="28"/>
          <w:szCs w:val="28"/>
        </w:rPr>
        <w:t>.</w:t>
      </w:r>
    </w:p>
    <w:p w14:paraId="49482626" w14:textId="77777777" w:rsidR="00E308CB" w:rsidRPr="00810BDE" w:rsidRDefault="00E308CB" w:rsidP="00E308CB">
      <w:pPr>
        <w:spacing w:after="3" w:line="268" w:lineRule="auto"/>
        <w:ind w:right="14"/>
        <w:jc w:val="both"/>
        <w:rPr>
          <w:rFonts w:cstheme="minorHAnsi"/>
          <w:color w:val="FF0000"/>
          <w:sz w:val="28"/>
          <w:szCs w:val="28"/>
        </w:rPr>
      </w:pPr>
    </w:p>
    <w:p w14:paraId="78E659E9" w14:textId="789C3C6C" w:rsidR="004C10F9" w:rsidRPr="007C4997" w:rsidRDefault="005A54BB" w:rsidP="004C10F9">
      <w:pPr>
        <w:numPr>
          <w:ilvl w:val="1"/>
          <w:numId w:val="2"/>
        </w:numPr>
        <w:spacing w:after="29" w:line="266" w:lineRule="auto"/>
        <w:ind w:left="0" w:right="14"/>
        <w:jc w:val="both"/>
        <w:rPr>
          <w:rFonts w:cstheme="minorHAnsi"/>
          <w:color w:val="FF0000"/>
          <w:sz w:val="28"/>
          <w:szCs w:val="28"/>
        </w:rPr>
      </w:pPr>
      <w:proofErr w:type="spellStart"/>
      <w:r w:rsidRPr="007C4997">
        <w:rPr>
          <w:rFonts w:cstheme="minorHAnsi"/>
          <w:color w:val="000000" w:themeColor="text1"/>
          <w:sz w:val="28"/>
          <w:szCs w:val="28"/>
        </w:rPr>
        <w:t>Bahwa</w:t>
      </w:r>
      <w:proofErr w:type="spellEnd"/>
      <w:r w:rsidRPr="007C4997">
        <w:rPr>
          <w:rFonts w:cstheme="minorHAnsi"/>
          <w:color w:val="000000" w:themeColor="text1"/>
          <w:sz w:val="28"/>
          <w:szCs w:val="28"/>
        </w:rPr>
        <w:t xml:space="preserve"> </w:t>
      </w:r>
      <w:proofErr w:type="spellStart"/>
      <w:r w:rsidRPr="007C4997">
        <w:rPr>
          <w:rFonts w:cstheme="minorHAnsi"/>
          <w:color w:val="000000" w:themeColor="text1"/>
          <w:sz w:val="28"/>
          <w:szCs w:val="28"/>
        </w:rPr>
        <w:t>Sengketa</w:t>
      </w:r>
      <w:proofErr w:type="spellEnd"/>
      <w:r w:rsidRPr="007C4997">
        <w:rPr>
          <w:rFonts w:cstheme="minorHAnsi"/>
          <w:color w:val="000000" w:themeColor="text1"/>
          <w:sz w:val="28"/>
          <w:szCs w:val="28"/>
        </w:rPr>
        <w:t xml:space="preserve"> </w:t>
      </w:r>
      <w:proofErr w:type="spellStart"/>
      <w:r w:rsidRPr="007C4997">
        <w:rPr>
          <w:rFonts w:cstheme="minorHAnsi"/>
          <w:color w:val="000000" w:themeColor="text1"/>
          <w:sz w:val="28"/>
          <w:szCs w:val="28"/>
        </w:rPr>
        <w:t>Informasi</w:t>
      </w:r>
      <w:proofErr w:type="spellEnd"/>
      <w:r w:rsidRPr="007C4997">
        <w:rPr>
          <w:rFonts w:cstheme="minorHAnsi"/>
          <w:color w:val="000000" w:themeColor="text1"/>
          <w:sz w:val="28"/>
          <w:szCs w:val="28"/>
        </w:rPr>
        <w:t xml:space="preserve"> Publik </w:t>
      </w:r>
      <w:r w:rsidRPr="007C4997">
        <w:rPr>
          <w:rFonts w:cstheme="minorHAnsi"/>
          <w:i/>
          <w:iCs/>
          <w:color w:val="000000" w:themeColor="text1"/>
          <w:sz w:val="28"/>
          <w:szCs w:val="28"/>
        </w:rPr>
        <w:t>a quo</w:t>
      </w:r>
      <w:r w:rsidRPr="007C4997">
        <w:rPr>
          <w:rFonts w:cstheme="minorHAnsi"/>
          <w:color w:val="000000" w:themeColor="text1"/>
          <w:sz w:val="28"/>
          <w:szCs w:val="28"/>
        </w:rPr>
        <w:t xml:space="preserve"> </w:t>
      </w:r>
      <w:proofErr w:type="spellStart"/>
      <w:r w:rsidRPr="007C4997">
        <w:rPr>
          <w:rFonts w:cstheme="minorHAnsi"/>
          <w:color w:val="000000" w:themeColor="text1"/>
          <w:sz w:val="28"/>
          <w:szCs w:val="28"/>
        </w:rPr>
        <w:t>telah</w:t>
      </w:r>
      <w:proofErr w:type="spellEnd"/>
      <w:r w:rsidRPr="007C4997">
        <w:rPr>
          <w:rFonts w:cstheme="minorHAnsi"/>
          <w:color w:val="000000" w:themeColor="text1"/>
          <w:sz w:val="28"/>
          <w:szCs w:val="28"/>
        </w:rPr>
        <w:t xml:space="preserve"> </w:t>
      </w:r>
      <w:proofErr w:type="spellStart"/>
      <w:r w:rsidRPr="007C4997">
        <w:rPr>
          <w:rFonts w:cstheme="minorHAnsi"/>
          <w:color w:val="000000" w:themeColor="text1"/>
          <w:sz w:val="28"/>
          <w:szCs w:val="28"/>
        </w:rPr>
        <w:t>diadakan</w:t>
      </w:r>
      <w:proofErr w:type="spellEnd"/>
      <w:r w:rsidRPr="007C4997">
        <w:rPr>
          <w:rFonts w:cstheme="minorHAnsi"/>
          <w:color w:val="000000" w:themeColor="text1"/>
          <w:sz w:val="28"/>
          <w:szCs w:val="28"/>
        </w:rPr>
        <w:t xml:space="preserve"> </w:t>
      </w:r>
      <w:proofErr w:type="spellStart"/>
      <w:r w:rsidRPr="007C4997">
        <w:rPr>
          <w:rFonts w:cstheme="minorHAnsi"/>
          <w:color w:val="000000" w:themeColor="text1"/>
          <w:sz w:val="28"/>
          <w:szCs w:val="28"/>
        </w:rPr>
        <w:t>sidang</w:t>
      </w:r>
      <w:proofErr w:type="spellEnd"/>
      <w:r w:rsidRPr="007C4997">
        <w:rPr>
          <w:rFonts w:cstheme="minorHAnsi"/>
          <w:color w:val="000000" w:themeColor="text1"/>
          <w:sz w:val="28"/>
          <w:szCs w:val="28"/>
        </w:rPr>
        <w:t xml:space="preserve"> </w:t>
      </w:r>
      <w:r w:rsidR="007C4997">
        <w:rPr>
          <w:rFonts w:cstheme="minorHAnsi"/>
          <w:color w:val="000000" w:themeColor="text1"/>
          <w:sz w:val="28"/>
          <w:szCs w:val="28"/>
        </w:rPr>
        <w:t xml:space="preserve">ke-1 </w:t>
      </w:r>
      <w:proofErr w:type="spellStart"/>
      <w:r w:rsidR="007C4997">
        <w:rPr>
          <w:rFonts w:cstheme="minorHAnsi"/>
          <w:color w:val="000000" w:themeColor="text1"/>
          <w:sz w:val="28"/>
          <w:szCs w:val="28"/>
        </w:rPr>
        <w:t>dengan</w:t>
      </w:r>
      <w:proofErr w:type="spellEnd"/>
      <w:r w:rsidR="007C4997">
        <w:rPr>
          <w:rFonts w:cstheme="minorHAnsi"/>
          <w:color w:val="000000" w:themeColor="text1"/>
          <w:sz w:val="28"/>
          <w:szCs w:val="28"/>
        </w:rPr>
        <w:t xml:space="preserve"> agenda </w:t>
      </w:r>
      <w:proofErr w:type="spellStart"/>
      <w:r w:rsidR="007C4997">
        <w:rPr>
          <w:rFonts w:cstheme="minorHAnsi"/>
          <w:color w:val="000000" w:themeColor="text1"/>
          <w:sz w:val="28"/>
          <w:szCs w:val="28"/>
        </w:rPr>
        <w:t>sidang</w:t>
      </w:r>
      <w:proofErr w:type="spellEnd"/>
      <w:r w:rsidR="007C4997">
        <w:rPr>
          <w:rFonts w:cstheme="minorHAnsi"/>
          <w:color w:val="000000" w:themeColor="text1"/>
          <w:sz w:val="28"/>
          <w:szCs w:val="28"/>
        </w:rPr>
        <w:t xml:space="preserve"> </w:t>
      </w:r>
      <w:proofErr w:type="spellStart"/>
      <w:r w:rsidRPr="007C4997">
        <w:rPr>
          <w:rFonts w:cstheme="minorHAnsi"/>
          <w:color w:val="000000" w:themeColor="text1"/>
          <w:sz w:val="28"/>
          <w:szCs w:val="28"/>
        </w:rPr>
        <w:t>pemeriksaan</w:t>
      </w:r>
      <w:proofErr w:type="spellEnd"/>
      <w:r w:rsidRPr="007C4997">
        <w:rPr>
          <w:rFonts w:cstheme="minorHAnsi"/>
          <w:color w:val="000000" w:themeColor="text1"/>
          <w:sz w:val="28"/>
          <w:szCs w:val="28"/>
        </w:rPr>
        <w:t xml:space="preserve"> </w:t>
      </w:r>
      <w:proofErr w:type="spellStart"/>
      <w:r w:rsidRPr="007C4997">
        <w:rPr>
          <w:rFonts w:cstheme="minorHAnsi"/>
          <w:color w:val="000000" w:themeColor="text1"/>
          <w:sz w:val="28"/>
          <w:szCs w:val="28"/>
        </w:rPr>
        <w:t>awal</w:t>
      </w:r>
      <w:proofErr w:type="spellEnd"/>
      <w:r w:rsidRPr="007C4997">
        <w:rPr>
          <w:rFonts w:cstheme="minorHAnsi"/>
          <w:color w:val="000000" w:themeColor="text1"/>
          <w:sz w:val="28"/>
          <w:szCs w:val="28"/>
        </w:rPr>
        <w:t xml:space="preserve"> </w:t>
      </w:r>
      <w:proofErr w:type="spellStart"/>
      <w:r w:rsidRPr="007C4997">
        <w:rPr>
          <w:rFonts w:cstheme="minorHAnsi"/>
          <w:color w:val="000000" w:themeColor="text1"/>
          <w:sz w:val="28"/>
          <w:szCs w:val="28"/>
        </w:rPr>
        <w:t>pertama</w:t>
      </w:r>
      <w:proofErr w:type="spellEnd"/>
      <w:r w:rsidRPr="007C4997">
        <w:rPr>
          <w:rFonts w:cstheme="minorHAnsi"/>
          <w:color w:val="000000" w:themeColor="text1"/>
          <w:sz w:val="28"/>
          <w:szCs w:val="28"/>
        </w:rPr>
        <w:t xml:space="preserve"> pada </w:t>
      </w:r>
      <w:proofErr w:type="spellStart"/>
      <w:r w:rsidRPr="007C4997">
        <w:rPr>
          <w:rFonts w:cstheme="minorHAnsi"/>
          <w:color w:val="000000" w:themeColor="text1"/>
          <w:sz w:val="28"/>
          <w:szCs w:val="28"/>
        </w:rPr>
        <w:t>tanggal</w:t>
      </w:r>
      <w:proofErr w:type="spellEnd"/>
      <w:r w:rsidRPr="007C4997">
        <w:rPr>
          <w:rFonts w:cstheme="minorHAnsi"/>
          <w:color w:val="000000" w:themeColor="text1"/>
          <w:sz w:val="28"/>
          <w:szCs w:val="28"/>
        </w:rPr>
        <w:t xml:space="preserve"> 0</w:t>
      </w:r>
      <w:r w:rsidR="003427A1" w:rsidRPr="007C4997">
        <w:rPr>
          <w:rFonts w:cstheme="minorHAnsi"/>
          <w:color w:val="000000" w:themeColor="text1"/>
          <w:sz w:val="28"/>
          <w:szCs w:val="28"/>
        </w:rPr>
        <w:t>1</w:t>
      </w:r>
      <w:r w:rsidRPr="007C4997">
        <w:rPr>
          <w:rFonts w:cstheme="minorHAnsi"/>
          <w:color w:val="000000" w:themeColor="text1"/>
          <w:sz w:val="28"/>
          <w:szCs w:val="28"/>
        </w:rPr>
        <w:t xml:space="preserve"> </w:t>
      </w:r>
      <w:r w:rsidR="003427A1" w:rsidRPr="007C4997">
        <w:rPr>
          <w:rFonts w:cstheme="minorHAnsi"/>
          <w:color w:val="000000" w:themeColor="text1"/>
          <w:sz w:val="28"/>
          <w:szCs w:val="28"/>
        </w:rPr>
        <w:t>Ju</w:t>
      </w:r>
      <w:r w:rsidR="0061512B" w:rsidRPr="007C4997">
        <w:rPr>
          <w:rFonts w:cstheme="minorHAnsi"/>
          <w:color w:val="000000" w:themeColor="text1"/>
          <w:sz w:val="28"/>
          <w:szCs w:val="28"/>
        </w:rPr>
        <w:t>l</w:t>
      </w:r>
      <w:r w:rsidR="003427A1" w:rsidRPr="007C4997">
        <w:rPr>
          <w:rFonts w:cstheme="minorHAnsi"/>
          <w:color w:val="000000" w:themeColor="text1"/>
          <w:sz w:val="28"/>
          <w:szCs w:val="28"/>
        </w:rPr>
        <w:t>i 2024</w:t>
      </w:r>
      <w:r w:rsidRPr="007C4997">
        <w:rPr>
          <w:rFonts w:cstheme="minorHAnsi"/>
          <w:color w:val="000000" w:themeColor="text1"/>
          <w:sz w:val="28"/>
          <w:szCs w:val="28"/>
        </w:rPr>
        <w:t xml:space="preserve">, </w:t>
      </w:r>
      <w:proofErr w:type="spellStart"/>
      <w:r w:rsidRPr="007C4997">
        <w:rPr>
          <w:rFonts w:cstheme="minorHAnsi"/>
          <w:color w:val="000000" w:themeColor="text1"/>
          <w:sz w:val="28"/>
          <w:szCs w:val="28"/>
        </w:rPr>
        <w:t>dihadiri</w:t>
      </w:r>
      <w:proofErr w:type="spellEnd"/>
      <w:r w:rsidRPr="007C4997">
        <w:rPr>
          <w:rFonts w:cstheme="minorHAnsi"/>
          <w:color w:val="000000" w:themeColor="text1"/>
          <w:sz w:val="28"/>
          <w:szCs w:val="28"/>
        </w:rPr>
        <w:t xml:space="preserve"> para </w:t>
      </w:r>
      <w:proofErr w:type="spellStart"/>
      <w:r w:rsidRPr="007C4997">
        <w:rPr>
          <w:rFonts w:cstheme="minorHAnsi"/>
          <w:color w:val="000000" w:themeColor="text1"/>
          <w:sz w:val="28"/>
          <w:szCs w:val="28"/>
        </w:rPr>
        <w:t>pihak</w:t>
      </w:r>
      <w:proofErr w:type="spellEnd"/>
      <w:r w:rsidR="00C93CB7" w:rsidRPr="007C4997">
        <w:rPr>
          <w:rFonts w:cstheme="minorHAnsi"/>
          <w:color w:val="000000" w:themeColor="text1"/>
          <w:sz w:val="28"/>
          <w:szCs w:val="28"/>
        </w:rPr>
        <w:t xml:space="preserve">. Pada </w:t>
      </w:r>
      <w:proofErr w:type="spellStart"/>
      <w:r w:rsidR="00C93CB7" w:rsidRPr="007C4997">
        <w:rPr>
          <w:rFonts w:cstheme="minorHAnsi"/>
          <w:color w:val="000000" w:themeColor="text1"/>
          <w:sz w:val="28"/>
          <w:szCs w:val="28"/>
        </w:rPr>
        <w:t>pemeriksaan</w:t>
      </w:r>
      <w:proofErr w:type="spellEnd"/>
      <w:r w:rsidR="00C93CB7" w:rsidRPr="007C4997">
        <w:rPr>
          <w:rFonts w:cstheme="minorHAnsi"/>
          <w:color w:val="000000" w:themeColor="text1"/>
          <w:sz w:val="28"/>
          <w:szCs w:val="28"/>
        </w:rPr>
        <w:t xml:space="preserve"> </w:t>
      </w:r>
      <w:proofErr w:type="spellStart"/>
      <w:r w:rsidR="00C93CB7" w:rsidRPr="007C4997">
        <w:rPr>
          <w:rFonts w:cstheme="minorHAnsi"/>
          <w:color w:val="000000" w:themeColor="text1"/>
          <w:sz w:val="28"/>
          <w:szCs w:val="28"/>
        </w:rPr>
        <w:t>awal</w:t>
      </w:r>
      <w:proofErr w:type="spellEnd"/>
      <w:r w:rsidR="00C93CB7" w:rsidRPr="007C4997">
        <w:rPr>
          <w:rFonts w:cstheme="minorHAnsi"/>
          <w:color w:val="000000" w:themeColor="text1"/>
          <w:sz w:val="28"/>
          <w:szCs w:val="28"/>
        </w:rPr>
        <w:t xml:space="preserve"> </w:t>
      </w:r>
      <w:proofErr w:type="spellStart"/>
      <w:r w:rsidR="00C93CB7" w:rsidRPr="007C4997">
        <w:rPr>
          <w:rFonts w:cstheme="minorHAnsi"/>
          <w:color w:val="000000" w:themeColor="text1"/>
          <w:sz w:val="28"/>
          <w:szCs w:val="28"/>
        </w:rPr>
        <w:t>Majelis</w:t>
      </w:r>
      <w:proofErr w:type="spellEnd"/>
      <w:r w:rsidR="00C93CB7" w:rsidRPr="007C4997">
        <w:rPr>
          <w:rFonts w:cstheme="minorHAnsi"/>
          <w:color w:val="000000" w:themeColor="text1"/>
          <w:sz w:val="28"/>
          <w:szCs w:val="28"/>
        </w:rPr>
        <w:t xml:space="preserve"> </w:t>
      </w:r>
      <w:proofErr w:type="spellStart"/>
      <w:r w:rsidR="00C93CB7" w:rsidRPr="007C4997">
        <w:rPr>
          <w:rFonts w:cstheme="minorHAnsi"/>
          <w:color w:val="000000" w:themeColor="text1"/>
          <w:sz w:val="28"/>
          <w:szCs w:val="28"/>
        </w:rPr>
        <w:t>Komisioner</w:t>
      </w:r>
      <w:proofErr w:type="spellEnd"/>
      <w:r w:rsidR="00C93CB7" w:rsidRPr="007C4997">
        <w:rPr>
          <w:rFonts w:cstheme="minorHAnsi"/>
          <w:color w:val="000000" w:themeColor="text1"/>
          <w:sz w:val="28"/>
          <w:szCs w:val="28"/>
        </w:rPr>
        <w:t xml:space="preserve"> </w:t>
      </w:r>
      <w:proofErr w:type="spellStart"/>
      <w:r w:rsidR="00C93CB7" w:rsidRPr="007C4997">
        <w:rPr>
          <w:rFonts w:cstheme="minorHAnsi"/>
          <w:color w:val="000000" w:themeColor="text1"/>
          <w:sz w:val="28"/>
          <w:szCs w:val="28"/>
        </w:rPr>
        <w:t>memberikan</w:t>
      </w:r>
      <w:proofErr w:type="spellEnd"/>
      <w:r w:rsidR="00C93CB7" w:rsidRPr="007C4997">
        <w:rPr>
          <w:rFonts w:cstheme="minorHAnsi"/>
          <w:color w:val="000000" w:themeColor="text1"/>
          <w:sz w:val="28"/>
          <w:szCs w:val="28"/>
        </w:rPr>
        <w:t xml:space="preserve"> </w:t>
      </w:r>
      <w:proofErr w:type="spellStart"/>
      <w:r w:rsidR="00C93CB7" w:rsidRPr="007C4997">
        <w:rPr>
          <w:rFonts w:cstheme="minorHAnsi"/>
          <w:color w:val="000000" w:themeColor="text1"/>
          <w:sz w:val="28"/>
          <w:szCs w:val="28"/>
        </w:rPr>
        <w:t>kesempatan</w:t>
      </w:r>
      <w:proofErr w:type="spellEnd"/>
      <w:r w:rsidR="00C93CB7" w:rsidRPr="007C4997">
        <w:rPr>
          <w:rFonts w:cstheme="minorHAnsi"/>
          <w:color w:val="000000" w:themeColor="text1"/>
          <w:sz w:val="28"/>
          <w:szCs w:val="28"/>
        </w:rPr>
        <w:t xml:space="preserve"> </w:t>
      </w:r>
      <w:proofErr w:type="spellStart"/>
      <w:r w:rsidR="00C93CB7" w:rsidRPr="007C4997">
        <w:rPr>
          <w:rFonts w:cstheme="minorHAnsi"/>
          <w:color w:val="000000" w:themeColor="text1"/>
          <w:sz w:val="28"/>
          <w:szCs w:val="28"/>
        </w:rPr>
        <w:t>kepada</w:t>
      </w:r>
      <w:proofErr w:type="spellEnd"/>
      <w:r w:rsidR="00C93CB7" w:rsidRPr="007C4997">
        <w:rPr>
          <w:rFonts w:cstheme="minorHAnsi"/>
          <w:color w:val="000000" w:themeColor="text1"/>
          <w:sz w:val="28"/>
          <w:szCs w:val="28"/>
        </w:rPr>
        <w:t xml:space="preserve"> para </w:t>
      </w:r>
      <w:proofErr w:type="spellStart"/>
      <w:r w:rsidR="00C93CB7" w:rsidRPr="007C4997">
        <w:rPr>
          <w:rFonts w:cstheme="minorHAnsi"/>
          <w:color w:val="000000" w:themeColor="text1"/>
          <w:sz w:val="28"/>
          <w:szCs w:val="28"/>
        </w:rPr>
        <w:t>pihak</w:t>
      </w:r>
      <w:proofErr w:type="spellEnd"/>
      <w:r w:rsidR="00C93CB7" w:rsidRPr="007C4997">
        <w:rPr>
          <w:rFonts w:cstheme="minorHAnsi"/>
          <w:color w:val="000000" w:themeColor="text1"/>
          <w:sz w:val="28"/>
          <w:szCs w:val="28"/>
        </w:rPr>
        <w:t xml:space="preserve"> </w:t>
      </w:r>
      <w:proofErr w:type="spellStart"/>
      <w:r w:rsidR="00C93CB7" w:rsidRPr="007C4997">
        <w:rPr>
          <w:rFonts w:cstheme="minorHAnsi"/>
          <w:color w:val="000000" w:themeColor="text1"/>
          <w:sz w:val="28"/>
          <w:szCs w:val="28"/>
        </w:rPr>
        <w:t>untuk</w:t>
      </w:r>
      <w:proofErr w:type="spellEnd"/>
      <w:r w:rsidR="00C93CB7" w:rsidRPr="007C4997">
        <w:rPr>
          <w:rFonts w:cstheme="minorHAnsi"/>
          <w:color w:val="000000" w:themeColor="text1"/>
          <w:sz w:val="28"/>
          <w:szCs w:val="28"/>
        </w:rPr>
        <w:t xml:space="preserve"> </w:t>
      </w:r>
      <w:proofErr w:type="spellStart"/>
      <w:r w:rsidR="00C93CB7" w:rsidRPr="007C4997">
        <w:rPr>
          <w:rFonts w:cstheme="minorHAnsi"/>
          <w:color w:val="000000" w:themeColor="text1"/>
          <w:sz w:val="28"/>
          <w:szCs w:val="28"/>
        </w:rPr>
        <w:t>menempuh</w:t>
      </w:r>
      <w:proofErr w:type="spellEnd"/>
      <w:r w:rsidR="00C93CB7" w:rsidRPr="007C4997">
        <w:rPr>
          <w:rFonts w:cstheme="minorHAnsi"/>
          <w:color w:val="000000" w:themeColor="text1"/>
          <w:sz w:val="28"/>
          <w:szCs w:val="28"/>
        </w:rPr>
        <w:t xml:space="preserve"> proses </w:t>
      </w:r>
      <w:proofErr w:type="spellStart"/>
      <w:r w:rsidR="00C93CB7" w:rsidRPr="007C4997">
        <w:rPr>
          <w:rFonts w:cstheme="minorHAnsi"/>
          <w:color w:val="000000" w:themeColor="text1"/>
          <w:sz w:val="28"/>
          <w:szCs w:val="28"/>
        </w:rPr>
        <w:t>mediasi</w:t>
      </w:r>
      <w:proofErr w:type="spellEnd"/>
      <w:r w:rsidR="002D7A05" w:rsidRPr="007C4997">
        <w:rPr>
          <w:rFonts w:cstheme="minorHAnsi"/>
          <w:color w:val="000000" w:themeColor="text1"/>
          <w:sz w:val="28"/>
          <w:szCs w:val="28"/>
        </w:rPr>
        <w:t xml:space="preserve"> pada </w:t>
      </w:r>
      <w:proofErr w:type="spellStart"/>
      <w:r w:rsidR="002D7A05" w:rsidRPr="007C4997">
        <w:rPr>
          <w:rFonts w:cstheme="minorHAnsi"/>
          <w:color w:val="000000" w:themeColor="text1"/>
          <w:sz w:val="28"/>
          <w:szCs w:val="28"/>
        </w:rPr>
        <w:t>tanggal</w:t>
      </w:r>
      <w:proofErr w:type="spellEnd"/>
      <w:r w:rsidR="002D7A05" w:rsidRPr="007C4997">
        <w:rPr>
          <w:rFonts w:cstheme="minorHAnsi"/>
          <w:color w:val="000000" w:themeColor="text1"/>
          <w:sz w:val="28"/>
          <w:szCs w:val="28"/>
        </w:rPr>
        <w:t xml:space="preserve"> yang </w:t>
      </w:r>
      <w:proofErr w:type="spellStart"/>
      <w:r w:rsidR="002D7A05" w:rsidRPr="007C4997">
        <w:rPr>
          <w:rFonts w:cstheme="minorHAnsi"/>
          <w:color w:val="000000" w:themeColor="text1"/>
          <w:sz w:val="28"/>
          <w:szCs w:val="28"/>
        </w:rPr>
        <w:t>sama</w:t>
      </w:r>
      <w:proofErr w:type="spellEnd"/>
      <w:r w:rsidR="002D7A05" w:rsidRPr="007C4997">
        <w:rPr>
          <w:rFonts w:cstheme="minorHAnsi"/>
          <w:color w:val="000000" w:themeColor="text1"/>
          <w:sz w:val="28"/>
          <w:szCs w:val="28"/>
        </w:rPr>
        <w:t xml:space="preserve">, </w:t>
      </w:r>
      <w:proofErr w:type="spellStart"/>
      <w:r w:rsidR="002D7A05" w:rsidRPr="007C4997">
        <w:rPr>
          <w:rFonts w:cstheme="minorHAnsi"/>
          <w:color w:val="000000" w:themeColor="text1"/>
          <w:sz w:val="28"/>
          <w:szCs w:val="28"/>
        </w:rPr>
        <w:t>namun</w:t>
      </w:r>
      <w:proofErr w:type="spellEnd"/>
      <w:r w:rsidR="002D7A05" w:rsidRPr="007C4997">
        <w:rPr>
          <w:rFonts w:cstheme="minorHAnsi"/>
          <w:color w:val="000000" w:themeColor="text1"/>
          <w:sz w:val="28"/>
          <w:szCs w:val="28"/>
        </w:rPr>
        <w:t xml:space="preserve"> </w:t>
      </w:r>
      <w:proofErr w:type="spellStart"/>
      <w:r w:rsidR="002D7A05" w:rsidRPr="007C4997">
        <w:rPr>
          <w:rFonts w:cstheme="minorHAnsi"/>
          <w:color w:val="000000" w:themeColor="text1"/>
          <w:sz w:val="28"/>
          <w:szCs w:val="28"/>
        </w:rPr>
        <w:t>me</w:t>
      </w:r>
      <w:r w:rsidR="002D66E5" w:rsidRPr="007C4997">
        <w:rPr>
          <w:rFonts w:cstheme="minorHAnsi"/>
          <w:color w:val="000000" w:themeColor="text1"/>
          <w:sz w:val="28"/>
          <w:szCs w:val="28"/>
        </w:rPr>
        <w:t>diasi</w:t>
      </w:r>
      <w:proofErr w:type="spellEnd"/>
      <w:r w:rsidR="002D66E5" w:rsidRPr="007C4997">
        <w:rPr>
          <w:rFonts w:cstheme="minorHAnsi"/>
          <w:color w:val="000000" w:themeColor="text1"/>
          <w:sz w:val="28"/>
          <w:szCs w:val="28"/>
        </w:rPr>
        <w:t xml:space="preserve"> </w:t>
      </w:r>
      <w:proofErr w:type="spellStart"/>
      <w:r w:rsidR="002D66E5" w:rsidRPr="007C4997">
        <w:rPr>
          <w:rFonts w:cstheme="minorHAnsi"/>
          <w:color w:val="000000" w:themeColor="text1"/>
          <w:sz w:val="28"/>
          <w:szCs w:val="28"/>
        </w:rPr>
        <w:t>dinyatakan</w:t>
      </w:r>
      <w:proofErr w:type="spellEnd"/>
      <w:r w:rsidR="002D66E5" w:rsidRPr="007C4997">
        <w:rPr>
          <w:rFonts w:cstheme="minorHAnsi"/>
          <w:color w:val="000000" w:themeColor="text1"/>
          <w:sz w:val="28"/>
          <w:szCs w:val="28"/>
        </w:rPr>
        <w:t xml:space="preserve"> </w:t>
      </w:r>
      <w:proofErr w:type="spellStart"/>
      <w:r w:rsidR="002D66E5" w:rsidRPr="007C4997">
        <w:rPr>
          <w:rFonts w:cstheme="minorHAnsi"/>
          <w:color w:val="000000" w:themeColor="text1"/>
          <w:sz w:val="28"/>
          <w:szCs w:val="28"/>
        </w:rPr>
        <w:t>gagal</w:t>
      </w:r>
      <w:proofErr w:type="spellEnd"/>
      <w:r w:rsidR="002D66E5" w:rsidRPr="007C4997">
        <w:rPr>
          <w:rFonts w:cstheme="minorHAnsi"/>
          <w:color w:val="000000" w:themeColor="text1"/>
          <w:sz w:val="28"/>
          <w:szCs w:val="28"/>
        </w:rPr>
        <w:t xml:space="preserve"> </w:t>
      </w:r>
      <w:proofErr w:type="spellStart"/>
      <w:r w:rsidR="002D66E5" w:rsidRPr="007C4997">
        <w:rPr>
          <w:rFonts w:cstheme="minorHAnsi"/>
          <w:color w:val="000000" w:themeColor="text1"/>
          <w:sz w:val="28"/>
          <w:szCs w:val="28"/>
        </w:rPr>
        <w:t>dikarenakan</w:t>
      </w:r>
      <w:proofErr w:type="spellEnd"/>
      <w:r w:rsidR="002D66E5" w:rsidRPr="007C4997">
        <w:rPr>
          <w:rFonts w:cstheme="minorHAnsi"/>
          <w:color w:val="000000" w:themeColor="text1"/>
          <w:sz w:val="28"/>
          <w:szCs w:val="28"/>
        </w:rPr>
        <w:t xml:space="preserve"> </w:t>
      </w:r>
      <w:proofErr w:type="spellStart"/>
      <w:r w:rsidR="004E1111" w:rsidRPr="007C4997">
        <w:rPr>
          <w:rFonts w:cstheme="minorHAnsi"/>
          <w:color w:val="000000" w:themeColor="text1"/>
          <w:sz w:val="28"/>
          <w:szCs w:val="28"/>
        </w:rPr>
        <w:t>pemohon</w:t>
      </w:r>
      <w:proofErr w:type="spellEnd"/>
      <w:r w:rsidR="004E1111" w:rsidRPr="007C4997">
        <w:rPr>
          <w:rFonts w:cstheme="minorHAnsi"/>
          <w:color w:val="000000" w:themeColor="text1"/>
          <w:sz w:val="28"/>
          <w:szCs w:val="28"/>
        </w:rPr>
        <w:t xml:space="preserve"> </w:t>
      </w:r>
      <w:proofErr w:type="spellStart"/>
      <w:r w:rsidR="004E1111" w:rsidRPr="007C4997">
        <w:rPr>
          <w:rFonts w:cstheme="minorHAnsi"/>
          <w:color w:val="000000" w:themeColor="text1"/>
          <w:sz w:val="28"/>
          <w:szCs w:val="28"/>
        </w:rPr>
        <w:t>dalam</w:t>
      </w:r>
      <w:proofErr w:type="spellEnd"/>
      <w:r w:rsidR="004E1111" w:rsidRPr="007C4997">
        <w:rPr>
          <w:rFonts w:cstheme="minorHAnsi"/>
          <w:color w:val="000000" w:themeColor="text1"/>
          <w:sz w:val="28"/>
          <w:szCs w:val="28"/>
        </w:rPr>
        <w:t xml:space="preserve"> </w:t>
      </w:r>
      <w:proofErr w:type="spellStart"/>
      <w:r w:rsidR="004E1111" w:rsidRPr="007C4997">
        <w:rPr>
          <w:rFonts w:cstheme="minorHAnsi"/>
          <w:color w:val="000000" w:themeColor="text1"/>
          <w:sz w:val="28"/>
          <w:szCs w:val="28"/>
        </w:rPr>
        <w:t>hal</w:t>
      </w:r>
      <w:proofErr w:type="spellEnd"/>
      <w:r w:rsidR="004E1111" w:rsidRPr="007C4997">
        <w:rPr>
          <w:rFonts w:cstheme="minorHAnsi"/>
          <w:color w:val="000000" w:themeColor="text1"/>
          <w:sz w:val="28"/>
          <w:szCs w:val="28"/>
        </w:rPr>
        <w:t xml:space="preserve"> </w:t>
      </w:r>
      <w:proofErr w:type="spellStart"/>
      <w:r w:rsidR="004E1111" w:rsidRPr="007C4997">
        <w:rPr>
          <w:rFonts w:cstheme="minorHAnsi"/>
          <w:color w:val="000000" w:themeColor="text1"/>
          <w:sz w:val="28"/>
          <w:szCs w:val="28"/>
        </w:rPr>
        <w:t>ini</w:t>
      </w:r>
      <w:proofErr w:type="spellEnd"/>
      <w:r w:rsidR="004E1111" w:rsidRPr="007C4997">
        <w:rPr>
          <w:rFonts w:cstheme="minorHAnsi"/>
          <w:color w:val="000000" w:themeColor="text1"/>
          <w:sz w:val="28"/>
          <w:szCs w:val="28"/>
        </w:rPr>
        <w:t xml:space="preserve"> </w:t>
      </w:r>
      <w:proofErr w:type="spellStart"/>
      <w:r w:rsidR="004E1111" w:rsidRPr="007C4997">
        <w:rPr>
          <w:rFonts w:cstheme="minorHAnsi"/>
          <w:color w:val="000000" w:themeColor="text1"/>
          <w:sz w:val="28"/>
          <w:szCs w:val="28"/>
        </w:rPr>
        <w:t>Mesran</w:t>
      </w:r>
      <w:proofErr w:type="spellEnd"/>
      <w:r w:rsidR="004E1111" w:rsidRPr="007C4997">
        <w:rPr>
          <w:rFonts w:cstheme="minorHAnsi"/>
          <w:color w:val="000000" w:themeColor="text1"/>
          <w:sz w:val="28"/>
          <w:szCs w:val="28"/>
        </w:rPr>
        <w:t xml:space="preserve"> </w:t>
      </w:r>
      <w:proofErr w:type="spellStart"/>
      <w:r w:rsidR="004E1111" w:rsidRPr="007C4997">
        <w:rPr>
          <w:rFonts w:cstheme="minorHAnsi"/>
          <w:color w:val="000000" w:themeColor="text1"/>
          <w:sz w:val="28"/>
          <w:szCs w:val="28"/>
        </w:rPr>
        <w:t>tidak</w:t>
      </w:r>
      <w:proofErr w:type="spellEnd"/>
      <w:r w:rsidR="004E1111" w:rsidRPr="007C4997">
        <w:rPr>
          <w:rFonts w:cstheme="minorHAnsi"/>
          <w:color w:val="000000" w:themeColor="text1"/>
          <w:sz w:val="28"/>
          <w:szCs w:val="28"/>
        </w:rPr>
        <w:t xml:space="preserve"> </w:t>
      </w:r>
      <w:proofErr w:type="spellStart"/>
      <w:r w:rsidR="004E1111" w:rsidRPr="007C4997">
        <w:rPr>
          <w:rFonts w:cstheme="minorHAnsi"/>
          <w:color w:val="000000" w:themeColor="text1"/>
          <w:sz w:val="28"/>
          <w:szCs w:val="28"/>
        </w:rPr>
        <w:t>berkeinginan</w:t>
      </w:r>
      <w:proofErr w:type="spellEnd"/>
      <w:r w:rsidR="004E1111" w:rsidRPr="007C4997">
        <w:rPr>
          <w:rFonts w:cstheme="minorHAnsi"/>
          <w:color w:val="000000" w:themeColor="text1"/>
          <w:sz w:val="28"/>
          <w:szCs w:val="28"/>
        </w:rPr>
        <w:t xml:space="preserve"> </w:t>
      </w:r>
      <w:proofErr w:type="spellStart"/>
      <w:r w:rsidR="004E1111" w:rsidRPr="007C4997">
        <w:rPr>
          <w:rFonts w:cstheme="minorHAnsi"/>
          <w:color w:val="000000" w:themeColor="text1"/>
          <w:sz w:val="28"/>
          <w:szCs w:val="28"/>
        </w:rPr>
        <w:t>dilakukannya</w:t>
      </w:r>
      <w:proofErr w:type="spellEnd"/>
      <w:r w:rsidR="004E1111" w:rsidRPr="007C4997">
        <w:rPr>
          <w:rFonts w:cstheme="minorHAnsi"/>
          <w:color w:val="000000" w:themeColor="text1"/>
          <w:sz w:val="28"/>
          <w:szCs w:val="28"/>
        </w:rPr>
        <w:t xml:space="preserve"> </w:t>
      </w:r>
      <w:proofErr w:type="spellStart"/>
      <w:r w:rsidR="004E1111" w:rsidRPr="007C4997">
        <w:rPr>
          <w:rFonts w:cstheme="minorHAnsi"/>
          <w:color w:val="000000" w:themeColor="text1"/>
          <w:sz w:val="28"/>
          <w:szCs w:val="28"/>
        </w:rPr>
        <w:t>mediasi</w:t>
      </w:r>
      <w:proofErr w:type="spellEnd"/>
      <w:r w:rsidR="00407DFB" w:rsidRPr="007C4997">
        <w:rPr>
          <w:rFonts w:cstheme="minorHAnsi"/>
          <w:color w:val="000000" w:themeColor="text1"/>
          <w:sz w:val="28"/>
          <w:szCs w:val="28"/>
        </w:rPr>
        <w:t xml:space="preserve">, </w:t>
      </w:r>
      <w:proofErr w:type="spellStart"/>
      <w:r w:rsidR="00407DFB" w:rsidRPr="007C4997">
        <w:rPr>
          <w:rFonts w:cstheme="minorHAnsi"/>
          <w:color w:val="000000" w:themeColor="text1"/>
          <w:sz w:val="28"/>
          <w:szCs w:val="28"/>
        </w:rPr>
        <w:t>maka</w:t>
      </w:r>
      <w:proofErr w:type="spellEnd"/>
      <w:r w:rsidR="00407DFB" w:rsidRPr="007C4997">
        <w:rPr>
          <w:rFonts w:cstheme="minorHAnsi"/>
          <w:color w:val="000000" w:themeColor="text1"/>
          <w:sz w:val="28"/>
          <w:szCs w:val="28"/>
        </w:rPr>
        <w:t xml:space="preserve"> </w:t>
      </w:r>
      <w:proofErr w:type="spellStart"/>
      <w:r w:rsidR="00407DFB" w:rsidRPr="007C4997">
        <w:rPr>
          <w:rFonts w:cstheme="minorHAnsi"/>
          <w:color w:val="000000" w:themeColor="text1"/>
          <w:sz w:val="28"/>
          <w:szCs w:val="28"/>
        </w:rPr>
        <w:t>dilanjutkan</w:t>
      </w:r>
      <w:proofErr w:type="spellEnd"/>
      <w:r w:rsidR="00407DFB" w:rsidRPr="007C4997">
        <w:rPr>
          <w:rFonts w:cstheme="minorHAnsi"/>
          <w:color w:val="000000" w:themeColor="text1"/>
          <w:sz w:val="28"/>
          <w:szCs w:val="28"/>
        </w:rPr>
        <w:t xml:space="preserve"> proses </w:t>
      </w:r>
      <w:proofErr w:type="spellStart"/>
      <w:r w:rsidR="00B412EB" w:rsidRPr="007C4997">
        <w:rPr>
          <w:rFonts w:cstheme="minorHAnsi"/>
          <w:color w:val="000000" w:themeColor="text1"/>
          <w:sz w:val="28"/>
          <w:szCs w:val="28"/>
        </w:rPr>
        <w:t>ajudikasi</w:t>
      </w:r>
      <w:proofErr w:type="spellEnd"/>
      <w:r w:rsidR="00B412EB" w:rsidRPr="007C4997">
        <w:rPr>
          <w:rFonts w:cstheme="minorHAnsi"/>
          <w:color w:val="000000" w:themeColor="text1"/>
          <w:sz w:val="28"/>
          <w:szCs w:val="28"/>
        </w:rPr>
        <w:t xml:space="preserve"> </w:t>
      </w:r>
      <w:proofErr w:type="spellStart"/>
      <w:r w:rsidR="00B412EB" w:rsidRPr="007C4997">
        <w:rPr>
          <w:rFonts w:cstheme="minorHAnsi"/>
          <w:color w:val="000000" w:themeColor="text1"/>
          <w:sz w:val="28"/>
          <w:szCs w:val="28"/>
        </w:rPr>
        <w:t>sid</w:t>
      </w:r>
      <w:r w:rsidR="005A7F3D" w:rsidRPr="007C4997">
        <w:rPr>
          <w:rFonts w:cstheme="minorHAnsi"/>
          <w:color w:val="000000" w:themeColor="text1"/>
          <w:sz w:val="28"/>
          <w:szCs w:val="28"/>
        </w:rPr>
        <w:t>ang</w:t>
      </w:r>
      <w:proofErr w:type="spellEnd"/>
      <w:r w:rsidR="005A7F3D" w:rsidRPr="007C4997">
        <w:rPr>
          <w:rFonts w:cstheme="minorHAnsi"/>
          <w:color w:val="000000" w:themeColor="text1"/>
          <w:sz w:val="28"/>
          <w:szCs w:val="28"/>
        </w:rPr>
        <w:t xml:space="preserve"> ke</w:t>
      </w:r>
      <w:r w:rsidR="005F5FA5" w:rsidRPr="007C4997">
        <w:rPr>
          <w:rFonts w:cstheme="minorHAnsi"/>
          <w:color w:val="000000" w:themeColor="text1"/>
          <w:sz w:val="28"/>
          <w:szCs w:val="28"/>
        </w:rPr>
        <w:t>-</w:t>
      </w:r>
      <w:r w:rsidR="0013424B" w:rsidRPr="007C4997">
        <w:rPr>
          <w:rFonts w:cstheme="minorHAnsi"/>
          <w:color w:val="000000" w:themeColor="text1"/>
          <w:sz w:val="28"/>
          <w:szCs w:val="28"/>
        </w:rPr>
        <w:t>2</w:t>
      </w:r>
      <w:r w:rsidR="005F5FA5" w:rsidRPr="007C4997">
        <w:rPr>
          <w:rFonts w:cstheme="minorHAnsi"/>
          <w:color w:val="000000" w:themeColor="text1"/>
          <w:sz w:val="28"/>
          <w:szCs w:val="28"/>
        </w:rPr>
        <w:t xml:space="preserve"> </w:t>
      </w:r>
      <w:proofErr w:type="spellStart"/>
      <w:r w:rsidR="005F5FA5" w:rsidRPr="007C4997">
        <w:rPr>
          <w:rFonts w:cstheme="minorHAnsi"/>
          <w:color w:val="000000" w:themeColor="text1"/>
          <w:sz w:val="28"/>
          <w:szCs w:val="28"/>
        </w:rPr>
        <w:t>dengan</w:t>
      </w:r>
      <w:proofErr w:type="spellEnd"/>
      <w:r w:rsidR="005F5FA5" w:rsidRPr="007C4997">
        <w:rPr>
          <w:rFonts w:cstheme="minorHAnsi"/>
          <w:color w:val="000000" w:themeColor="text1"/>
          <w:sz w:val="28"/>
          <w:szCs w:val="28"/>
        </w:rPr>
        <w:t xml:space="preserve"> agenda </w:t>
      </w:r>
      <w:proofErr w:type="spellStart"/>
      <w:r w:rsidR="005F5FA5" w:rsidRPr="007C4997">
        <w:rPr>
          <w:rFonts w:cstheme="minorHAnsi"/>
          <w:color w:val="000000" w:themeColor="text1"/>
          <w:sz w:val="28"/>
          <w:szCs w:val="28"/>
        </w:rPr>
        <w:t>sidang</w:t>
      </w:r>
      <w:proofErr w:type="spellEnd"/>
      <w:r w:rsidR="005F5FA5" w:rsidRPr="007C4997">
        <w:rPr>
          <w:rFonts w:cstheme="minorHAnsi"/>
          <w:color w:val="000000" w:themeColor="text1"/>
          <w:sz w:val="28"/>
          <w:szCs w:val="28"/>
        </w:rPr>
        <w:t xml:space="preserve"> </w:t>
      </w:r>
      <w:proofErr w:type="spellStart"/>
      <w:r w:rsidR="005F5FA5" w:rsidRPr="007C4997">
        <w:rPr>
          <w:rFonts w:cstheme="minorHAnsi"/>
          <w:color w:val="000000" w:themeColor="text1"/>
          <w:sz w:val="28"/>
          <w:szCs w:val="28"/>
        </w:rPr>
        <w:t>pemeriksaan</w:t>
      </w:r>
      <w:proofErr w:type="spellEnd"/>
      <w:r w:rsidR="005F5FA5" w:rsidRPr="007C4997">
        <w:rPr>
          <w:rFonts w:cstheme="minorHAnsi"/>
          <w:color w:val="000000" w:themeColor="text1"/>
          <w:sz w:val="28"/>
          <w:szCs w:val="28"/>
        </w:rPr>
        <w:t>/</w:t>
      </w:r>
      <w:proofErr w:type="spellStart"/>
      <w:r w:rsidR="005F5FA5" w:rsidRPr="007C4997">
        <w:rPr>
          <w:rFonts w:cstheme="minorHAnsi"/>
          <w:color w:val="000000" w:themeColor="text1"/>
          <w:sz w:val="28"/>
          <w:szCs w:val="28"/>
        </w:rPr>
        <w:t>pembuktian</w:t>
      </w:r>
      <w:proofErr w:type="spellEnd"/>
      <w:r w:rsidR="005F5FA5" w:rsidRPr="007C4997">
        <w:rPr>
          <w:rFonts w:cstheme="minorHAnsi"/>
          <w:color w:val="000000" w:themeColor="text1"/>
          <w:sz w:val="28"/>
          <w:szCs w:val="28"/>
        </w:rPr>
        <w:t xml:space="preserve"> pada </w:t>
      </w:r>
      <w:proofErr w:type="spellStart"/>
      <w:r w:rsidR="005F5FA5" w:rsidRPr="007C4997">
        <w:rPr>
          <w:rFonts w:cstheme="minorHAnsi"/>
          <w:color w:val="000000" w:themeColor="text1"/>
          <w:sz w:val="28"/>
          <w:szCs w:val="28"/>
        </w:rPr>
        <w:t>tanggal</w:t>
      </w:r>
      <w:proofErr w:type="spellEnd"/>
      <w:r w:rsidR="005F5FA5" w:rsidRPr="007C4997">
        <w:rPr>
          <w:rFonts w:cstheme="minorHAnsi"/>
          <w:color w:val="000000" w:themeColor="text1"/>
          <w:sz w:val="28"/>
          <w:szCs w:val="28"/>
        </w:rPr>
        <w:t xml:space="preserve"> </w:t>
      </w:r>
      <w:r w:rsidR="005129BD" w:rsidRPr="007C4997">
        <w:rPr>
          <w:rFonts w:cstheme="minorHAnsi"/>
          <w:color w:val="000000" w:themeColor="text1"/>
          <w:sz w:val="28"/>
          <w:szCs w:val="28"/>
        </w:rPr>
        <w:t xml:space="preserve">01 Agustus 2024 </w:t>
      </w:r>
      <w:r w:rsidR="0013424B" w:rsidRPr="007C4997">
        <w:rPr>
          <w:rFonts w:cstheme="minorHAnsi"/>
          <w:color w:val="000000" w:themeColor="text1"/>
          <w:sz w:val="28"/>
          <w:szCs w:val="28"/>
        </w:rPr>
        <w:t xml:space="preserve">dan </w:t>
      </w:r>
      <w:proofErr w:type="spellStart"/>
      <w:r w:rsidR="0013424B" w:rsidRPr="007C4997">
        <w:rPr>
          <w:rFonts w:cstheme="minorHAnsi"/>
          <w:color w:val="000000" w:themeColor="text1"/>
          <w:sz w:val="28"/>
          <w:szCs w:val="28"/>
        </w:rPr>
        <w:t>dilakukan</w:t>
      </w:r>
      <w:proofErr w:type="spellEnd"/>
      <w:r w:rsidR="0013424B" w:rsidRPr="007C4997">
        <w:rPr>
          <w:rFonts w:cstheme="minorHAnsi"/>
          <w:color w:val="000000" w:themeColor="text1"/>
          <w:sz w:val="28"/>
          <w:szCs w:val="28"/>
        </w:rPr>
        <w:t xml:space="preserve"> </w:t>
      </w:r>
      <w:proofErr w:type="spellStart"/>
      <w:r w:rsidR="0013424B" w:rsidRPr="007C4997">
        <w:rPr>
          <w:rFonts w:cstheme="minorHAnsi"/>
          <w:color w:val="000000" w:themeColor="text1"/>
          <w:sz w:val="28"/>
          <w:szCs w:val="28"/>
        </w:rPr>
        <w:t>sidang</w:t>
      </w:r>
      <w:proofErr w:type="spellEnd"/>
      <w:r w:rsidR="007C4997">
        <w:rPr>
          <w:rFonts w:cstheme="minorHAnsi"/>
          <w:color w:val="000000" w:themeColor="text1"/>
          <w:sz w:val="28"/>
          <w:szCs w:val="28"/>
        </w:rPr>
        <w:t xml:space="preserve"> </w:t>
      </w:r>
      <w:proofErr w:type="spellStart"/>
      <w:r w:rsidR="007C4997">
        <w:rPr>
          <w:rFonts w:cstheme="minorHAnsi"/>
          <w:color w:val="000000" w:themeColor="text1"/>
          <w:sz w:val="28"/>
          <w:szCs w:val="28"/>
        </w:rPr>
        <w:t>lanjutan</w:t>
      </w:r>
      <w:proofErr w:type="spellEnd"/>
      <w:r w:rsidR="007C4997">
        <w:rPr>
          <w:rFonts w:cstheme="minorHAnsi"/>
          <w:color w:val="000000" w:themeColor="text1"/>
          <w:sz w:val="28"/>
          <w:szCs w:val="28"/>
        </w:rPr>
        <w:t xml:space="preserve"> </w:t>
      </w:r>
      <w:r w:rsidR="0013424B" w:rsidRPr="007C4997">
        <w:rPr>
          <w:rFonts w:cstheme="minorHAnsi"/>
          <w:color w:val="000000" w:themeColor="text1"/>
          <w:sz w:val="28"/>
          <w:szCs w:val="28"/>
        </w:rPr>
        <w:t>ke-3</w:t>
      </w:r>
      <w:r w:rsidRPr="007C4997">
        <w:rPr>
          <w:rFonts w:cstheme="minorHAnsi"/>
          <w:color w:val="000000" w:themeColor="text1"/>
          <w:sz w:val="28"/>
          <w:szCs w:val="28"/>
        </w:rPr>
        <w:t xml:space="preserve"> </w:t>
      </w:r>
      <w:proofErr w:type="spellStart"/>
      <w:r w:rsidR="0013424B" w:rsidRPr="007C4997">
        <w:rPr>
          <w:rFonts w:cstheme="minorHAnsi"/>
          <w:color w:val="000000" w:themeColor="text1"/>
          <w:sz w:val="28"/>
          <w:szCs w:val="28"/>
        </w:rPr>
        <w:t>dengan</w:t>
      </w:r>
      <w:proofErr w:type="spellEnd"/>
      <w:r w:rsidR="0013424B" w:rsidRPr="007C4997">
        <w:rPr>
          <w:rFonts w:cstheme="minorHAnsi"/>
          <w:color w:val="000000" w:themeColor="text1"/>
          <w:sz w:val="28"/>
          <w:szCs w:val="28"/>
        </w:rPr>
        <w:t xml:space="preserve"> agenda </w:t>
      </w:r>
      <w:proofErr w:type="spellStart"/>
      <w:r w:rsidR="00B6693C" w:rsidRPr="007C4997">
        <w:rPr>
          <w:rFonts w:cstheme="minorHAnsi"/>
          <w:color w:val="000000" w:themeColor="text1"/>
          <w:sz w:val="28"/>
          <w:szCs w:val="28"/>
        </w:rPr>
        <w:t>sidang</w:t>
      </w:r>
      <w:proofErr w:type="spellEnd"/>
      <w:r w:rsidR="00B6693C" w:rsidRPr="007C4997">
        <w:rPr>
          <w:rFonts w:cstheme="minorHAnsi"/>
          <w:color w:val="000000" w:themeColor="text1"/>
          <w:sz w:val="28"/>
          <w:szCs w:val="28"/>
        </w:rPr>
        <w:t xml:space="preserve"> </w:t>
      </w:r>
      <w:proofErr w:type="spellStart"/>
      <w:r w:rsidR="00B6693C" w:rsidRPr="007C4997">
        <w:rPr>
          <w:rFonts w:cstheme="minorHAnsi"/>
          <w:color w:val="000000" w:themeColor="text1"/>
          <w:sz w:val="28"/>
          <w:szCs w:val="28"/>
        </w:rPr>
        <w:t>pemeriksaan</w:t>
      </w:r>
      <w:proofErr w:type="spellEnd"/>
      <w:r w:rsidR="00B6693C" w:rsidRPr="007C4997">
        <w:rPr>
          <w:rFonts w:cstheme="minorHAnsi"/>
          <w:color w:val="000000" w:themeColor="text1"/>
          <w:sz w:val="28"/>
          <w:szCs w:val="28"/>
        </w:rPr>
        <w:t>/</w:t>
      </w:r>
      <w:proofErr w:type="spellStart"/>
      <w:r w:rsidR="00B6693C" w:rsidRPr="007C4997">
        <w:rPr>
          <w:rFonts w:cstheme="minorHAnsi"/>
          <w:color w:val="000000" w:themeColor="text1"/>
          <w:sz w:val="28"/>
          <w:szCs w:val="28"/>
        </w:rPr>
        <w:t>pembuktian</w:t>
      </w:r>
      <w:proofErr w:type="spellEnd"/>
      <w:r w:rsidR="00B6693C" w:rsidRPr="007C4997">
        <w:rPr>
          <w:rFonts w:cstheme="minorHAnsi"/>
          <w:color w:val="000000" w:themeColor="text1"/>
          <w:sz w:val="28"/>
          <w:szCs w:val="28"/>
        </w:rPr>
        <w:t xml:space="preserve"> pada </w:t>
      </w:r>
      <w:proofErr w:type="spellStart"/>
      <w:r w:rsidR="00B6693C" w:rsidRPr="007C4997">
        <w:rPr>
          <w:rFonts w:cstheme="minorHAnsi"/>
          <w:color w:val="000000" w:themeColor="text1"/>
          <w:sz w:val="28"/>
          <w:szCs w:val="28"/>
        </w:rPr>
        <w:t>tanggal</w:t>
      </w:r>
      <w:proofErr w:type="spellEnd"/>
      <w:r w:rsidR="00B6693C" w:rsidRPr="007C4997">
        <w:rPr>
          <w:rFonts w:cstheme="minorHAnsi"/>
          <w:color w:val="000000" w:themeColor="text1"/>
          <w:sz w:val="28"/>
          <w:szCs w:val="28"/>
        </w:rPr>
        <w:t xml:space="preserve"> 16 </w:t>
      </w:r>
      <w:r w:rsidR="0001138C" w:rsidRPr="007C4997">
        <w:rPr>
          <w:rFonts w:cstheme="minorHAnsi"/>
          <w:color w:val="000000" w:themeColor="text1"/>
          <w:sz w:val="28"/>
          <w:szCs w:val="28"/>
        </w:rPr>
        <w:t xml:space="preserve">Agustus 2024 yang </w:t>
      </w:r>
      <w:proofErr w:type="spellStart"/>
      <w:r w:rsidR="0001138C" w:rsidRPr="007C4997">
        <w:rPr>
          <w:rFonts w:cstheme="minorHAnsi"/>
          <w:color w:val="000000" w:themeColor="text1"/>
          <w:sz w:val="28"/>
          <w:szCs w:val="28"/>
        </w:rPr>
        <w:t>dihadiri</w:t>
      </w:r>
      <w:proofErr w:type="spellEnd"/>
      <w:r w:rsidR="0001138C" w:rsidRPr="007C4997">
        <w:rPr>
          <w:rFonts w:cstheme="minorHAnsi"/>
          <w:color w:val="000000" w:themeColor="text1"/>
          <w:sz w:val="28"/>
          <w:szCs w:val="28"/>
        </w:rPr>
        <w:t xml:space="preserve"> para </w:t>
      </w:r>
      <w:proofErr w:type="spellStart"/>
      <w:r w:rsidR="0001138C" w:rsidRPr="007C4997">
        <w:rPr>
          <w:rFonts w:cstheme="minorHAnsi"/>
          <w:color w:val="000000" w:themeColor="text1"/>
          <w:sz w:val="28"/>
          <w:szCs w:val="28"/>
        </w:rPr>
        <w:t>pihak</w:t>
      </w:r>
      <w:proofErr w:type="spellEnd"/>
      <w:r w:rsidR="007E3464" w:rsidRPr="007C4997">
        <w:rPr>
          <w:rFonts w:cstheme="minorHAnsi"/>
          <w:color w:val="000000" w:themeColor="text1"/>
          <w:sz w:val="28"/>
          <w:szCs w:val="28"/>
        </w:rPr>
        <w:t>.</w:t>
      </w:r>
    </w:p>
    <w:p w14:paraId="139CF087" w14:textId="77777777" w:rsidR="007C4997" w:rsidRPr="007C4997" w:rsidRDefault="007C4997" w:rsidP="007C4997">
      <w:pPr>
        <w:spacing w:after="29" w:line="266" w:lineRule="auto"/>
        <w:ind w:right="14"/>
        <w:jc w:val="both"/>
        <w:rPr>
          <w:rFonts w:cstheme="minorHAnsi"/>
          <w:color w:val="FF0000"/>
          <w:sz w:val="28"/>
          <w:szCs w:val="28"/>
        </w:rPr>
      </w:pPr>
    </w:p>
    <w:p w14:paraId="4F0AED01" w14:textId="7066518B" w:rsidR="00C6322B" w:rsidRPr="00893510" w:rsidRDefault="005A54BB" w:rsidP="00893510">
      <w:pPr>
        <w:spacing w:after="29" w:line="266" w:lineRule="auto"/>
        <w:ind w:left="720" w:right="14" w:hanging="720"/>
        <w:jc w:val="both"/>
        <w:rPr>
          <w:rFonts w:cstheme="minorHAnsi"/>
          <w:b/>
          <w:bCs/>
          <w:color w:val="000000" w:themeColor="text1"/>
          <w:sz w:val="28"/>
          <w:szCs w:val="28"/>
        </w:rPr>
      </w:pPr>
      <w:r w:rsidRPr="00810BDE">
        <w:rPr>
          <w:rFonts w:cstheme="minorHAnsi"/>
          <w:b/>
          <w:bCs/>
          <w:color w:val="000000" w:themeColor="text1"/>
          <w:sz w:val="28"/>
          <w:szCs w:val="28"/>
        </w:rPr>
        <w:t xml:space="preserve">Alasan </w:t>
      </w:r>
      <w:proofErr w:type="spellStart"/>
      <w:r w:rsidR="00893510">
        <w:rPr>
          <w:rFonts w:cstheme="minorHAnsi"/>
          <w:b/>
          <w:bCs/>
          <w:color w:val="000000" w:themeColor="text1"/>
          <w:sz w:val="28"/>
          <w:szCs w:val="28"/>
        </w:rPr>
        <w:t>P</w:t>
      </w:r>
      <w:r w:rsidRPr="00810BDE">
        <w:rPr>
          <w:rFonts w:cstheme="minorHAnsi"/>
          <w:b/>
          <w:bCs/>
          <w:color w:val="000000" w:themeColor="text1"/>
          <w:sz w:val="28"/>
          <w:szCs w:val="28"/>
        </w:rPr>
        <w:t>ermohonan</w:t>
      </w:r>
      <w:proofErr w:type="spellEnd"/>
      <w:r w:rsidRPr="00810BDE">
        <w:rPr>
          <w:rFonts w:cstheme="minorHAnsi"/>
          <w:b/>
          <w:bCs/>
          <w:color w:val="000000" w:themeColor="text1"/>
          <w:sz w:val="28"/>
          <w:szCs w:val="28"/>
        </w:rPr>
        <w:t xml:space="preserve"> </w:t>
      </w:r>
      <w:proofErr w:type="spellStart"/>
      <w:r w:rsidR="00893510">
        <w:rPr>
          <w:rFonts w:cstheme="minorHAnsi"/>
          <w:b/>
          <w:bCs/>
          <w:color w:val="000000" w:themeColor="text1"/>
          <w:sz w:val="28"/>
          <w:szCs w:val="28"/>
        </w:rPr>
        <w:t>P</w:t>
      </w:r>
      <w:r w:rsidRPr="00810BDE">
        <w:rPr>
          <w:rFonts w:cstheme="minorHAnsi"/>
          <w:b/>
          <w:bCs/>
          <w:color w:val="000000" w:themeColor="text1"/>
          <w:sz w:val="28"/>
          <w:szCs w:val="28"/>
        </w:rPr>
        <w:t>enyelesaian</w:t>
      </w:r>
      <w:proofErr w:type="spellEnd"/>
      <w:r w:rsidRPr="00810BDE">
        <w:rPr>
          <w:rFonts w:cstheme="minorHAnsi"/>
          <w:b/>
          <w:bCs/>
          <w:color w:val="000000" w:themeColor="text1"/>
          <w:sz w:val="28"/>
          <w:szCs w:val="28"/>
        </w:rPr>
        <w:t xml:space="preserve"> </w:t>
      </w:r>
      <w:proofErr w:type="spellStart"/>
      <w:r w:rsidR="00893510">
        <w:rPr>
          <w:rFonts w:cstheme="minorHAnsi"/>
          <w:b/>
          <w:bCs/>
          <w:color w:val="000000" w:themeColor="text1"/>
          <w:sz w:val="28"/>
          <w:szCs w:val="28"/>
        </w:rPr>
        <w:t>S</w:t>
      </w:r>
      <w:r w:rsidRPr="00810BDE">
        <w:rPr>
          <w:rFonts w:cstheme="minorHAnsi"/>
          <w:b/>
          <w:bCs/>
          <w:color w:val="000000" w:themeColor="text1"/>
          <w:sz w:val="28"/>
          <w:szCs w:val="28"/>
        </w:rPr>
        <w:t>engketa</w:t>
      </w:r>
      <w:proofErr w:type="spellEnd"/>
      <w:r w:rsidRPr="00810BDE">
        <w:rPr>
          <w:rFonts w:cstheme="minorHAnsi"/>
          <w:b/>
          <w:bCs/>
          <w:color w:val="000000" w:themeColor="text1"/>
          <w:sz w:val="28"/>
          <w:szCs w:val="28"/>
        </w:rPr>
        <w:t xml:space="preserve"> </w:t>
      </w:r>
      <w:proofErr w:type="spellStart"/>
      <w:r w:rsidR="00893510">
        <w:rPr>
          <w:rFonts w:cstheme="minorHAnsi"/>
          <w:b/>
          <w:bCs/>
          <w:color w:val="000000" w:themeColor="text1"/>
          <w:sz w:val="28"/>
          <w:szCs w:val="28"/>
        </w:rPr>
        <w:t>I</w:t>
      </w:r>
      <w:r w:rsidRPr="00810BDE">
        <w:rPr>
          <w:rFonts w:cstheme="minorHAnsi"/>
          <w:b/>
          <w:bCs/>
          <w:color w:val="000000" w:themeColor="text1"/>
          <w:sz w:val="28"/>
          <w:szCs w:val="28"/>
        </w:rPr>
        <w:t>nformasi</w:t>
      </w:r>
      <w:proofErr w:type="spellEnd"/>
      <w:r w:rsidRPr="00810BDE">
        <w:rPr>
          <w:rFonts w:cstheme="minorHAnsi"/>
          <w:b/>
          <w:bCs/>
          <w:color w:val="000000" w:themeColor="text1"/>
          <w:sz w:val="28"/>
          <w:szCs w:val="28"/>
        </w:rPr>
        <w:t xml:space="preserve"> </w:t>
      </w:r>
      <w:r w:rsidR="00893510">
        <w:rPr>
          <w:rFonts w:cstheme="minorHAnsi"/>
          <w:b/>
          <w:bCs/>
          <w:color w:val="000000" w:themeColor="text1"/>
          <w:sz w:val="28"/>
          <w:szCs w:val="28"/>
        </w:rPr>
        <w:t>P</w:t>
      </w:r>
      <w:r w:rsidRPr="00810BDE">
        <w:rPr>
          <w:rFonts w:cstheme="minorHAnsi"/>
          <w:b/>
          <w:bCs/>
          <w:color w:val="000000" w:themeColor="text1"/>
          <w:sz w:val="28"/>
          <w:szCs w:val="28"/>
        </w:rPr>
        <w:t>ublik</w:t>
      </w:r>
    </w:p>
    <w:p w14:paraId="56DBDCE6" w14:textId="35B873B5" w:rsidR="00651162" w:rsidRDefault="005A54BB" w:rsidP="0089077F">
      <w:pPr>
        <w:spacing w:after="37"/>
        <w:ind w:right="14"/>
        <w:jc w:val="both"/>
        <w:rPr>
          <w:rFonts w:cstheme="minorHAnsi"/>
          <w:color w:val="000000" w:themeColor="text1"/>
          <w:sz w:val="28"/>
          <w:szCs w:val="28"/>
        </w:rPr>
      </w:pPr>
      <w:r w:rsidRPr="00605F03">
        <w:rPr>
          <w:rFonts w:cstheme="minorHAnsi"/>
          <w:color w:val="000000" w:themeColor="text1"/>
          <w:sz w:val="28"/>
          <w:szCs w:val="28"/>
        </w:rPr>
        <w:t xml:space="preserve">[2.6] </w:t>
      </w:r>
      <w:r w:rsidR="00C6322B"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Pemohon</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mengajukan</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permohonan</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Penyelesaian</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Sengketa</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Informasi</w:t>
      </w:r>
      <w:proofErr w:type="spellEnd"/>
      <w:r w:rsidRPr="00605F03">
        <w:rPr>
          <w:rFonts w:cstheme="minorHAnsi"/>
          <w:color w:val="000000" w:themeColor="text1"/>
          <w:sz w:val="28"/>
          <w:szCs w:val="28"/>
        </w:rPr>
        <w:t xml:space="preserve"> Publik </w:t>
      </w:r>
      <w:proofErr w:type="spellStart"/>
      <w:r w:rsidRPr="00605F03">
        <w:rPr>
          <w:rFonts w:cstheme="minorHAnsi"/>
          <w:color w:val="000000" w:themeColor="text1"/>
          <w:sz w:val="28"/>
          <w:szCs w:val="28"/>
        </w:rPr>
        <w:t>ke</w:t>
      </w:r>
      <w:r w:rsidR="00893510">
        <w:rPr>
          <w:rFonts w:cstheme="minorHAnsi"/>
          <w:color w:val="000000" w:themeColor="text1"/>
          <w:sz w:val="28"/>
          <w:szCs w:val="28"/>
        </w:rPr>
        <w:t>pada</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Komisi</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Informasi</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Provinsi</w:t>
      </w:r>
      <w:proofErr w:type="spellEnd"/>
      <w:r w:rsidRPr="00605F03">
        <w:rPr>
          <w:rFonts w:cstheme="minorHAnsi"/>
          <w:color w:val="000000" w:themeColor="text1"/>
          <w:sz w:val="28"/>
          <w:szCs w:val="28"/>
        </w:rPr>
        <w:t xml:space="preserve"> </w:t>
      </w:r>
      <w:r w:rsidR="00651162" w:rsidRPr="00605F03">
        <w:rPr>
          <w:rFonts w:cstheme="minorHAnsi"/>
          <w:color w:val="000000" w:themeColor="text1"/>
          <w:sz w:val="28"/>
          <w:szCs w:val="28"/>
        </w:rPr>
        <w:t>Kalimantan Utara</w:t>
      </w:r>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karena</w:t>
      </w:r>
      <w:proofErr w:type="spellEnd"/>
      <w:r w:rsidRPr="00605F03">
        <w:rPr>
          <w:rFonts w:cstheme="minorHAnsi"/>
          <w:color w:val="000000" w:themeColor="text1"/>
          <w:sz w:val="28"/>
          <w:szCs w:val="28"/>
        </w:rPr>
        <w:t xml:space="preserve"> </w:t>
      </w:r>
      <w:proofErr w:type="spellStart"/>
      <w:r w:rsidR="00893510">
        <w:rPr>
          <w:rFonts w:cstheme="minorHAnsi"/>
          <w:color w:val="000000" w:themeColor="text1"/>
          <w:sz w:val="28"/>
          <w:szCs w:val="28"/>
        </w:rPr>
        <w:t>Termohon</w:t>
      </w:r>
      <w:proofErr w:type="spellEnd"/>
      <w:r w:rsidR="00893510">
        <w:rPr>
          <w:rFonts w:cstheme="minorHAnsi"/>
          <w:color w:val="000000" w:themeColor="text1"/>
          <w:sz w:val="28"/>
          <w:szCs w:val="28"/>
        </w:rPr>
        <w:t xml:space="preserve"> </w:t>
      </w:r>
      <w:proofErr w:type="spellStart"/>
      <w:r w:rsidR="00893510">
        <w:rPr>
          <w:rFonts w:cstheme="minorHAnsi"/>
          <w:color w:val="000000" w:themeColor="text1"/>
          <w:sz w:val="28"/>
          <w:szCs w:val="28"/>
        </w:rPr>
        <w:t>tidak</w:t>
      </w:r>
      <w:proofErr w:type="spellEnd"/>
      <w:r w:rsidR="00893510">
        <w:rPr>
          <w:rFonts w:cstheme="minorHAnsi"/>
          <w:color w:val="000000" w:themeColor="text1"/>
          <w:sz w:val="28"/>
          <w:szCs w:val="28"/>
        </w:rPr>
        <w:t xml:space="preserve"> </w:t>
      </w:r>
      <w:proofErr w:type="spellStart"/>
      <w:r w:rsidR="00893510">
        <w:rPr>
          <w:rFonts w:cstheme="minorHAnsi"/>
          <w:color w:val="000000" w:themeColor="text1"/>
          <w:sz w:val="28"/>
          <w:szCs w:val="28"/>
        </w:rPr>
        <w:t>menanggapi</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keberatan</w:t>
      </w:r>
      <w:proofErr w:type="spellEnd"/>
      <w:r w:rsidRPr="00605F03">
        <w:rPr>
          <w:rFonts w:cstheme="minorHAnsi"/>
          <w:color w:val="000000" w:themeColor="text1"/>
          <w:sz w:val="28"/>
          <w:szCs w:val="28"/>
        </w:rPr>
        <w:t xml:space="preserve"> yang </w:t>
      </w:r>
      <w:proofErr w:type="spellStart"/>
      <w:r w:rsidRPr="00605F03">
        <w:rPr>
          <w:rFonts w:cstheme="minorHAnsi"/>
          <w:color w:val="000000" w:themeColor="text1"/>
          <w:sz w:val="28"/>
          <w:szCs w:val="28"/>
        </w:rPr>
        <w:t>diajukan</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Pemohon</w:t>
      </w:r>
      <w:proofErr w:type="spellEnd"/>
      <w:r w:rsidRPr="00605F03">
        <w:rPr>
          <w:rFonts w:cstheme="minorHAnsi"/>
          <w:color w:val="000000" w:themeColor="text1"/>
          <w:sz w:val="28"/>
          <w:szCs w:val="28"/>
        </w:rPr>
        <w:t>.</w:t>
      </w:r>
    </w:p>
    <w:p w14:paraId="0ED41ED8" w14:textId="77777777" w:rsidR="0089077F" w:rsidRPr="0089077F" w:rsidRDefault="0089077F" w:rsidP="0089077F">
      <w:pPr>
        <w:spacing w:after="37"/>
        <w:ind w:right="14"/>
        <w:jc w:val="both"/>
        <w:rPr>
          <w:rFonts w:cstheme="minorHAnsi"/>
          <w:color w:val="000000" w:themeColor="text1"/>
          <w:sz w:val="28"/>
          <w:szCs w:val="28"/>
        </w:rPr>
      </w:pPr>
    </w:p>
    <w:p w14:paraId="1E460730" w14:textId="462D672C" w:rsidR="005A54BB" w:rsidRPr="00605F03" w:rsidRDefault="005A54BB" w:rsidP="0089077F">
      <w:pPr>
        <w:spacing w:after="0" w:line="266" w:lineRule="auto"/>
        <w:ind w:left="709" w:right="14" w:hanging="709"/>
        <w:rPr>
          <w:rFonts w:cstheme="minorHAnsi"/>
          <w:b/>
          <w:bCs/>
          <w:color w:val="000000" w:themeColor="text1"/>
          <w:sz w:val="28"/>
          <w:szCs w:val="28"/>
        </w:rPr>
      </w:pPr>
      <w:r w:rsidRPr="00605F03">
        <w:rPr>
          <w:rFonts w:cstheme="minorHAnsi"/>
          <w:b/>
          <w:bCs/>
          <w:color w:val="000000" w:themeColor="text1"/>
          <w:sz w:val="28"/>
          <w:szCs w:val="28"/>
        </w:rPr>
        <w:t xml:space="preserve">Tujuan </w:t>
      </w:r>
      <w:proofErr w:type="spellStart"/>
      <w:r w:rsidRPr="00605F03">
        <w:rPr>
          <w:rFonts w:cstheme="minorHAnsi"/>
          <w:b/>
          <w:bCs/>
          <w:color w:val="000000" w:themeColor="text1"/>
          <w:sz w:val="28"/>
          <w:szCs w:val="28"/>
        </w:rPr>
        <w:t>Permohonan</w:t>
      </w:r>
      <w:proofErr w:type="spellEnd"/>
      <w:r w:rsidRPr="00605F03">
        <w:rPr>
          <w:rFonts w:cstheme="minorHAnsi"/>
          <w:b/>
          <w:bCs/>
          <w:color w:val="000000" w:themeColor="text1"/>
          <w:sz w:val="28"/>
          <w:szCs w:val="28"/>
        </w:rPr>
        <w:t xml:space="preserve"> </w:t>
      </w:r>
      <w:proofErr w:type="spellStart"/>
      <w:r w:rsidRPr="00605F03">
        <w:rPr>
          <w:rFonts w:cstheme="minorHAnsi"/>
          <w:b/>
          <w:bCs/>
          <w:color w:val="000000" w:themeColor="text1"/>
          <w:sz w:val="28"/>
          <w:szCs w:val="28"/>
        </w:rPr>
        <w:t>Informasi</w:t>
      </w:r>
      <w:proofErr w:type="spellEnd"/>
      <w:r w:rsidRPr="00605F03">
        <w:rPr>
          <w:rFonts w:cstheme="minorHAnsi"/>
          <w:b/>
          <w:bCs/>
          <w:color w:val="000000" w:themeColor="text1"/>
          <w:sz w:val="28"/>
          <w:szCs w:val="28"/>
        </w:rPr>
        <w:t xml:space="preserve"> Publik</w:t>
      </w:r>
    </w:p>
    <w:p w14:paraId="7B05DCC6" w14:textId="65146D52" w:rsidR="007C3261" w:rsidRPr="00605F03" w:rsidRDefault="005A54BB" w:rsidP="0089077F">
      <w:pPr>
        <w:spacing w:after="0"/>
        <w:ind w:right="14"/>
        <w:jc w:val="both"/>
        <w:rPr>
          <w:rFonts w:cstheme="minorHAnsi"/>
          <w:color w:val="000000" w:themeColor="text1"/>
          <w:sz w:val="28"/>
          <w:szCs w:val="28"/>
        </w:rPr>
      </w:pPr>
      <w:r w:rsidRPr="00605F03">
        <w:rPr>
          <w:rFonts w:cstheme="minorHAnsi"/>
          <w:color w:val="000000" w:themeColor="text1"/>
          <w:sz w:val="28"/>
          <w:szCs w:val="28"/>
        </w:rPr>
        <w:t xml:space="preserve">[2.7] </w:t>
      </w:r>
      <w:r w:rsidR="004C10F9"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Pemohon</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mengajukan</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permohonan</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informasi</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dengan</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tujuan</w:t>
      </w:r>
      <w:proofErr w:type="spellEnd"/>
      <w:r w:rsidR="00605F03">
        <w:rPr>
          <w:rFonts w:cstheme="minorHAnsi"/>
          <w:color w:val="000000" w:themeColor="text1"/>
          <w:sz w:val="28"/>
          <w:szCs w:val="28"/>
        </w:rPr>
        <w:t xml:space="preserve"> </w:t>
      </w:r>
      <w:r w:rsidR="009D7FC8">
        <w:rPr>
          <w:rFonts w:cstheme="minorHAnsi"/>
          <w:color w:val="000000" w:themeColor="text1"/>
          <w:sz w:val="28"/>
          <w:szCs w:val="28"/>
        </w:rPr>
        <w:t>d</w:t>
      </w:r>
      <w:r w:rsidRPr="00605F03">
        <w:rPr>
          <w:rFonts w:cstheme="minorHAnsi"/>
          <w:color w:val="000000" w:themeColor="text1"/>
          <w:sz w:val="28"/>
          <w:szCs w:val="28"/>
        </w:rPr>
        <w:t xml:space="preserve">ata dan </w:t>
      </w:r>
      <w:proofErr w:type="spellStart"/>
      <w:r w:rsidRPr="00605F03">
        <w:rPr>
          <w:rFonts w:cstheme="minorHAnsi"/>
          <w:color w:val="000000" w:themeColor="text1"/>
          <w:sz w:val="28"/>
          <w:szCs w:val="28"/>
        </w:rPr>
        <w:t>informasi</w:t>
      </w:r>
      <w:proofErr w:type="spellEnd"/>
      <w:r w:rsidRPr="00605F03">
        <w:rPr>
          <w:rFonts w:cstheme="minorHAnsi"/>
          <w:color w:val="000000" w:themeColor="text1"/>
          <w:sz w:val="28"/>
          <w:szCs w:val="28"/>
        </w:rPr>
        <w:t xml:space="preserve"> yang </w:t>
      </w:r>
      <w:proofErr w:type="spellStart"/>
      <w:r w:rsidRPr="00605F03">
        <w:rPr>
          <w:rFonts w:cstheme="minorHAnsi"/>
          <w:color w:val="000000" w:themeColor="text1"/>
          <w:sz w:val="28"/>
          <w:szCs w:val="28"/>
        </w:rPr>
        <w:t>diperoleh</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akan</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digunakan</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sesuai</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dengan</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ketentuan</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perundang-undangan</w:t>
      </w:r>
      <w:proofErr w:type="spellEnd"/>
      <w:r w:rsidRPr="00605F03">
        <w:rPr>
          <w:rFonts w:cstheme="minorHAnsi"/>
          <w:color w:val="000000" w:themeColor="text1"/>
          <w:sz w:val="28"/>
          <w:szCs w:val="28"/>
        </w:rPr>
        <w:t xml:space="preserve"> yang </w:t>
      </w:r>
      <w:proofErr w:type="spellStart"/>
      <w:r w:rsidRPr="00605F03">
        <w:rPr>
          <w:rFonts w:cstheme="minorHAnsi"/>
          <w:color w:val="000000" w:themeColor="text1"/>
          <w:sz w:val="28"/>
          <w:szCs w:val="28"/>
        </w:rPr>
        <w:t>berlaku</w:t>
      </w:r>
      <w:proofErr w:type="spellEnd"/>
      <w:r w:rsidRPr="00605F03">
        <w:rPr>
          <w:rFonts w:cstheme="minorHAnsi"/>
          <w:color w:val="000000" w:themeColor="text1"/>
          <w:sz w:val="28"/>
          <w:szCs w:val="28"/>
        </w:rPr>
        <w:t>.</w:t>
      </w:r>
    </w:p>
    <w:p w14:paraId="77312DA9" w14:textId="77777777" w:rsidR="009D7FC8" w:rsidRPr="00810BDE" w:rsidRDefault="009D7FC8" w:rsidP="00C35D61">
      <w:pPr>
        <w:spacing w:after="0" w:line="266" w:lineRule="auto"/>
        <w:ind w:right="374"/>
        <w:rPr>
          <w:rFonts w:cstheme="minorHAnsi"/>
          <w:color w:val="FF0000"/>
          <w:sz w:val="28"/>
          <w:szCs w:val="28"/>
        </w:rPr>
      </w:pPr>
    </w:p>
    <w:p w14:paraId="5F7E9F1C" w14:textId="34B1A149" w:rsidR="004C10F9" w:rsidRPr="009D7FC8" w:rsidRDefault="005A54BB" w:rsidP="009D7FC8">
      <w:pPr>
        <w:spacing w:after="0" w:line="266" w:lineRule="auto"/>
        <w:ind w:left="709" w:right="374" w:hanging="709"/>
        <w:rPr>
          <w:rFonts w:cstheme="minorHAnsi"/>
          <w:b/>
          <w:bCs/>
          <w:color w:val="000000" w:themeColor="text1"/>
          <w:sz w:val="28"/>
          <w:szCs w:val="28"/>
        </w:rPr>
      </w:pPr>
      <w:proofErr w:type="spellStart"/>
      <w:r w:rsidRPr="00810BDE">
        <w:rPr>
          <w:rFonts w:cstheme="minorHAnsi"/>
          <w:b/>
          <w:bCs/>
          <w:color w:val="000000" w:themeColor="text1"/>
          <w:sz w:val="28"/>
          <w:szCs w:val="28"/>
        </w:rPr>
        <w:t>Petitum</w:t>
      </w:r>
      <w:proofErr w:type="spellEnd"/>
    </w:p>
    <w:p w14:paraId="74BE3CD4" w14:textId="7518BA60" w:rsidR="005A54BB" w:rsidRPr="00605F03" w:rsidRDefault="005A54BB" w:rsidP="00605F03">
      <w:pPr>
        <w:spacing w:after="467"/>
        <w:ind w:right="14"/>
        <w:jc w:val="both"/>
        <w:rPr>
          <w:rFonts w:cstheme="minorHAnsi"/>
          <w:color w:val="000000" w:themeColor="text1"/>
          <w:sz w:val="28"/>
          <w:szCs w:val="28"/>
        </w:rPr>
      </w:pPr>
      <w:r w:rsidRPr="00605F03">
        <w:rPr>
          <w:rFonts w:cstheme="minorHAnsi"/>
          <w:color w:val="000000" w:themeColor="text1"/>
          <w:sz w:val="28"/>
          <w:szCs w:val="28"/>
        </w:rPr>
        <w:t xml:space="preserve">[2.8] </w:t>
      </w:r>
      <w:proofErr w:type="spellStart"/>
      <w:r w:rsidRPr="00605F03">
        <w:rPr>
          <w:rFonts w:cstheme="minorHAnsi"/>
          <w:color w:val="000000" w:themeColor="text1"/>
          <w:sz w:val="28"/>
          <w:szCs w:val="28"/>
        </w:rPr>
        <w:t>Memohon</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kepada</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Komisi</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Informasi</w:t>
      </w:r>
      <w:proofErr w:type="spellEnd"/>
      <w:r w:rsidRPr="00605F03">
        <w:rPr>
          <w:rFonts w:cstheme="minorHAnsi"/>
          <w:color w:val="000000" w:themeColor="text1"/>
          <w:sz w:val="28"/>
          <w:szCs w:val="28"/>
        </w:rPr>
        <w:t xml:space="preserve"> </w:t>
      </w:r>
      <w:bookmarkStart w:id="0" w:name="_Hlk172928661"/>
      <w:proofErr w:type="spellStart"/>
      <w:r w:rsidRPr="00605F03">
        <w:rPr>
          <w:rFonts w:cstheme="minorHAnsi"/>
          <w:color w:val="000000" w:themeColor="text1"/>
          <w:sz w:val="28"/>
          <w:szCs w:val="28"/>
        </w:rPr>
        <w:t>Provinsi</w:t>
      </w:r>
      <w:proofErr w:type="spellEnd"/>
      <w:r w:rsidRPr="00605F03">
        <w:rPr>
          <w:rFonts w:cstheme="minorHAnsi"/>
          <w:color w:val="000000" w:themeColor="text1"/>
          <w:sz w:val="28"/>
          <w:szCs w:val="28"/>
        </w:rPr>
        <w:t xml:space="preserve"> </w:t>
      </w:r>
      <w:r w:rsidR="00651162" w:rsidRPr="00605F03">
        <w:rPr>
          <w:rFonts w:cstheme="minorHAnsi"/>
          <w:color w:val="000000" w:themeColor="text1"/>
          <w:sz w:val="28"/>
          <w:szCs w:val="28"/>
        </w:rPr>
        <w:t>Kalimantan Utara</w:t>
      </w:r>
      <w:bookmarkEnd w:id="0"/>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untuk</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menyatakan</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bahwa</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informasi</w:t>
      </w:r>
      <w:proofErr w:type="spellEnd"/>
      <w:r w:rsidRPr="00605F03">
        <w:rPr>
          <w:rFonts w:cstheme="minorHAnsi"/>
          <w:color w:val="000000" w:themeColor="text1"/>
          <w:sz w:val="28"/>
          <w:szCs w:val="28"/>
        </w:rPr>
        <w:t xml:space="preserve"> yang </w:t>
      </w:r>
      <w:proofErr w:type="spellStart"/>
      <w:r w:rsidRPr="00605F03">
        <w:rPr>
          <w:rFonts w:cstheme="minorHAnsi"/>
          <w:color w:val="000000" w:themeColor="text1"/>
          <w:sz w:val="28"/>
          <w:szCs w:val="28"/>
        </w:rPr>
        <w:t>dimohon</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adalah</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informasi</w:t>
      </w:r>
      <w:proofErr w:type="spellEnd"/>
      <w:r w:rsidRPr="00605F03">
        <w:rPr>
          <w:rFonts w:cstheme="minorHAnsi"/>
          <w:color w:val="000000" w:themeColor="text1"/>
          <w:sz w:val="28"/>
          <w:szCs w:val="28"/>
        </w:rPr>
        <w:t xml:space="preserve"> yang</w:t>
      </w:r>
      <w:r w:rsidR="004C10F9"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bersifat</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terbuka</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sehingga</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wajib</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dibuka</w:t>
      </w:r>
      <w:proofErr w:type="spellEnd"/>
      <w:r w:rsidRPr="00605F03">
        <w:rPr>
          <w:rFonts w:cstheme="minorHAnsi"/>
          <w:color w:val="000000" w:themeColor="text1"/>
          <w:sz w:val="28"/>
          <w:szCs w:val="28"/>
        </w:rPr>
        <w:t xml:space="preserve"> dan </w:t>
      </w:r>
      <w:proofErr w:type="spellStart"/>
      <w:r w:rsidRPr="00605F03">
        <w:rPr>
          <w:rFonts w:cstheme="minorHAnsi"/>
          <w:color w:val="000000" w:themeColor="text1"/>
          <w:sz w:val="28"/>
          <w:szCs w:val="28"/>
        </w:rPr>
        <w:t>diberikan</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kepada</w:t>
      </w:r>
      <w:proofErr w:type="spellEnd"/>
      <w:r w:rsidRPr="00605F03">
        <w:rPr>
          <w:rFonts w:cstheme="minorHAnsi"/>
          <w:color w:val="000000" w:themeColor="text1"/>
          <w:sz w:val="28"/>
          <w:szCs w:val="28"/>
        </w:rPr>
        <w:t xml:space="preserve"> </w:t>
      </w:r>
      <w:proofErr w:type="spellStart"/>
      <w:r w:rsidRPr="00605F03">
        <w:rPr>
          <w:rFonts w:cstheme="minorHAnsi"/>
          <w:color w:val="000000" w:themeColor="text1"/>
          <w:sz w:val="28"/>
          <w:szCs w:val="28"/>
        </w:rPr>
        <w:t>Pemohon</w:t>
      </w:r>
      <w:proofErr w:type="spellEnd"/>
      <w:r w:rsidRPr="00605F03">
        <w:rPr>
          <w:rFonts w:cstheme="minorHAnsi"/>
          <w:color w:val="000000" w:themeColor="text1"/>
          <w:sz w:val="28"/>
          <w:szCs w:val="28"/>
        </w:rPr>
        <w:t>.</w:t>
      </w:r>
    </w:p>
    <w:p w14:paraId="66834CB1" w14:textId="77777777" w:rsidR="00284B57" w:rsidRDefault="00284B57">
      <w:pPr>
        <w:rPr>
          <w:rFonts w:cstheme="minorHAnsi"/>
          <w:b/>
          <w:bCs/>
          <w:color w:val="000000" w:themeColor="text1"/>
          <w:sz w:val="28"/>
          <w:szCs w:val="28"/>
        </w:rPr>
      </w:pPr>
      <w:r>
        <w:rPr>
          <w:rFonts w:cstheme="minorHAnsi"/>
          <w:b/>
          <w:bCs/>
          <w:color w:val="000000" w:themeColor="text1"/>
          <w:sz w:val="28"/>
          <w:szCs w:val="28"/>
        </w:rPr>
        <w:br w:type="page"/>
      </w:r>
    </w:p>
    <w:p w14:paraId="6F4D12AF" w14:textId="34F2ED38" w:rsidR="007C3261" w:rsidRPr="00810BDE" w:rsidRDefault="005A54BB" w:rsidP="00245A1C">
      <w:pPr>
        <w:spacing w:after="4" w:line="266" w:lineRule="auto"/>
        <w:ind w:left="7" w:right="684"/>
        <w:rPr>
          <w:rFonts w:cstheme="minorHAnsi"/>
          <w:b/>
          <w:bCs/>
          <w:color w:val="000000" w:themeColor="text1"/>
          <w:sz w:val="28"/>
          <w:szCs w:val="28"/>
        </w:rPr>
      </w:pPr>
      <w:r w:rsidRPr="00810BDE">
        <w:rPr>
          <w:rFonts w:cstheme="minorHAnsi"/>
          <w:b/>
          <w:bCs/>
          <w:color w:val="000000" w:themeColor="text1"/>
          <w:sz w:val="28"/>
          <w:szCs w:val="28"/>
        </w:rPr>
        <w:lastRenderedPageBreak/>
        <w:t xml:space="preserve">B. Alat </w:t>
      </w:r>
      <w:proofErr w:type="spellStart"/>
      <w:r w:rsidRPr="00810BDE">
        <w:rPr>
          <w:rFonts w:cstheme="minorHAnsi"/>
          <w:b/>
          <w:bCs/>
          <w:color w:val="000000" w:themeColor="text1"/>
          <w:sz w:val="28"/>
          <w:szCs w:val="28"/>
        </w:rPr>
        <w:t>bukti</w:t>
      </w:r>
      <w:proofErr w:type="spellEnd"/>
      <w:r w:rsidR="00245A1C" w:rsidRPr="00810BDE">
        <w:rPr>
          <w:rFonts w:cstheme="minorHAnsi"/>
          <w:b/>
          <w:bCs/>
          <w:color w:val="000000" w:themeColor="text1"/>
          <w:sz w:val="28"/>
          <w:szCs w:val="28"/>
        </w:rPr>
        <w:t xml:space="preserve"> </w:t>
      </w:r>
    </w:p>
    <w:p w14:paraId="72BF69C0" w14:textId="085CBA25" w:rsidR="00245A1C" w:rsidRPr="002945CA" w:rsidRDefault="007C3261" w:rsidP="002945CA">
      <w:pPr>
        <w:spacing w:after="4" w:line="266" w:lineRule="auto"/>
        <w:ind w:left="7" w:right="684"/>
        <w:rPr>
          <w:rFonts w:cstheme="minorHAnsi"/>
          <w:b/>
          <w:bCs/>
          <w:color w:val="000000" w:themeColor="text1"/>
          <w:sz w:val="28"/>
          <w:szCs w:val="28"/>
        </w:rPr>
      </w:pPr>
      <w:proofErr w:type="spellStart"/>
      <w:r w:rsidRPr="00810BDE">
        <w:rPr>
          <w:rFonts w:cstheme="minorHAnsi"/>
          <w:b/>
          <w:bCs/>
          <w:color w:val="000000" w:themeColor="text1"/>
          <w:sz w:val="28"/>
          <w:szCs w:val="28"/>
        </w:rPr>
        <w:t>K</w:t>
      </w:r>
      <w:r w:rsidR="005A54BB" w:rsidRPr="00810BDE">
        <w:rPr>
          <w:rFonts w:cstheme="minorHAnsi"/>
          <w:b/>
          <w:bCs/>
          <w:color w:val="000000" w:themeColor="text1"/>
          <w:sz w:val="28"/>
          <w:szCs w:val="28"/>
        </w:rPr>
        <w:t>eterangan</w:t>
      </w:r>
      <w:proofErr w:type="spellEnd"/>
      <w:r w:rsidR="005A54BB" w:rsidRPr="00810BDE">
        <w:rPr>
          <w:rFonts w:cstheme="minorHAnsi"/>
          <w:b/>
          <w:bCs/>
          <w:color w:val="000000" w:themeColor="text1"/>
          <w:sz w:val="28"/>
          <w:szCs w:val="28"/>
        </w:rPr>
        <w:t xml:space="preserve"> </w:t>
      </w:r>
      <w:proofErr w:type="spellStart"/>
      <w:r w:rsidR="005A54BB" w:rsidRPr="00810BDE">
        <w:rPr>
          <w:rFonts w:cstheme="minorHAnsi"/>
          <w:b/>
          <w:bCs/>
          <w:color w:val="000000" w:themeColor="text1"/>
          <w:sz w:val="28"/>
          <w:szCs w:val="28"/>
        </w:rPr>
        <w:t>Pemohon</w:t>
      </w:r>
      <w:proofErr w:type="spellEnd"/>
    </w:p>
    <w:p w14:paraId="4E991CBA" w14:textId="23617547" w:rsidR="005A54BB" w:rsidRPr="00810BDE" w:rsidRDefault="005A54BB" w:rsidP="007C4997">
      <w:pPr>
        <w:ind w:right="14" w:hanging="1"/>
        <w:jc w:val="both"/>
        <w:rPr>
          <w:rFonts w:cstheme="minorHAnsi"/>
          <w:sz w:val="28"/>
          <w:szCs w:val="28"/>
        </w:rPr>
      </w:pPr>
      <w:r w:rsidRPr="00810BDE">
        <w:rPr>
          <w:rFonts w:cstheme="minorHAnsi"/>
          <w:sz w:val="28"/>
          <w:szCs w:val="28"/>
        </w:rPr>
        <w:t>[2.9]</w:t>
      </w:r>
      <w:r w:rsidR="007C4997">
        <w:rPr>
          <w:rFonts w:cstheme="minorHAnsi"/>
          <w:sz w:val="28"/>
          <w:szCs w:val="28"/>
        </w:rPr>
        <w:t xml:space="preserve"> </w:t>
      </w:r>
      <w:proofErr w:type="spellStart"/>
      <w:r w:rsidRPr="00810BDE">
        <w:rPr>
          <w:rFonts w:cstheme="minorHAnsi"/>
          <w:sz w:val="28"/>
          <w:szCs w:val="28"/>
        </w:rPr>
        <w:t>Menimbang</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di </w:t>
      </w:r>
      <w:proofErr w:type="spellStart"/>
      <w:r w:rsidRPr="00810BDE">
        <w:rPr>
          <w:rFonts w:cstheme="minorHAnsi"/>
          <w:sz w:val="28"/>
          <w:szCs w:val="28"/>
        </w:rPr>
        <w:t>dalam</w:t>
      </w:r>
      <w:proofErr w:type="spellEnd"/>
      <w:r w:rsidRPr="00810BDE">
        <w:rPr>
          <w:rFonts w:cstheme="minorHAnsi"/>
          <w:sz w:val="28"/>
          <w:szCs w:val="28"/>
        </w:rPr>
        <w:t xml:space="preserve"> </w:t>
      </w:r>
      <w:proofErr w:type="spellStart"/>
      <w:r w:rsidRPr="00810BDE">
        <w:rPr>
          <w:rFonts w:cstheme="minorHAnsi"/>
          <w:sz w:val="28"/>
          <w:szCs w:val="28"/>
        </w:rPr>
        <w:t>persidangan</w:t>
      </w:r>
      <w:proofErr w:type="spellEnd"/>
      <w:r w:rsidRPr="00810BDE">
        <w:rPr>
          <w:rFonts w:cstheme="minorHAnsi"/>
          <w:sz w:val="28"/>
          <w:szCs w:val="28"/>
        </w:rPr>
        <w:t xml:space="preserve"> </w:t>
      </w:r>
      <w:proofErr w:type="spellStart"/>
      <w:r w:rsidRPr="00810BDE">
        <w:rPr>
          <w:rFonts w:cstheme="minorHAnsi"/>
          <w:sz w:val="28"/>
          <w:szCs w:val="28"/>
        </w:rPr>
        <w:t>Pemohon</w:t>
      </w:r>
      <w:proofErr w:type="spellEnd"/>
      <w:r w:rsidRPr="00810BDE">
        <w:rPr>
          <w:rFonts w:cstheme="minorHAnsi"/>
          <w:sz w:val="28"/>
          <w:szCs w:val="28"/>
        </w:rPr>
        <w:t xml:space="preserve"> </w:t>
      </w:r>
      <w:proofErr w:type="spellStart"/>
      <w:r w:rsidRPr="00810BDE">
        <w:rPr>
          <w:rFonts w:cstheme="minorHAnsi"/>
          <w:sz w:val="28"/>
          <w:szCs w:val="28"/>
        </w:rPr>
        <w:t>menyampaikan</w:t>
      </w:r>
      <w:proofErr w:type="spellEnd"/>
      <w:r w:rsidR="007C4997">
        <w:rPr>
          <w:rFonts w:cstheme="minorHAnsi"/>
          <w:sz w:val="28"/>
          <w:szCs w:val="28"/>
        </w:rPr>
        <w:t xml:space="preserve"> </w:t>
      </w:r>
      <w:proofErr w:type="spellStart"/>
      <w:r w:rsidRPr="00810BDE">
        <w:rPr>
          <w:rFonts w:cstheme="minorHAnsi"/>
          <w:sz w:val="28"/>
          <w:szCs w:val="28"/>
        </w:rPr>
        <w:t>keterangan</w:t>
      </w:r>
      <w:proofErr w:type="spellEnd"/>
      <w:r w:rsidRPr="00810BDE">
        <w:rPr>
          <w:rFonts w:cstheme="minorHAnsi"/>
          <w:sz w:val="28"/>
          <w:szCs w:val="28"/>
        </w:rPr>
        <w:t xml:space="preserve"> </w:t>
      </w:r>
      <w:proofErr w:type="spellStart"/>
      <w:r w:rsidRPr="00810BDE">
        <w:rPr>
          <w:rFonts w:cstheme="minorHAnsi"/>
          <w:sz w:val="28"/>
          <w:szCs w:val="28"/>
        </w:rPr>
        <w:t>sebagai</w:t>
      </w:r>
      <w:proofErr w:type="spellEnd"/>
      <w:r w:rsidRPr="00810BDE">
        <w:rPr>
          <w:rFonts w:cstheme="minorHAnsi"/>
          <w:sz w:val="28"/>
          <w:szCs w:val="28"/>
        </w:rPr>
        <w:t xml:space="preserve"> </w:t>
      </w:r>
      <w:proofErr w:type="spellStart"/>
      <w:r w:rsidRPr="00810BDE">
        <w:rPr>
          <w:rFonts w:cstheme="minorHAnsi"/>
          <w:sz w:val="28"/>
          <w:szCs w:val="28"/>
        </w:rPr>
        <w:t>berikut</w:t>
      </w:r>
      <w:proofErr w:type="spellEnd"/>
      <w:r w:rsidRPr="00810BDE">
        <w:rPr>
          <w:rFonts w:cstheme="minorHAnsi"/>
          <w:sz w:val="28"/>
          <w:szCs w:val="28"/>
        </w:rPr>
        <w:t>;</w:t>
      </w:r>
      <w:r w:rsidRPr="00810BDE">
        <w:rPr>
          <w:rFonts w:cstheme="minorHAnsi"/>
          <w:sz w:val="28"/>
          <w:szCs w:val="28"/>
        </w:rPr>
        <w:tab/>
      </w:r>
    </w:p>
    <w:p w14:paraId="29D40EF7" w14:textId="6CF28B36" w:rsidR="00F250E6" w:rsidRDefault="005A54BB" w:rsidP="00F250E6">
      <w:pPr>
        <w:pStyle w:val="ListParagraph"/>
        <w:numPr>
          <w:ilvl w:val="1"/>
          <w:numId w:val="19"/>
        </w:numPr>
        <w:spacing w:after="45" w:line="266" w:lineRule="auto"/>
        <w:ind w:left="1134" w:right="14"/>
        <w:jc w:val="both"/>
        <w:rPr>
          <w:rFonts w:cstheme="minorHAnsi"/>
          <w:sz w:val="28"/>
          <w:szCs w:val="28"/>
        </w:rPr>
      </w:pPr>
      <w:r w:rsidRPr="00F250E6">
        <w:rPr>
          <w:rFonts w:cstheme="minorHAnsi"/>
          <w:sz w:val="28"/>
          <w:szCs w:val="28"/>
        </w:rPr>
        <w:t>Bahwa pada saat pengajuan Permohonan Informasi Publik dan</w:t>
      </w:r>
      <w:r w:rsidR="007C3261" w:rsidRPr="00F250E6">
        <w:rPr>
          <w:rFonts w:cstheme="minorHAnsi"/>
          <w:sz w:val="28"/>
          <w:szCs w:val="28"/>
        </w:rPr>
        <w:t xml:space="preserve"> </w:t>
      </w:r>
      <w:r w:rsidRPr="00F250E6">
        <w:rPr>
          <w:rFonts w:cstheme="minorHAnsi"/>
          <w:sz w:val="28"/>
          <w:szCs w:val="28"/>
        </w:rPr>
        <w:t>keberatan,</w:t>
      </w:r>
      <w:r w:rsidR="002945CA">
        <w:rPr>
          <w:rFonts w:cstheme="minorHAnsi"/>
          <w:sz w:val="28"/>
          <w:szCs w:val="28"/>
        </w:rPr>
        <w:t xml:space="preserve"> </w:t>
      </w:r>
      <w:r w:rsidRPr="00F250E6">
        <w:rPr>
          <w:rFonts w:cstheme="minorHAnsi"/>
          <w:sz w:val="28"/>
          <w:szCs w:val="28"/>
        </w:rPr>
        <w:t xml:space="preserve">Pemohon mengajukan atas nama </w:t>
      </w:r>
      <w:r w:rsidR="007C3261" w:rsidRPr="00F250E6">
        <w:rPr>
          <w:rFonts w:cstheme="minorHAnsi"/>
          <w:sz w:val="28"/>
          <w:szCs w:val="28"/>
        </w:rPr>
        <w:t>Mesran</w:t>
      </w:r>
      <w:r w:rsidRPr="00F250E6">
        <w:rPr>
          <w:rFonts w:cstheme="minorHAnsi"/>
          <w:sz w:val="28"/>
          <w:szCs w:val="28"/>
        </w:rPr>
        <w:t>;</w:t>
      </w:r>
    </w:p>
    <w:p w14:paraId="3986CE9F" w14:textId="77777777" w:rsidR="00F250E6" w:rsidRDefault="005A54BB" w:rsidP="00F250E6">
      <w:pPr>
        <w:pStyle w:val="ListParagraph"/>
        <w:numPr>
          <w:ilvl w:val="1"/>
          <w:numId w:val="19"/>
        </w:numPr>
        <w:spacing w:after="45" w:line="266" w:lineRule="auto"/>
        <w:ind w:left="1134" w:right="14"/>
        <w:jc w:val="both"/>
        <w:rPr>
          <w:rFonts w:cstheme="minorHAnsi"/>
          <w:sz w:val="28"/>
          <w:szCs w:val="28"/>
        </w:rPr>
      </w:pPr>
      <w:r w:rsidRPr="00F250E6">
        <w:rPr>
          <w:rFonts w:cstheme="minorHAnsi"/>
          <w:sz w:val="28"/>
          <w:szCs w:val="28"/>
        </w:rPr>
        <w:t>Bahwa Pemohon merupakan orang perorangan;</w:t>
      </w:r>
    </w:p>
    <w:p w14:paraId="2E7B0416" w14:textId="603AEA1C" w:rsidR="00F250E6" w:rsidRDefault="005A54BB" w:rsidP="00F250E6">
      <w:pPr>
        <w:pStyle w:val="ListParagraph"/>
        <w:numPr>
          <w:ilvl w:val="1"/>
          <w:numId w:val="19"/>
        </w:numPr>
        <w:spacing w:after="45" w:line="266" w:lineRule="auto"/>
        <w:ind w:left="1134" w:right="14"/>
        <w:jc w:val="both"/>
        <w:rPr>
          <w:rFonts w:cstheme="minorHAnsi"/>
          <w:sz w:val="28"/>
          <w:szCs w:val="28"/>
        </w:rPr>
      </w:pPr>
      <w:r w:rsidRPr="00F250E6">
        <w:rPr>
          <w:rFonts w:cstheme="minorHAnsi"/>
          <w:sz w:val="28"/>
          <w:szCs w:val="28"/>
        </w:rPr>
        <w:t xml:space="preserve">Bahwa benar permohonan Penyelesaian Sengketa Informasi Publik yang </w:t>
      </w:r>
      <w:r w:rsidR="00F21861">
        <w:rPr>
          <w:rFonts w:cstheme="minorHAnsi"/>
          <w:sz w:val="28"/>
          <w:szCs w:val="28"/>
        </w:rPr>
        <w:t>di</w:t>
      </w:r>
      <w:r w:rsidRPr="00F250E6">
        <w:rPr>
          <w:rFonts w:cstheme="minorHAnsi"/>
          <w:sz w:val="28"/>
          <w:szCs w:val="28"/>
        </w:rPr>
        <w:t>ajukan</w:t>
      </w:r>
      <w:r w:rsidR="00F21861">
        <w:rPr>
          <w:rFonts w:cstheme="minorHAnsi"/>
          <w:sz w:val="28"/>
          <w:szCs w:val="28"/>
        </w:rPr>
        <w:t xml:space="preserve"> Pemohon</w:t>
      </w:r>
      <w:r w:rsidRPr="00F250E6">
        <w:rPr>
          <w:rFonts w:cstheme="minorHAnsi"/>
          <w:sz w:val="28"/>
          <w:szCs w:val="28"/>
        </w:rPr>
        <w:t xml:space="preserve"> kepada Komisi Informasi Provinsi </w:t>
      </w:r>
      <w:r w:rsidR="007C3261" w:rsidRPr="00F250E6">
        <w:rPr>
          <w:rFonts w:cstheme="minorHAnsi"/>
          <w:sz w:val="28"/>
          <w:szCs w:val="28"/>
        </w:rPr>
        <w:t>Kalimantan</w:t>
      </w:r>
      <w:r w:rsidRPr="00F250E6">
        <w:rPr>
          <w:rFonts w:cstheme="minorHAnsi"/>
          <w:sz w:val="28"/>
          <w:szCs w:val="28"/>
        </w:rPr>
        <w:t xml:space="preserve"> </w:t>
      </w:r>
      <w:r w:rsidR="007C3261" w:rsidRPr="00F250E6">
        <w:rPr>
          <w:rFonts w:cstheme="minorHAnsi"/>
          <w:sz w:val="28"/>
          <w:szCs w:val="28"/>
        </w:rPr>
        <w:t>Utara</w:t>
      </w:r>
      <w:r w:rsidRPr="00F250E6">
        <w:rPr>
          <w:rFonts w:cstheme="minorHAnsi"/>
          <w:sz w:val="28"/>
          <w:szCs w:val="28"/>
        </w:rPr>
        <w:t xml:space="preserve"> diajukan </w:t>
      </w:r>
      <w:r w:rsidR="003E3039" w:rsidRPr="00F250E6">
        <w:rPr>
          <w:rFonts w:cstheme="minorHAnsi"/>
          <w:sz w:val="28"/>
          <w:szCs w:val="28"/>
        </w:rPr>
        <w:t>o</w:t>
      </w:r>
      <w:r w:rsidRPr="00F250E6">
        <w:rPr>
          <w:rFonts w:cstheme="minorHAnsi"/>
          <w:sz w:val="28"/>
          <w:szCs w:val="28"/>
        </w:rPr>
        <w:t>leh Pemohon selaku perseorangan</w:t>
      </w:r>
      <w:r w:rsidR="00F21861">
        <w:rPr>
          <w:rFonts w:cstheme="minorHAnsi"/>
          <w:sz w:val="28"/>
          <w:szCs w:val="28"/>
        </w:rPr>
        <w:t>;</w:t>
      </w:r>
    </w:p>
    <w:p w14:paraId="31B9E0CC" w14:textId="621059FB" w:rsidR="00F250E6" w:rsidRDefault="005A54BB" w:rsidP="00F250E6">
      <w:pPr>
        <w:pStyle w:val="ListParagraph"/>
        <w:numPr>
          <w:ilvl w:val="1"/>
          <w:numId w:val="19"/>
        </w:numPr>
        <w:spacing w:after="45" w:line="266" w:lineRule="auto"/>
        <w:ind w:left="1134" w:right="14"/>
        <w:jc w:val="both"/>
        <w:rPr>
          <w:rFonts w:cstheme="minorHAnsi"/>
          <w:sz w:val="28"/>
          <w:szCs w:val="28"/>
        </w:rPr>
      </w:pPr>
      <w:r w:rsidRPr="00F250E6">
        <w:rPr>
          <w:rFonts w:cstheme="minorHAnsi"/>
          <w:sz w:val="28"/>
          <w:szCs w:val="28"/>
        </w:rPr>
        <w:t xml:space="preserve">Bahwa benar Permohonan Informasi Publik diajukan </w:t>
      </w:r>
      <w:r w:rsidR="00C929BE" w:rsidRPr="00F250E6">
        <w:rPr>
          <w:rFonts w:cstheme="minorHAnsi"/>
          <w:sz w:val="28"/>
          <w:szCs w:val="28"/>
        </w:rPr>
        <w:t>o</w:t>
      </w:r>
      <w:r w:rsidRPr="00F250E6">
        <w:rPr>
          <w:rFonts w:cstheme="minorHAnsi"/>
          <w:sz w:val="28"/>
          <w:szCs w:val="28"/>
        </w:rPr>
        <w:t xml:space="preserve">leh Pemohon kepada Termohon pada tanggal </w:t>
      </w:r>
      <w:r w:rsidR="00F95390">
        <w:rPr>
          <w:rFonts w:cstheme="minorHAnsi"/>
          <w:sz w:val="28"/>
          <w:szCs w:val="28"/>
        </w:rPr>
        <w:t>19 Maret 2024</w:t>
      </w:r>
      <w:r w:rsidR="00F21861">
        <w:rPr>
          <w:rFonts w:cstheme="minorHAnsi"/>
          <w:sz w:val="28"/>
          <w:szCs w:val="28"/>
        </w:rPr>
        <w:t>;</w:t>
      </w:r>
    </w:p>
    <w:p w14:paraId="2B234393" w14:textId="3EC734D3" w:rsidR="00F250E6" w:rsidRDefault="005A54BB" w:rsidP="00F250E6">
      <w:pPr>
        <w:pStyle w:val="ListParagraph"/>
        <w:numPr>
          <w:ilvl w:val="1"/>
          <w:numId w:val="19"/>
        </w:numPr>
        <w:spacing w:after="45" w:line="266" w:lineRule="auto"/>
        <w:ind w:left="1134" w:right="14"/>
        <w:jc w:val="both"/>
        <w:rPr>
          <w:rFonts w:cstheme="minorHAnsi"/>
          <w:sz w:val="28"/>
          <w:szCs w:val="28"/>
        </w:rPr>
      </w:pPr>
      <w:r w:rsidRPr="00F250E6">
        <w:rPr>
          <w:rFonts w:cstheme="minorHAnsi"/>
          <w:sz w:val="28"/>
          <w:szCs w:val="28"/>
        </w:rPr>
        <w:t xml:space="preserve">Bahwa karena permohonan tersebut tidak ditanggapi, Pemohon selanjutnya mengajukan keberatan kepada </w:t>
      </w:r>
      <w:r w:rsidR="00FB0F08" w:rsidRPr="00F250E6">
        <w:rPr>
          <w:rFonts w:cstheme="minorHAnsi"/>
          <w:sz w:val="28"/>
          <w:szCs w:val="28"/>
        </w:rPr>
        <w:t>atasan PPID dalam hal ini SEKDA Kabupaten Bulungan</w:t>
      </w:r>
      <w:r w:rsidRPr="00F250E6">
        <w:rPr>
          <w:rFonts w:cstheme="minorHAnsi"/>
          <w:sz w:val="28"/>
          <w:szCs w:val="28"/>
        </w:rPr>
        <w:t xml:space="preserve"> pada tanggal </w:t>
      </w:r>
      <w:r w:rsidR="00FB0F08" w:rsidRPr="00F250E6">
        <w:rPr>
          <w:rFonts w:cstheme="minorHAnsi"/>
          <w:sz w:val="28"/>
          <w:szCs w:val="28"/>
        </w:rPr>
        <w:t>1</w:t>
      </w:r>
      <w:r w:rsidR="00F95390">
        <w:rPr>
          <w:rFonts w:cstheme="minorHAnsi"/>
          <w:sz w:val="28"/>
          <w:szCs w:val="28"/>
        </w:rPr>
        <w:t xml:space="preserve">6 </w:t>
      </w:r>
      <w:r w:rsidR="00FB0F08" w:rsidRPr="00F250E6">
        <w:rPr>
          <w:rFonts w:cstheme="minorHAnsi"/>
          <w:sz w:val="28"/>
          <w:szCs w:val="28"/>
        </w:rPr>
        <w:t>April 2024</w:t>
      </w:r>
      <w:r w:rsidR="009304D8">
        <w:rPr>
          <w:rFonts w:cstheme="minorHAnsi"/>
          <w:sz w:val="28"/>
          <w:szCs w:val="28"/>
        </w:rPr>
        <w:t>;</w:t>
      </w:r>
    </w:p>
    <w:p w14:paraId="560217F0" w14:textId="6E8CBA47" w:rsidR="00F250E6" w:rsidRDefault="005A54BB" w:rsidP="00F250E6">
      <w:pPr>
        <w:pStyle w:val="ListParagraph"/>
        <w:numPr>
          <w:ilvl w:val="1"/>
          <w:numId w:val="19"/>
        </w:numPr>
        <w:spacing w:after="45" w:line="266" w:lineRule="auto"/>
        <w:ind w:left="1134" w:right="14"/>
        <w:jc w:val="both"/>
        <w:rPr>
          <w:rFonts w:cstheme="minorHAnsi"/>
          <w:sz w:val="28"/>
          <w:szCs w:val="28"/>
        </w:rPr>
      </w:pPr>
      <w:r w:rsidRPr="00F250E6">
        <w:rPr>
          <w:rFonts w:cstheme="minorHAnsi"/>
          <w:sz w:val="28"/>
          <w:szCs w:val="28"/>
        </w:rPr>
        <w:t xml:space="preserve">Bahwa keberatan yang Pemohon ajukan tidak mendapat tanggapan dari Termohon, </w:t>
      </w:r>
      <w:r w:rsidR="009304D8">
        <w:rPr>
          <w:rFonts w:cstheme="minorHAnsi"/>
          <w:sz w:val="28"/>
          <w:szCs w:val="28"/>
        </w:rPr>
        <w:t>sehingga</w:t>
      </w:r>
      <w:r w:rsidRPr="00F250E6">
        <w:rPr>
          <w:rFonts w:cstheme="minorHAnsi"/>
          <w:sz w:val="28"/>
          <w:szCs w:val="28"/>
        </w:rPr>
        <w:t xml:space="preserve"> Pemohon memasukkan Permohonan Penyelesaian Sengketa Informasi ke</w:t>
      </w:r>
      <w:r w:rsidR="009304D8">
        <w:rPr>
          <w:rFonts w:cstheme="minorHAnsi"/>
          <w:sz w:val="28"/>
          <w:szCs w:val="28"/>
        </w:rPr>
        <w:t>pada</w:t>
      </w:r>
      <w:r w:rsidRPr="00F250E6">
        <w:rPr>
          <w:rFonts w:cstheme="minorHAnsi"/>
          <w:sz w:val="28"/>
          <w:szCs w:val="28"/>
        </w:rPr>
        <w:t xml:space="preserve"> Komisi Informasi Provinsi </w:t>
      </w:r>
      <w:r w:rsidR="00076E0A" w:rsidRPr="00F250E6">
        <w:rPr>
          <w:rFonts w:cstheme="minorHAnsi"/>
          <w:sz w:val="28"/>
          <w:szCs w:val="28"/>
        </w:rPr>
        <w:t>Kalimantan</w:t>
      </w:r>
      <w:r w:rsidRPr="00F250E6">
        <w:rPr>
          <w:rFonts w:cstheme="minorHAnsi"/>
          <w:sz w:val="28"/>
          <w:szCs w:val="28"/>
        </w:rPr>
        <w:t xml:space="preserve"> pada  </w:t>
      </w:r>
      <w:r w:rsidR="00FB0F08" w:rsidRPr="00F250E6">
        <w:rPr>
          <w:rFonts w:cstheme="minorHAnsi"/>
          <w:sz w:val="28"/>
          <w:szCs w:val="28"/>
        </w:rPr>
        <w:t>06 Juni 2024</w:t>
      </w:r>
      <w:r w:rsidR="009304D8">
        <w:rPr>
          <w:rFonts w:cstheme="minorHAnsi"/>
          <w:sz w:val="28"/>
          <w:szCs w:val="28"/>
        </w:rPr>
        <w:t>;</w:t>
      </w:r>
    </w:p>
    <w:p w14:paraId="00CE4528" w14:textId="693372C4" w:rsidR="00F250E6" w:rsidRPr="00F250E6" w:rsidRDefault="00237D0F" w:rsidP="00F250E6">
      <w:pPr>
        <w:pStyle w:val="ListParagraph"/>
        <w:numPr>
          <w:ilvl w:val="1"/>
          <w:numId w:val="19"/>
        </w:numPr>
        <w:spacing w:after="45" w:line="266" w:lineRule="auto"/>
        <w:ind w:left="1134" w:right="14"/>
        <w:jc w:val="both"/>
        <w:rPr>
          <w:rFonts w:cstheme="minorHAnsi"/>
          <w:sz w:val="28"/>
          <w:szCs w:val="28"/>
        </w:rPr>
      </w:pPr>
      <w:r w:rsidRPr="00F250E6">
        <w:rPr>
          <w:rFonts w:cstheme="minorHAnsi"/>
          <w:sz w:val="28"/>
          <w:szCs w:val="28"/>
        </w:rPr>
        <w:t xml:space="preserve">Bahwa menurut </w:t>
      </w:r>
      <w:r w:rsidR="003E3039" w:rsidRPr="00F250E6">
        <w:rPr>
          <w:rFonts w:cstheme="minorHAnsi"/>
          <w:sz w:val="28"/>
          <w:szCs w:val="28"/>
        </w:rPr>
        <w:t>P</w:t>
      </w:r>
      <w:r w:rsidRPr="00F250E6">
        <w:rPr>
          <w:rFonts w:cstheme="minorHAnsi"/>
          <w:sz w:val="28"/>
          <w:szCs w:val="28"/>
        </w:rPr>
        <w:t xml:space="preserve">emohon, tujuan penggunaan informasi adalah untuk melengkapi alat bukti pengadilan dan kepentingan </w:t>
      </w:r>
      <w:r w:rsidR="003E3039" w:rsidRPr="00F250E6">
        <w:rPr>
          <w:rFonts w:cstheme="minorHAnsi"/>
          <w:i/>
          <w:iCs/>
          <w:sz w:val="28"/>
          <w:szCs w:val="28"/>
        </w:rPr>
        <w:t>pro justitia</w:t>
      </w:r>
      <w:r w:rsidR="009304D8">
        <w:rPr>
          <w:rFonts w:cstheme="minorHAnsi"/>
          <w:i/>
          <w:iCs/>
          <w:sz w:val="28"/>
          <w:szCs w:val="28"/>
        </w:rPr>
        <w:t>;</w:t>
      </w:r>
    </w:p>
    <w:p w14:paraId="54224C1B" w14:textId="15363FA9" w:rsidR="00F250E6" w:rsidRDefault="009352D8" w:rsidP="00F250E6">
      <w:pPr>
        <w:pStyle w:val="ListParagraph"/>
        <w:numPr>
          <w:ilvl w:val="1"/>
          <w:numId w:val="19"/>
        </w:numPr>
        <w:spacing w:after="45" w:line="266" w:lineRule="auto"/>
        <w:ind w:left="1134" w:right="14"/>
        <w:jc w:val="both"/>
        <w:rPr>
          <w:rFonts w:cstheme="minorHAnsi"/>
          <w:sz w:val="28"/>
          <w:szCs w:val="28"/>
        </w:rPr>
      </w:pPr>
      <w:r w:rsidRPr="00F250E6">
        <w:rPr>
          <w:rFonts w:cstheme="minorHAnsi"/>
          <w:sz w:val="28"/>
          <w:szCs w:val="28"/>
        </w:rPr>
        <w:t xml:space="preserve">Bahwa menurut </w:t>
      </w:r>
      <w:r w:rsidR="003E3039" w:rsidRPr="00F250E6">
        <w:rPr>
          <w:rFonts w:cstheme="minorHAnsi"/>
          <w:sz w:val="28"/>
          <w:szCs w:val="28"/>
        </w:rPr>
        <w:t>P</w:t>
      </w:r>
      <w:r w:rsidRPr="00F250E6">
        <w:rPr>
          <w:rFonts w:cstheme="minorHAnsi"/>
          <w:sz w:val="28"/>
          <w:szCs w:val="28"/>
        </w:rPr>
        <w:t>emohon</w:t>
      </w:r>
      <w:r w:rsidR="006B4AFB" w:rsidRPr="00F250E6">
        <w:rPr>
          <w:rFonts w:cstheme="minorHAnsi"/>
          <w:sz w:val="28"/>
          <w:szCs w:val="28"/>
        </w:rPr>
        <w:t>,</w:t>
      </w:r>
      <w:r w:rsidRPr="00F250E6">
        <w:rPr>
          <w:rFonts w:cstheme="minorHAnsi"/>
          <w:sz w:val="28"/>
          <w:szCs w:val="28"/>
        </w:rPr>
        <w:t xml:space="preserve"> berita acara </w:t>
      </w:r>
      <w:r w:rsidR="006B4AFB" w:rsidRPr="00F250E6">
        <w:rPr>
          <w:rFonts w:cstheme="minorHAnsi"/>
          <w:sz w:val="28"/>
          <w:szCs w:val="28"/>
        </w:rPr>
        <w:t xml:space="preserve">pemeriksaan </w:t>
      </w:r>
      <w:r w:rsidRPr="00F250E6">
        <w:rPr>
          <w:rFonts w:cstheme="minorHAnsi"/>
          <w:sz w:val="28"/>
          <w:szCs w:val="28"/>
        </w:rPr>
        <w:t xml:space="preserve">merupakan dasar penerbitan </w:t>
      </w:r>
      <w:r w:rsidR="006B4AFB" w:rsidRPr="00F250E6">
        <w:rPr>
          <w:rFonts w:cstheme="minorHAnsi"/>
          <w:sz w:val="28"/>
          <w:szCs w:val="28"/>
        </w:rPr>
        <w:t>surat peringatan terhadap Pemohon.</w:t>
      </w:r>
      <w:r w:rsidRPr="00F250E6">
        <w:rPr>
          <w:rFonts w:cstheme="minorHAnsi"/>
          <w:sz w:val="28"/>
          <w:szCs w:val="28"/>
        </w:rPr>
        <w:t xml:space="preserve"> Karena itu pemohon </w:t>
      </w:r>
      <w:r w:rsidR="006B4AFB" w:rsidRPr="00F250E6">
        <w:rPr>
          <w:rFonts w:cstheme="minorHAnsi"/>
          <w:sz w:val="28"/>
          <w:szCs w:val="28"/>
        </w:rPr>
        <w:t xml:space="preserve">berkepentingan </w:t>
      </w:r>
      <w:r w:rsidRPr="00F250E6">
        <w:rPr>
          <w:rFonts w:cstheme="minorHAnsi"/>
          <w:sz w:val="28"/>
          <w:szCs w:val="28"/>
        </w:rPr>
        <w:t xml:space="preserve">meminta </w:t>
      </w:r>
      <w:r w:rsidR="006B4AFB" w:rsidRPr="00F250E6">
        <w:rPr>
          <w:rFonts w:cstheme="minorHAnsi"/>
          <w:sz w:val="28"/>
          <w:szCs w:val="28"/>
        </w:rPr>
        <w:t>berita acara pemeriksaan.</w:t>
      </w:r>
      <w:r w:rsidR="00DD3148" w:rsidRPr="00F250E6">
        <w:rPr>
          <w:rFonts w:cstheme="minorHAnsi"/>
          <w:sz w:val="28"/>
          <w:szCs w:val="28"/>
        </w:rPr>
        <w:t xml:space="preserve"> Menurut Pemohon, </w:t>
      </w:r>
      <w:r w:rsidRPr="00F250E6">
        <w:rPr>
          <w:rFonts w:cstheme="minorHAnsi"/>
          <w:sz w:val="28"/>
          <w:szCs w:val="28"/>
        </w:rPr>
        <w:t>peringatan</w:t>
      </w:r>
      <w:r w:rsidR="00DD3148" w:rsidRPr="00F250E6">
        <w:rPr>
          <w:rFonts w:cstheme="minorHAnsi"/>
          <w:sz w:val="28"/>
          <w:szCs w:val="28"/>
        </w:rPr>
        <w:t xml:space="preserve"> atau</w:t>
      </w:r>
      <w:r w:rsidRPr="00F250E6">
        <w:rPr>
          <w:rFonts w:cstheme="minorHAnsi"/>
          <w:sz w:val="28"/>
          <w:szCs w:val="28"/>
        </w:rPr>
        <w:t xml:space="preserve"> pembinaan harus dilengkapi </w:t>
      </w:r>
      <w:r w:rsidR="00DD3148" w:rsidRPr="00F250E6">
        <w:rPr>
          <w:rFonts w:cstheme="minorHAnsi"/>
          <w:sz w:val="28"/>
          <w:szCs w:val="28"/>
        </w:rPr>
        <w:t>b</w:t>
      </w:r>
      <w:r w:rsidRPr="00F250E6">
        <w:rPr>
          <w:rFonts w:cstheme="minorHAnsi"/>
          <w:sz w:val="28"/>
          <w:szCs w:val="28"/>
        </w:rPr>
        <w:t xml:space="preserve">erita </w:t>
      </w:r>
      <w:r w:rsidR="00DD3148" w:rsidRPr="00F250E6">
        <w:rPr>
          <w:rFonts w:cstheme="minorHAnsi"/>
          <w:sz w:val="28"/>
          <w:szCs w:val="28"/>
        </w:rPr>
        <w:t>a</w:t>
      </w:r>
      <w:r w:rsidRPr="00F250E6">
        <w:rPr>
          <w:rFonts w:cstheme="minorHAnsi"/>
          <w:sz w:val="28"/>
          <w:szCs w:val="28"/>
        </w:rPr>
        <w:t xml:space="preserve">cara pemeriksaan. </w:t>
      </w:r>
      <w:r w:rsidR="00DD3148" w:rsidRPr="00F250E6">
        <w:rPr>
          <w:rFonts w:cstheme="minorHAnsi"/>
          <w:sz w:val="28"/>
          <w:szCs w:val="28"/>
        </w:rPr>
        <w:t xml:space="preserve">Sehingga jika Pemohon </w:t>
      </w:r>
      <w:r w:rsidRPr="00F250E6">
        <w:rPr>
          <w:rFonts w:cstheme="minorHAnsi"/>
          <w:sz w:val="28"/>
          <w:szCs w:val="28"/>
        </w:rPr>
        <w:t xml:space="preserve">mengakui </w:t>
      </w:r>
      <w:r w:rsidR="00DD3148" w:rsidRPr="00F250E6">
        <w:rPr>
          <w:rFonts w:cstheme="minorHAnsi"/>
          <w:sz w:val="28"/>
          <w:szCs w:val="28"/>
        </w:rPr>
        <w:t>surat permohonan dimaksud, P</w:t>
      </w:r>
      <w:r w:rsidRPr="00F250E6">
        <w:rPr>
          <w:rFonts w:cstheme="minorHAnsi"/>
          <w:sz w:val="28"/>
          <w:szCs w:val="28"/>
        </w:rPr>
        <w:t xml:space="preserve">emohon </w:t>
      </w:r>
      <w:r w:rsidR="00DD3148" w:rsidRPr="00F250E6">
        <w:rPr>
          <w:rFonts w:cstheme="minorHAnsi"/>
          <w:sz w:val="28"/>
          <w:szCs w:val="28"/>
        </w:rPr>
        <w:t xml:space="preserve">harusnya </w:t>
      </w:r>
      <w:r w:rsidRPr="00F250E6">
        <w:rPr>
          <w:rFonts w:cstheme="minorHAnsi"/>
          <w:sz w:val="28"/>
          <w:szCs w:val="28"/>
        </w:rPr>
        <w:t>menandatangani berita acara</w:t>
      </w:r>
      <w:r w:rsidR="00187E23">
        <w:rPr>
          <w:rFonts w:cstheme="minorHAnsi"/>
          <w:sz w:val="28"/>
          <w:szCs w:val="28"/>
        </w:rPr>
        <w:t xml:space="preserve"> pemeriksaan</w:t>
      </w:r>
      <w:r w:rsidRPr="00F250E6">
        <w:rPr>
          <w:rFonts w:cstheme="minorHAnsi"/>
          <w:sz w:val="28"/>
          <w:szCs w:val="28"/>
        </w:rPr>
        <w:t xml:space="preserve">. </w:t>
      </w:r>
      <w:r w:rsidR="00DD3148" w:rsidRPr="00F250E6">
        <w:rPr>
          <w:rFonts w:cstheme="minorHAnsi"/>
          <w:sz w:val="28"/>
          <w:szCs w:val="28"/>
        </w:rPr>
        <w:t xml:space="preserve">Hal ini juga </w:t>
      </w:r>
      <w:r w:rsidRPr="00F250E6">
        <w:rPr>
          <w:rFonts w:cstheme="minorHAnsi"/>
          <w:sz w:val="28"/>
          <w:szCs w:val="28"/>
        </w:rPr>
        <w:t xml:space="preserve">berkaitan dengan daftar penilaian </w:t>
      </w:r>
      <w:r w:rsidR="00DD3148" w:rsidRPr="00F250E6">
        <w:rPr>
          <w:rFonts w:cstheme="minorHAnsi"/>
          <w:sz w:val="28"/>
          <w:szCs w:val="28"/>
        </w:rPr>
        <w:t>pelaksanaan pekerjaan</w:t>
      </w:r>
      <w:r w:rsidRPr="00F250E6">
        <w:rPr>
          <w:rFonts w:cstheme="minorHAnsi"/>
          <w:sz w:val="28"/>
          <w:szCs w:val="28"/>
        </w:rPr>
        <w:t xml:space="preserve"> </w:t>
      </w:r>
      <w:r w:rsidR="00DD3148" w:rsidRPr="00F250E6">
        <w:rPr>
          <w:rFonts w:cstheme="minorHAnsi"/>
          <w:sz w:val="28"/>
          <w:szCs w:val="28"/>
        </w:rPr>
        <w:t xml:space="preserve">(DP3) </w:t>
      </w:r>
      <w:r w:rsidRPr="00F250E6">
        <w:rPr>
          <w:rFonts w:cstheme="minorHAnsi"/>
          <w:sz w:val="28"/>
          <w:szCs w:val="28"/>
        </w:rPr>
        <w:t xml:space="preserve">yang berlaku </w:t>
      </w:r>
      <w:r w:rsidR="00DD3148" w:rsidRPr="00F250E6">
        <w:rPr>
          <w:rFonts w:cstheme="minorHAnsi"/>
          <w:sz w:val="28"/>
          <w:szCs w:val="28"/>
        </w:rPr>
        <w:t xml:space="preserve">selama </w:t>
      </w:r>
      <w:r w:rsidRPr="00F250E6">
        <w:rPr>
          <w:rFonts w:cstheme="minorHAnsi"/>
          <w:sz w:val="28"/>
          <w:szCs w:val="28"/>
        </w:rPr>
        <w:t>satu tahun</w:t>
      </w:r>
      <w:r w:rsidR="00DD3148" w:rsidRPr="00F250E6">
        <w:rPr>
          <w:rFonts w:cstheme="minorHAnsi"/>
          <w:sz w:val="28"/>
          <w:szCs w:val="28"/>
        </w:rPr>
        <w:t>.</w:t>
      </w:r>
    </w:p>
    <w:p w14:paraId="127797C2" w14:textId="0655C6C4" w:rsidR="00F250E6" w:rsidRDefault="00D71717" w:rsidP="00F250E6">
      <w:pPr>
        <w:pStyle w:val="ListParagraph"/>
        <w:numPr>
          <w:ilvl w:val="1"/>
          <w:numId w:val="19"/>
        </w:numPr>
        <w:spacing w:after="45" w:line="266" w:lineRule="auto"/>
        <w:ind w:left="1134" w:right="14"/>
        <w:jc w:val="both"/>
        <w:rPr>
          <w:rFonts w:cstheme="minorHAnsi"/>
          <w:sz w:val="28"/>
          <w:szCs w:val="28"/>
        </w:rPr>
      </w:pPr>
      <w:r w:rsidRPr="00F250E6">
        <w:rPr>
          <w:rFonts w:cstheme="minorHAnsi"/>
          <w:sz w:val="28"/>
          <w:szCs w:val="28"/>
        </w:rPr>
        <w:t xml:space="preserve">Bahwa menurut </w:t>
      </w:r>
      <w:r w:rsidR="0095390B" w:rsidRPr="00F250E6">
        <w:rPr>
          <w:rFonts w:cstheme="minorHAnsi"/>
          <w:sz w:val="28"/>
          <w:szCs w:val="28"/>
        </w:rPr>
        <w:t>P</w:t>
      </w:r>
      <w:r w:rsidRPr="00F250E6">
        <w:rPr>
          <w:rFonts w:cstheme="minorHAnsi"/>
          <w:sz w:val="28"/>
          <w:szCs w:val="28"/>
        </w:rPr>
        <w:t>emohon</w:t>
      </w:r>
      <w:r w:rsidR="0095390B" w:rsidRPr="00F250E6">
        <w:rPr>
          <w:rFonts w:cstheme="minorHAnsi"/>
          <w:sz w:val="28"/>
          <w:szCs w:val="28"/>
        </w:rPr>
        <w:t xml:space="preserve">, surat peringatan yang diberikan kepadanya bertentangan dengan </w:t>
      </w:r>
      <w:r w:rsidRPr="00F250E6">
        <w:rPr>
          <w:rFonts w:cstheme="minorHAnsi"/>
          <w:sz w:val="28"/>
          <w:szCs w:val="28"/>
        </w:rPr>
        <w:t>DP3 yang ditandatangani pimpinan</w:t>
      </w:r>
      <w:r w:rsidR="0095390B" w:rsidRPr="00F250E6">
        <w:rPr>
          <w:rFonts w:cstheme="minorHAnsi"/>
          <w:sz w:val="28"/>
          <w:szCs w:val="28"/>
        </w:rPr>
        <w:t xml:space="preserve"> dalam hal ini Atasan Pejabat Penilai, Drs Djumahir pada</w:t>
      </w:r>
      <w:r w:rsidRPr="00F250E6">
        <w:rPr>
          <w:rFonts w:cstheme="minorHAnsi"/>
          <w:sz w:val="28"/>
          <w:szCs w:val="28"/>
        </w:rPr>
        <w:t xml:space="preserve"> 5 </w:t>
      </w:r>
      <w:r w:rsidR="0095390B" w:rsidRPr="00F250E6">
        <w:rPr>
          <w:rFonts w:cstheme="minorHAnsi"/>
          <w:sz w:val="28"/>
          <w:szCs w:val="28"/>
        </w:rPr>
        <w:t>J</w:t>
      </w:r>
      <w:r w:rsidRPr="00F250E6">
        <w:rPr>
          <w:rFonts w:cstheme="minorHAnsi"/>
          <w:sz w:val="28"/>
          <w:szCs w:val="28"/>
        </w:rPr>
        <w:t>anuari 2006</w:t>
      </w:r>
      <w:r w:rsidR="0095390B" w:rsidRPr="00F250E6">
        <w:rPr>
          <w:rFonts w:cstheme="minorHAnsi"/>
          <w:sz w:val="28"/>
          <w:szCs w:val="28"/>
        </w:rPr>
        <w:t xml:space="preserve">. Pertentangan dimaksud diantaranya, Pemohon disebutkan </w:t>
      </w:r>
      <w:r w:rsidR="0095390B" w:rsidRPr="00F250E6">
        <w:rPr>
          <w:rFonts w:cstheme="minorHAnsi"/>
          <w:sz w:val="28"/>
          <w:szCs w:val="28"/>
        </w:rPr>
        <w:lastRenderedPageBreak/>
        <w:t>tidak masuk kerja selama 93 (</w:t>
      </w:r>
      <w:r w:rsidR="00EB65E1" w:rsidRPr="00F250E6">
        <w:rPr>
          <w:rFonts w:cstheme="minorHAnsi"/>
          <w:sz w:val="28"/>
          <w:szCs w:val="28"/>
        </w:rPr>
        <w:t>s</w:t>
      </w:r>
      <w:r w:rsidR="0095390B" w:rsidRPr="00F250E6">
        <w:rPr>
          <w:rFonts w:cstheme="minorHAnsi"/>
          <w:sz w:val="28"/>
          <w:szCs w:val="28"/>
        </w:rPr>
        <w:t>embilan puluh tiga</w:t>
      </w:r>
      <w:r w:rsidR="00EB65E1" w:rsidRPr="00F250E6">
        <w:rPr>
          <w:rFonts w:cstheme="minorHAnsi"/>
          <w:sz w:val="28"/>
          <w:szCs w:val="28"/>
        </w:rPr>
        <w:t>)</w:t>
      </w:r>
      <w:r w:rsidR="0095390B" w:rsidRPr="00F250E6">
        <w:rPr>
          <w:rFonts w:cstheme="minorHAnsi"/>
          <w:sz w:val="28"/>
          <w:szCs w:val="28"/>
        </w:rPr>
        <w:t xml:space="preserve"> hari kerja sementara disatu sisi </w:t>
      </w:r>
      <w:r w:rsidRPr="00F250E6">
        <w:rPr>
          <w:rFonts w:cstheme="minorHAnsi"/>
          <w:sz w:val="28"/>
          <w:szCs w:val="28"/>
        </w:rPr>
        <w:t>DP3</w:t>
      </w:r>
      <w:r w:rsidR="0095390B" w:rsidRPr="00F250E6">
        <w:rPr>
          <w:rFonts w:cstheme="minorHAnsi"/>
          <w:sz w:val="28"/>
          <w:szCs w:val="28"/>
        </w:rPr>
        <w:t xml:space="preserve"> justru mendapatkan nilai baik. Sehingga menurut Pemohon, dari dua penilaian yang bertentangan ini, seharusnya yang diakui </w:t>
      </w:r>
      <w:r w:rsidR="00905D3C">
        <w:rPr>
          <w:rFonts w:cstheme="minorHAnsi"/>
          <w:sz w:val="28"/>
          <w:szCs w:val="28"/>
        </w:rPr>
        <w:t>adalah penilaian yang</w:t>
      </w:r>
      <w:r w:rsidR="0095390B" w:rsidRPr="00F250E6">
        <w:rPr>
          <w:rFonts w:cstheme="minorHAnsi"/>
          <w:sz w:val="28"/>
          <w:szCs w:val="28"/>
        </w:rPr>
        <w:t xml:space="preserve"> dikeluarkan pejabat yang lebih tinggi</w:t>
      </w:r>
      <w:r w:rsidR="00905D3C">
        <w:rPr>
          <w:rFonts w:cstheme="minorHAnsi"/>
          <w:sz w:val="28"/>
          <w:szCs w:val="28"/>
        </w:rPr>
        <w:t xml:space="preserve">. Dalam hal ini </w:t>
      </w:r>
      <w:r w:rsidR="0095390B" w:rsidRPr="00F250E6">
        <w:rPr>
          <w:rFonts w:cstheme="minorHAnsi"/>
          <w:sz w:val="28"/>
          <w:szCs w:val="28"/>
        </w:rPr>
        <w:t>DP3 yang dikeluarkan oleh KTU pada 5 Januari 2006. Apalagi surat peringatan baru diterbitkan pada 16 Januari 2006 setelahnya.</w:t>
      </w:r>
    </w:p>
    <w:p w14:paraId="1C0B2617" w14:textId="77777777" w:rsidR="00F250E6" w:rsidRDefault="00526AF2" w:rsidP="00F250E6">
      <w:pPr>
        <w:pStyle w:val="ListParagraph"/>
        <w:numPr>
          <w:ilvl w:val="1"/>
          <w:numId w:val="19"/>
        </w:numPr>
        <w:spacing w:after="45" w:line="266" w:lineRule="auto"/>
        <w:ind w:left="1134" w:right="14"/>
        <w:jc w:val="both"/>
        <w:rPr>
          <w:rFonts w:cstheme="minorHAnsi"/>
          <w:sz w:val="28"/>
          <w:szCs w:val="28"/>
        </w:rPr>
      </w:pPr>
      <w:r w:rsidRPr="00F250E6">
        <w:rPr>
          <w:rFonts w:cstheme="minorHAnsi"/>
          <w:sz w:val="28"/>
          <w:szCs w:val="28"/>
        </w:rPr>
        <w:t>Bahwa menurut Pemohon, telah terjadi peristiwa yang direkayasa, sehingga dia disebutkan tidak masuk kerja selama 93</w:t>
      </w:r>
      <w:r w:rsidR="00EB65E1" w:rsidRPr="00F250E6">
        <w:rPr>
          <w:rFonts w:cstheme="minorHAnsi"/>
          <w:sz w:val="28"/>
          <w:szCs w:val="28"/>
        </w:rPr>
        <w:t xml:space="preserve"> (sembilan puluh tiga) hari kerja.</w:t>
      </w:r>
    </w:p>
    <w:p w14:paraId="3D8963B0" w14:textId="2A97E4AA" w:rsidR="00F250E6" w:rsidRDefault="009352D8" w:rsidP="00F250E6">
      <w:pPr>
        <w:pStyle w:val="ListParagraph"/>
        <w:numPr>
          <w:ilvl w:val="1"/>
          <w:numId w:val="19"/>
        </w:numPr>
        <w:spacing w:after="45" w:line="266" w:lineRule="auto"/>
        <w:ind w:left="1134" w:right="14"/>
        <w:jc w:val="both"/>
        <w:rPr>
          <w:rFonts w:cstheme="minorHAnsi"/>
          <w:sz w:val="28"/>
          <w:szCs w:val="28"/>
        </w:rPr>
      </w:pPr>
      <w:r w:rsidRPr="00F250E6">
        <w:rPr>
          <w:rFonts w:cstheme="minorHAnsi"/>
          <w:sz w:val="28"/>
          <w:szCs w:val="28"/>
        </w:rPr>
        <w:t xml:space="preserve">Bahwa menurut </w:t>
      </w:r>
      <w:r w:rsidR="00DD3148" w:rsidRPr="00F250E6">
        <w:rPr>
          <w:rFonts w:cstheme="minorHAnsi"/>
          <w:sz w:val="28"/>
          <w:szCs w:val="28"/>
        </w:rPr>
        <w:t>P</w:t>
      </w:r>
      <w:r w:rsidRPr="00F250E6">
        <w:rPr>
          <w:rFonts w:cstheme="minorHAnsi"/>
          <w:sz w:val="28"/>
          <w:szCs w:val="28"/>
        </w:rPr>
        <w:t>emohon</w:t>
      </w:r>
      <w:r w:rsidR="00DD3148" w:rsidRPr="00F250E6">
        <w:rPr>
          <w:rFonts w:cstheme="minorHAnsi"/>
          <w:sz w:val="28"/>
          <w:szCs w:val="28"/>
        </w:rPr>
        <w:t>,</w:t>
      </w:r>
      <w:r w:rsidRPr="00F250E6">
        <w:rPr>
          <w:rFonts w:cstheme="minorHAnsi"/>
          <w:sz w:val="28"/>
          <w:szCs w:val="28"/>
        </w:rPr>
        <w:t xml:space="preserve"> tata cara p</w:t>
      </w:r>
      <w:r w:rsidR="00DD3148" w:rsidRPr="00F250E6">
        <w:rPr>
          <w:rFonts w:cstheme="minorHAnsi"/>
          <w:sz w:val="28"/>
          <w:szCs w:val="28"/>
        </w:rPr>
        <w:t>e</w:t>
      </w:r>
      <w:r w:rsidRPr="00F250E6">
        <w:rPr>
          <w:rFonts w:cstheme="minorHAnsi"/>
          <w:sz w:val="28"/>
          <w:szCs w:val="28"/>
        </w:rPr>
        <w:t>mberian sanksi</w:t>
      </w:r>
      <w:r w:rsidR="00905D3C">
        <w:rPr>
          <w:rFonts w:cstheme="minorHAnsi"/>
          <w:sz w:val="28"/>
          <w:szCs w:val="28"/>
        </w:rPr>
        <w:t xml:space="preserve"> yaitu,</w:t>
      </w:r>
      <w:r w:rsidRPr="00F250E6">
        <w:rPr>
          <w:rFonts w:cstheme="minorHAnsi"/>
          <w:sz w:val="28"/>
          <w:szCs w:val="28"/>
        </w:rPr>
        <w:t xml:space="preserve"> </w:t>
      </w:r>
      <w:r w:rsidR="00DD3148" w:rsidRPr="00F250E6">
        <w:rPr>
          <w:rFonts w:cstheme="minorHAnsi"/>
          <w:sz w:val="28"/>
          <w:szCs w:val="28"/>
        </w:rPr>
        <w:t xml:space="preserve">pertama </w:t>
      </w:r>
      <w:r w:rsidRPr="00F250E6">
        <w:rPr>
          <w:rFonts w:cstheme="minorHAnsi"/>
          <w:sz w:val="28"/>
          <w:szCs w:val="28"/>
        </w:rPr>
        <w:t xml:space="preserve">diberitahukan secara lisan, kedua diberitahukan secara tertulis. </w:t>
      </w:r>
      <w:r w:rsidR="00DD3148" w:rsidRPr="00F250E6">
        <w:rPr>
          <w:rFonts w:cstheme="minorHAnsi"/>
          <w:sz w:val="28"/>
          <w:szCs w:val="28"/>
        </w:rPr>
        <w:t>R</w:t>
      </w:r>
      <w:r w:rsidRPr="00F250E6">
        <w:rPr>
          <w:rFonts w:cstheme="minorHAnsi"/>
          <w:sz w:val="28"/>
          <w:szCs w:val="28"/>
        </w:rPr>
        <w:t xml:space="preserve">angkaian peristiwa </w:t>
      </w:r>
      <w:r w:rsidR="00DD3148" w:rsidRPr="00F250E6">
        <w:rPr>
          <w:rFonts w:cstheme="minorHAnsi"/>
          <w:sz w:val="28"/>
          <w:szCs w:val="28"/>
        </w:rPr>
        <w:t>sebagaimana permohonan pada</w:t>
      </w:r>
      <w:r w:rsidRPr="00F250E6">
        <w:rPr>
          <w:rFonts w:cstheme="minorHAnsi"/>
          <w:sz w:val="28"/>
          <w:szCs w:val="28"/>
        </w:rPr>
        <w:t xml:space="preserve"> </w:t>
      </w:r>
      <w:r w:rsidR="00DD3148" w:rsidRPr="00F250E6">
        <w:rPr>
          <w:rFonts w:cstheme="minorHAnsi"/>
          <w:sz w:val="28"/>
          <w:szCs w:val="28"/>
        </w:rPr>
        <w:t>paragraf [2.2] penting dilakukan,</w:t>
      </w:r>
      <w:r w:rsidR="00D71717" w:rsidRPr="00F250E6">
        <w:rPr>
          <w:rFonts w:cstheme="minorHAnsi"/>
          <w:sz w:val="28"/>
          <w:szCs w:val="28"/>
        </w:rPr>
        <w:t xml:space="preserve"> untuk memastikan pemeriksaan dilakukan terhadap Pemohon yang dibuktikan dengan </w:t>
      </w:r>
      <w:r w:rsidR="00040474">
        <w:rPr>
          <w:rFonts w:cstheme="minorHAnsi"/>
          <w:sz w:val="28"/>
          <w:szCs w:val="28"/>
        </w:rPr>
        <w:t>b</w:t>
      </w:r>
      <w:r w:rsidR="00D71717" w:rsidRPr="00F250E6">
        <w:rPr>
          <w:rFonts w:cstheme="minorHAnsi"/>
          <w:sz w:val="28"/>
          <w:szCs w:val="28"/>
        </w:rPr>
        <w:t xml:space="preserve">erita </w:t>
      </w:r>
      <w:r w:rsidR="00040474">
        <w:rPr>
          <w:rFonts w:cstheme="minorHAnsi"/>
          <w:sz w:val="28"/>
          <w:szCs w:val="28"/>
        </w:rPr>
        <w:t>a</w:t>
      </w:r>
      <w:r w:rsidR="00D71717" w:rsidRPr="00F250E6">
        <w:rPr>
          <w:rFonts w:cstheme="minorHAnsi"/>
          <w:sz w:val="28"/>
          <w:szCs w:val="28"/>
        </w:rPr>
        <w:t xml:space="preserve">cara </w:t>
      </w:r>
      <w:r w:rsidR="00040474">
        <w:rPr>
          <w:rFonts w:cstheme="minorHAnsi"/>
          <w:sz w:val="28"/>
          <w:szCs w:val="28"/>
        </w:rPr>
        <w:t>p</w:t>
      </w:r>
      <w:r w:rsidR="00D71717" w:rsidRPr="00F250E6">
        <w:rPr>
          <w:rFonts w:cstheme="minorHAnsi"/>
          <w:sz w:val="28"/>
          <w:szCs w:val="28"/>
        </w:rPr>
        <w:t>emeriksaan.</w:t>
      </w:r>
    </w:p>
    <w:p w14:paraId="46432112" w14:textId="5AF79020" w:rsidR="00F937FD" w:rsidRDefault="00334441" w:rsidP="00F937FD">
      <w:pPr>
        <w:pStyle w:val="ListParagraph"/>
        <w:numPr>
          <w:ilvl w:val="1"/>
          <w:numId w:val="19"/>
        </w:numPr>
        <w:spacing w:after="45" w:line="266" w:lineRule="auto"/>
        <w:ind w:left="1134" w:right="14"/>
        <w:jc w:val="both"/>
        <w:rPr>
          <w:rFonts w:cstheme="minorHAnsi"/>
          <w:sz w:val="28"/>
          <w:szCs w:val="28"/>
        </w:rPr>
      </w:pPr>
      <w:r w:rsidRPr="00F250E6">
        <w:rPr>
          <w:rFonts w:cstheme="minorHAnsi"/>
          <w:sz w:val="28"/>
          <w:szCs w:val="28"/>
        </w:rPr>
        <w:t xml:space="preserve">Bahwa menurut </w:t>
      </w:r>
      <w:r w:rsidR="003300D8" w:rsidRPr="00F250E6">
        <w:rPr>
          <w:rFonts w:cstheme="minorHAnsi"/>
          <w:sz w:val="28"/>
          <w:szCs w:val="28"/>
        </w:rPr>
        <w:t>P</w:t>
      </w:r>
      <w:r w:rsidRPr="00F250E6">
        <w:rPr>
          <w:rFonts w:cstheme="minorHAnsi"/>
          <w:sz w:val="28"/>
          <w:szCs w:val="28"/>
        </w:rPr>
        <w:t>emohon</w:t>
      </w:r>
      <w:r w:rsidR="003300D8" w:rsidRPr="00F250E6">
        <w:rPr>
          <w:rFonts w:cstheme="minorHAnsi"/>
          <w:sz w:val="28"/>
          <w:szCs w:val="28"/>
        </w:rPr>
        <w:t>,</w:t>
      </w:r>
      <w:r w:rsidRPr="00F250E6">
        <w:rPr>
          <w:rFonts w:cstheme="minorHAnsi"/>
          <w:sz w:val="28"/>
          <w:szCs w:val="28"/>
        </w:rPr>
        <w:t xml:space="preserve"> </w:t>
      </w:r>
      <w:r w:rsidR="003300D8" w:rsidRPr="00F250E6">
        <w:rPr>
          <w:rFonts w:cstheme="minorHAnsi"/>
          <w:sz w:val="28"/>
          <w:szCs w:val="28"/>
        </w:rPr>
        <w:t xml:space="preserve">pada </w:t>
      </w:r>
      <w:r w:rsidRPr="00F250E6">
        <w:rPr>
          <w:rFonts w:cstheme="minorHAnsi"/>
          <w:sz w:val="28"/>
          <w:szCs w:val="28"/>
        </w:rPr>
        <w:t>2006 mulai</w:t>
      </w:r>
      <w:r w:rsidR="003300D8" w:rsidRPr="00F250E6">
        <w:rPr>
          <w:rFonts w:cstheme="minorHAnsi"/>
          <w:sz w:val="28"/>
          <w:szCs w:val="28"/>
        </w:rPr>
        <w:t xml:space="preserve"> </w:t>
      </w:r>
      <w:r w:rsidRPr="00F250E6">
        <w:rPr>
          <w:rFonts w:cstheme="minorHAnsi"/>
          <w:sz w:val="28"/>
          <w:szCs w:val="28"/>
        </w:rPr>
        <w:t>d</w:t>
      </w:r>
      <w:r w:rsidR="003300D8" w:rsidRPr="00F250E6">
        <w:rPr>
          <w:rFonts w:cstheme="minorHAnsi"/>
          <w:sz w:val="28"/>
          <w:szCs w:val="28"/>
        </w:rPr>
        <w:t>i</w:t>
      </w:r>
      <w:r w:rsidRPr="00F250E6">
        <w:rPr>
          <w:rFonts w:cstheme="minorHAnsi"/>
          <w:sz w:val="28"/>
          <w:szCs w:val="28"/>
        </w:rPr>
        <w:t>ter</w:t>
      </w:r>
      <w:r w:rsidR="003300D8" w:rsidRPr="00F250E6">
        <w:rPr>
          <w:rFonts w:cstheme="minorHAnsi"/>
          <w:sz w:val="28"/>
          <w:szCs w:val="28"/>
        </w:rPr>
        <w:t xml:space="preserve">apkan </w:t>
      </w:r>
      <w:r w:rsidRPr="00F250E6">
        <w:rPr>
          <w:rFonts w:cstheme="minorHAnsi"/>
          <w:sz w:val="28"/>
          <w:szCs w:val="28"/>
        </w:rPr>
        <w:t>tunjangan berb</w:t>
      </w:r>
      <w:r w:rsidR="003300D8" w:rsidRPr="00F250E6">
        <w:rPr>
          <w:rFonts w:cstheme="minorHAnsi"/>
          <w:sz w:val="28"/>
          <w:szCs w:val="28"/>
        </w:rPr>
        <w:t>a</w:t>
      </w:r>
      <w:r w:rsidRPr="00F250E6">
        <w:rPr>
          <w:rFonts w:cstheme="minorHAnsi"/>
          <w:sz w:val="28"/>
          <w:szCs w:val="28"/>
        </w:rPr>
        <w:t>sis kinerja</w:t>
      </w:r>
      <w:r w:rsidR="003300D8" w:rsidRPr="00F250E6">
        <w:rPr>
          <w:rFonts w:cstheme="minorHAnsi"/>
          <w:sz w:val="28"/>
          <w:szCs w:val="28"/>
        </w:rPr>
        <w:t xml:space="preserve">. Pada saat itu, </w:t>
      </w:r>
      <w:r w:rsidR="00C5415B">
        <w:rPr>
          <w:rFonts w:cstheme="minorHAnsi"/>
          <w:sz w:val="28"/>
          <w:szCs w:val="28"/>
        </w:rPr>
        <w:t>Pemohon</w:t>
      </w:r>
      <w:r w:rsidR="003300D8" w:rsidRPr="00F250E6">
        <w:rPr>
          <w:rFonts w:cstheme="minorHAnsi"/>
          <w:sz w:val="28"/>
          <w:szCs w:val="28"/>
        </w:rPr>
        <w:t xml:space="preserve"> tetap menerima tunjangan sehingga bagaimana mungkin </w:t>
      </w:r>
      <w:r w:rsidR="00C5415B">
        <w:rPr>
          <w:rFonts w:cstheme="minorHAnsi"/>
          <w:sz w:val="28"/>
          <w:szCs w:val="28"/>
        </w:rPr>
        <w:t>Pemohon disebutkan</w:t>
      </w:r>
      <w:r w:rsidR="003300D8" w:rsidRPr="00F250E6">
        <w:rPr>
          <w:rFonts w:cstheme="minorHAnsi"/>
          <w:sz w:val="28"/>
          <w:szCs w:val="28"/>
        </w:rPr>
        <w:t xml:space="preserve"> tidak aktif bekerja? Apalagi dibuktikan dengan DP3 yang nilainya baik</w:t>
      </w:r>
      <w:r w:rsidR="001F3B34">
        <w:rPr>
          <w:rFonts w:cstheme="minorHAnsi"/>
          <w:sz w:val="28"/>
          <w:szCs w:val="28"/>
        </w:rPr>
        <w:t>.</w:t>
      </w:r>
      <w:r w:rsidR="003300D8" w:rsidRPr="00F250E6">
        <w:rPr>
          <w:rFonts w:cstheme="minorHAnsi"/>
          <w:sz w:val="28"/>
          <w:szCs w:val="28"/>
        </w:rPr>
        <w:t xml:space="preserve"> </w:t>
      </w:r>
    </w:p>
    <w:p w14:paraId="0F2A450E" w14:textId="77777777" w:rsidR="00F937FD" w:rsidRDefault="003300D8" w:rsidP="00F937FD">
      <w:pPr>
        <w:pStyle w:val="ListParagraph"/>
        <w:numPr>
          <w:ilvl w:val="1"/>
          <w:numId w:val="19"/>
        </w:numPr>
        <w:spacing w:after="45" w:line="266" w:lineRule="auto"/>
        <w:ind w:left="1134" w:right="14"/>
        <w:jc w:val="both"/>
        <w:rPr>
          <w:rFonts w:cstheme="minorHAnsi"/>
          <w:sz w:val="28"/>
          <w:szCs w:val="28"/>
        </w:rPr>
      </w:pPr>
      <w:r w:rsidRPr="00F937FD">
        <w:rPr>
          <w:rFonts w:cstheme="minorHAnsi"/>
          <w:sz w:val="28"/>
          <w:szCs w:val="28"/>
        </w:rPr>
        <w:t xml:space="preserve">Bahwa menurut </w:t>
      </w:r>
      <w:r w:rsidR="00D7511F" w:rsidRPr="00F937FD">
        <w:rPr>
          <w:rFonts w:cstheme="minorHAnsi"/>
          <w:sz w:val="28"/>
          <w:szCs w:val="28"/>
        </w:rPr>
        <w:t>P</w:t>
      </w:r>
      <w:r w:rsidRPr="00F937FD">
        <w:rPr>
          <w:rFonts w:cstheme="minorHAnsi"/>
          <w:sz w:val="28"/>
          <w:szCs w:val="28"/>
        </w:rPr>
        <w:t xml:space="preserve">emohon, pada </w:t>
      </w:r>
      <w:r w:rsidR="00334441" w:rsidRPr="00F937FD">
        <w:rPr>
          <w:rFonts w:cstheme="minorHAnsi"/>
          <w:sz w:val="28"/>
          <w:szCs w:val="28"/>
        </w:rPr>
        <w:t xml:space="preserve">2007 </w:t>
      </w:r>
      <w:r w:rsidR="00D7511F" w:rsidRPr="00F937FD">
        <w:rPr>
          <w:rFonts w:cstheme="minorHAnsi"/>
          <w:sz w:val="28"/>
          <w:szCs w:val="28"/>
        </w:rPr>
        <w:t xml:space="preserve">Pemohon </w:t>
      </w:r>
      <w:r w:rsidR="00334441" w:rsidRPr="00F937FD">
        <w:rPr>
          <w:rFonts w:cstheme="minorHAnsi"/>
          <w:sz w:val="28"/>
          <w:szCs w:val="28"/>
        </w:rPr>
        <w:t>mengajukan cuti pernikahan dan diberikan</w:t>
      </w:r>
      <w:r w:rsidR="00D7511F" w:rsidRPr="00F937FD">
        <w:rPr>
          <w:rFonts w:cstheme="minorHAnsi"/>
          <w:sz w:val="28"/>
          <w:szCs w:val="28"/>
        </w:rPr>
        <w:t xml:space="preserve"> pimpinan</w:t>
      </w:r>
      <w:r w:rsidR="00334441" w:rsidRPr="00F937FD">
        <w:rPr>
          <w:rFonts w:cstheme="minorHAnsi"/>
          <w:sz w:val="28"/>
          <w:szCs w:val="28"/>
        </w:rPr>
        <w:t>.</w:t>
      </w:r>
      <w:r w:rsidR="00D7511F" w:rsidRPr="00F937FD">
        <w:rPr>
          <w:rFonts w:cstheme="minorHAnsi"/>
          <w:sz w:val="28"/>
          <w:szCs w:val="28"/>
        </w:rPr>
        <w:t xml:space="preserve"> Namun, setelah menjalani cuti, justru Pemohon mendapatkan surat peringatan.  Pada saat yang sama, pada </w:t>
      </w:r>
      <w:r w:rsidR="00334441" w:rsidRPr="00F937FD">
        <w:rPr>
          <w:rFonts w:cstheme="minorHAnsi"/>
          <w:sz w:val="28"/>
          <w:szCs w:val="28"/>
        </w:rPr>
        <w:t xml:space="preserve">Agustus bertepatan dengan Ramadan, </w:t>
      </w:r>
      <w:r w:rsidR="00D7511F" w:rsidRPr="00F937FD">
        <w:rPr>
          <w:rFonts w:cstheme="minorHAnsi"/>
          <w:sz w:val="28"/>
          <w:szCs w:val="28"/>
        </w:rPr>
        <w:t>Pemohon</w:t>
      </w:r>
      <w:r w:rsidR="00334441" w:rsidRPr="00F937FD">
        <w:rPr>
          <w:rFonts w:cstheme="minorHAnsi"/>
          <w:sz w:val="28"/>
          <w:szCs w:val="28"/>
        </w:rPr>
        <w:t xml:space="preserve"> di</w:t>
      </w:r>
      <w:r w:rsidR="00D7511F" w:rsidRPr="00F937FD">
        <w:rPr>
          <w:rFonts w:cstheme="minorHAnsi"/>
          <w:sz w:val="28"/>
          <w:szCs w:val="28"/>
        </w:rPr>
        <w:t xml:space="preserve">minta mengikuti </w:t>
      </w:r>
      <w:r w:rsidR="00334441" w:rsidRPr="00F937FD">
        <w:rPr>
          <w:rFonts w:cstheme="minorHAnsi"/>
          <w:sz w:val="28"/>
          <w:szCs w:val="28"/>
        </w:rPr>
        <w:t xml:space="preserve">penyesuaian ijazah. </w:t>
      </w:r>
      <w:r w:rsidR="00D7511F" w:rsidRPr="00F937FD">
        <w:rPr>
          <w:rFonts w:cstheme="minorHAnsi"/>
          <w:sz w:val="28"/>
          <w:szCs w:val="28"/>
        </w:rPr>
        <w:t>Pemohon mengakui</w:t>
      </w:r>
      <w:r w:rsidR="00334441" w:rsidRPr="00F937FD">
        <w:rPr>
          <w:rFonts w:cstheme="minorHAnsi"/>
          <w:sz w:val="28"/>
          <w:szCs w:val="28"/>
        </w:rPr>
        <w:t xml:space="preserve"> sudah mele</w:t>
      </w:r>
      <w:r w:rsidR="00D7511F" w:rsidRPr="00F937FD">
        <w:rPr>
          <w:rFonts w:cstheme="minorHAnsi"/>
          <w:sz w:val="28"/>
          <w:szCs w:val="28"/>
        </w:rPr>
        <w:t>n</w:t>
      </w:r>
      <w:r w:rsidR="00334441" w:rsidRPr="00F937FD">
        <w:rPr>
          <w:rFonts w:cstheme="minorHAnsi"/>
          <w:sz w:val="28"/>
          <w:szCs w:val="28"/>
        </w:rPr>
        <w:t>g</w:t>
      </w:r>
      <w:r w:rsidR="00D7511F" w:rsidRPr="00F937FD">
        <w:rPr>
          <w:rFonts w:cstheme="minorHAnsi"/>
          <w:sz w:val="28"/>
          <w:szCs w:val="28"/>
        </w:rPr>
        <w:t>kapi berkas untuk penyesuaian dimaksud</w:t>
      </w:r>
      <w:r w:rsidR="00334441" w:rsidRPr="00F937FD">
        <w:rPr>
          <w:rFonts w:cstheme="minorHAnsi"/>
          <w:sz w:val="28"/>
          <w:szCs w:val="28"/>
        </w:rPr>
        <w:t>.</w:t>
      </w:r>
    </w:p>
    <w:p w14:paraId="5A617082" w14:textId="3E0B069D" w:rsidR="00F937FD" w:rsidRDefault="00144C56" w:rsidP="00F937FD">
      <w:pPr>
        <w:pStyle w:val="ListParagraph"/>
        <w:numPr>
          <w:ilvl w:val="1"/>
          <w:numId w:val="19"/>
        </w:numPr>
        <w:spacing w:after="45" w:line="266" w:lineRule="auto"/>
        <w:ind w:left="1134" w:right="14"/>
        <w:jc w:val="both"/>
        <w:rPr>
          <w:rFonts w:cstheme="minorHAnsi"/>
          <w:sz w:val="28"/>
          <w:szCs w:val="28"/>
        </w:rPr>
      </w:pPr>
      <w:r w:rsidRPr="00F937FD">
        <w:rPr>
          <w:rFonts w:cstheme="minorHAnsi"/>
          <w:sz w:val="28"/>
          <w:szCs w:val="28"/>
        </w:rPr>
        <w:t xml:space="preserve">Bahwa menurut Pemohon, permohonan informasi sebagaimana paragraf [2.2] huruf </w:t>
      </w:r>
      <w:r w:rsidR="00F95390">
        <w:rPr>
          <w:rFonts w:cstheme="minorHAnsi"/>
          <w:sz w:val="28"/>
          <w:szCs w:val="28"/>
        </w:rPr>
        <w:t>E</w:t>
      </w:r>
      <w:r w:rsidRPr="00F937FD">
        <w:rPr>
          <w:rFonts w:cstheme="minorHAnsi"/>
          <w:sz w:val="28"/>
          <w:szCs w:val="28"/>
        </w:rPr>
        <w:t>, karena berita acara pemeriksaan dibuat sepihak dengan menyalahgunakan kewenangan.</w:t>
      </w:r>
    </w:p>
    <w:p w14:paraId="371A2415" w14:textId="010047F4" w:rsidR="00F937FD" w:rsidRDefault="00851391" w:rsidP="00F937FD">
      <w:pPr>
        <w:pStyle w:val="ListParagraph"/>
        <w:numPr>
          <w:ilvl w:val="1"/>
          <w:numId w:val="19"/>
        </w:numPr>
        <w:spacing w:after="45" w:line="266" w:lineRule="auto"/>
        <w:ind w:left="1134" w:right="14"/>
        <w:jc w:val="both"/>
        <w:rPr>
          <w:rFonts w:cstheme="minorHAnsi"/>
          <w:sz w:val="28"/>
          <w:szCs w:val="28"/>
        </w:rPr>
      </w:pPr>
      <w:r w:rsidRPr="00F937FD">
        <w:rPr>
          <w:rFonts w:cstheme="minorHAnsi"/>
          <w:sz w:val="28"/>
          <w:szCs w:val="28"/>
        </w:rPr>
        <w:t xml:space="preserve">Bahwa menurut </w:t>
      </w:r>
      <w:r w:rsidR="00144C56" w:rsidRPr="00F937FD">
        <w:rPr>
          <w:rFonts w:cstheme="minorHAnsi"/>
          <w:sz w:val="28"/>
          <w:szCs w:val="28"/>
        </w:rPr>
        <w:t>P</w:t>
      </w:r>
      <w:r w:rsidRPr="00F937FD">
        <w:rPr>
          <w:rFonts w:cstheme="minorHAnsi"/>
          <w:sz w:val="28"/>
          <w:szCs w:val="28"/>
        </w:rPr>
        <w:t>emohon</w:t>
      </w:r>
      <w:r w:rsidR="00144C56" w:rsidRPr="00F937FD">
        <w:rPr>
          <w:rFonts w:cstheme="minorHAnsi"/>
          <w:sz w:val="28"/>
          <w:szCs w:val="28"/>
        </w:rPr>
        <w:t>,</w:t>
      </w:r>
      <w:r w:rsidRPr="00F937FD">
        <w:rPr>
          <w:rFonts w:cstheme="minorHAnsi"/>
          <w:sz w:val="28"/>
          <w:szCs w:val="28"/>
        </w:rPr>
        <w:t xml:space="preserve"> </w:t>
      </w:r>
      <w:r w:rsidR="00144C56" w:rsidRPr="00F937FD">
        <w:rPr>
          <w:rFonts w:cstheme="minorHAnsi"/>
          <w:sz w:val="28"/>
          <w:szCs w:val="28"/>
        </w:rPr>
        <w:t xml:space="preserve">surat peringatan </w:t>
      </w:r>
      <w:r w:rsidR="001F3B34">
        <w:rPr>
          <w:rFonts w:cstheme="minorHAnsi"/>
          <w:sz w:val="28"/>
          <w:szCs w:val="28"/>
        </w:rPr>
        <w:t>pertama</w:t>
      </w:r>
      <w:r w:rsidRPr="00F937FD">
        <w:rPr>
          <w:rFonts w:cstheme="minorHAnsi"/>
          <w:sz w:val="28"/>
          <w:szCs w:val="28"/>
        </w:rPr>
        <w:t xml:space="preserve"> </w:t>
      </w:r>
      <w:r w:rsidR="00144C56" w:rsidRPr="00F937FD">
        <w:rPr>
          <w:rFonts w:cstheme="minorHAnsi"/>
          <w:sz w:val="28"/>
          <w:szCs w:val="28"/>
        </w:rPr>
        <w:t xml:space="preserve">yang diterbitkan </w:t>
      </w:r>
      <w:r w:rsidRPr="00F937FD">
        <w:rPr>
          <w:rFonts w:cstheme="minorHAnsi"/>
          <w:sz w:val="28"/>
          <w:szCs w:val="28"/>
        </w:rPr>
        <w:t>16 Januari 2006</w:t>
      </w:r>
      <w:r w:rsidR="00144C56" w:rsidRPr="00F937FD">
        <w:rPr>
          <w:rFonts w:cstheme="minorHAnsi"/>
          <w:sz w:val="28"/>
          <w:szCs w:val="28"/>
        </w:rPr>
        <w:t>, tidak mencantumkan keberadaan  berita acara pemeriksaan.</w:t>
      </w:r>
    </w:p>
    <w:p w14:paraId="40AA3E64" w14:textId="50095933" w:rsidR="00F937FD" w:rsidRDefault="00851391" w:rsidP="00F937FD">
      <w:pPr>
        <w:pStyle w:val="ListParagraph"/>
        <w:numPr>
          <w:ilvl w:val="1"/>
          <w:numId w:val="19"/>
        </w:numPr>
        <w:spacing w:after="45" w:line="266" w:lineRule="auto"/>
        <w:ind w:left="1134" w:right="14"/>
        <w:jc w:val="both"/>
        <w:rPr>
          <w:rFonts w:cstheme="minorHAnsi"/>
          <w:sz w:val="28"/>
          <w:szCs w:val="28"/>
        </w:rPr>
      </w:pPr>
      <w:r w:rsidRPr="00F937FD">
        <w:rPr>
          <w:rFonts w:cstheme="minorHAnsi"/>
          <w:sz w:val="28"/>
          <w:szCs w:val="28"/>
        </w:rPr>
        <w:lastRenderedPageBreak/>
        <w:t xml:space="preserve">Bahwa menurut </w:t>
      </w:r>
      <w:r w:rsidR="00144C56" w:rsidRPr="00F937FD">
        <w:rPr>
          <w:rFonts w:cstheme="minorHAnsi"/>
          <w:sz w:val="28"/>
          <w:szCs w:val="28"/>
        </w:rPr>
        <w:t>P</w:t>
      </w:r>
      <w:r w:rsidRPr="00F937FD">
        <w:rPr>
          <w:rFonts w:cstheme="minorHAnsi"/>
          <w:sz w:val="28"/>
          <w:szCs w:val="28"/>
        </w:rPr>
        <w:t>emohon</w:t>
      </w:r>
      <w:r w:rsidR="00144C56" w:rsidRPr="00F937FD">
        <w:rPr>
          <w:rFonts w:cstheme="minorHAnsi"/>
          <w:sz w:val="28"/>
          <w:szCs w:val="28"/>
        </w:rPr>
        <w:t xml:space="preserve">, surat peringatan </w:t>
      </w:r>
      <w:r w:rsidR="00762B77">
        <w:rPr>
          <w:rFonts w:cstheme="minorHAnsi"/>
          <w:sz w:val="28"/>
          <w:szCs w:val="28"/>
        </w:rPr>
        <w:t>kedua</w:t>
      </w:r>
      <w:r w:rsidR="00144C56" w:rsidRPr="00F937FD">
        <w:rPr>
          <w:rFonts w:cstheme="minorHAnsi"/>
          <w:sz w:val="28"/>
          <w:szCs w:val="28"/>
        </w:rPr>
        <w:t xml:space="preserve"> yang </w:t>
      </w:r>
      <w:r w:rsidRPr="00F937FD">
        <w:rPr>
          <w:rFonts w:cstheme="minorHAnsi"/>
          <w:sz w:val="28"/>
          <w:szCs w:val="28"/>
        </w:rPr>
        <w:t>diterbitkan  1 Oktober 2007</w:t>
      </w:r>
      <w:r w:rsidR="00144C56" w:rsidRPr="00F937FD">
        <w:rPr>
          <w:rFonts w:cstheme="minorHAnsi"/>
          <w:sz w:val="28"/>
          <w:szCs w:val="28"/>
        </w:rPr>
        <w:t>, tidak mencantumkan keberadaan berita acara pemeriksaan.</w:t>
      </w:r>
    </w:p>
    <w:p w14:paraId="1CB9050A" w14:textId="2E779133" w:rsidR="00F937FD" w:rsidRDefault="00DD6F92" w:rsidP="00F937FD">
      <w:pPr>
        <w:pStyle w:val="ListParagraph"/>
        <w:numPr>
          <w:ilvl w:val="1"/>
          <w:numId w:val="19"/>
        </w:numPr>
        <w:spacing w:after="45" w:line="266" w:lineRule="auto"/>
        <w:ind w:left="1134" w:right="14"/>
        <w:jc w:val="both"/>
        <w:rPr>
          <w:rFonts w:cstheme="minorHAnsi"/>
          <w:sz w:val="28"/>
          <w:szCs w:val="28"/>
        </w:rPr>
      </w:pPr>
      <w:r w:rsidRPr="00F937FD">
        <w:rPr>
          <w:rFonts w:cstheme="minorHAnsi"/>
          <w:sz w:val="28"/>
          <w:szCs w:val="28"/>
        </w:rPr>
        <w:t xml:space="preserve">Bahwa menurut pemohon, berita acara pemeriksaan yang mendasari SP 1 dan SP </w:t>
      </w:r>
      <w:r w:rsidR="00762B77">
        <w:rPr>
          <w:rFonts w:cstheme="minorHAnsi"/>
          <w:sz w:val="28"/>
          <w:szCs w:val="28"/>
        </w:rPr>
        <w:t>2</w:t>
      </w:r>
      <w:r w:rsidRPr="00F937FD">
        <w:rPr>
          <w:rFonts w:cstheme="minorHAnsi"/>
          <w:sz w:val="28"/>
          <w:szCs w:val="28"/>
        </w:rPr>
        <w:t xml:space="preserve">, prosesnya berada </w:t>
      </w:r>
      <w:r w:rsidR="00762B77">
        <w:rPr>
          <w:rFonts w:cstheme="minorHAnsi"/>
          <w:sz w:val="28"/>
          <w:szCs w:val="28"/>
        </w:rPr>
        <w:t>pada</w:t>
      </w:r>
      <w:r w:rsidRPr="00F937FD">
        <w:rPr>
          <w:rFonts w:cstheme="minorHAnsi"/>
          <w:sz w:val="28"/>
          <w:szCs w:val="28"/>
        </w:rPr>
        <w:t xml:space="preserve"> Dinas Pekerjaan Umum Bulungan. </w:t>
      </w:r>
    </w:p>
    <w:p w14:paraId="74298B2C" w14:textId="77777777" w:rsidR="00F937FD" w:rsidRDefault="00851391" w:rsidP="00F937FD">
      <w:pPr>
        <w:pStyle w:val="ListParagraph"/>
        <w:numPr>
          <w:ilvl w:val="1"/>
          <w:numId w:val="19"/>
        </w:numPr>
        <w:spacing w:after="45" w:line="266" w:lineRule="auto"/>
        <w:ind w:left="1134" w:right="14"/>
        <w:jc w:val="both"/>
        <w:rPr>
          <w:rFonts w:cstheme="minorHAnsi"/>
          <w:sz w:val="28"/>
          <w:szCs w:val="28"/>
        </w:rPr>
      </w:pPr>
      <w:r w:rsidRPr="00F937FD">
        <w:rPr>
          <w:rFonts w:cstheme="minorHAnsi"/>
          <w:sz w:val="28"/>
          <w:szCs w:val="28"/>
        </w:rPr>
        <w:t xml:space="preserve">Bahwa menurut </w:t>
      </w:r>
      <w:r w:rsidR="00144C56" w:rsidRPr="00F937FD">
        <w:rPr>
          <w:rFonts w:cstheme="minorHAnsi"/>
          <w:sz w:val="28"/>
          <w:szCs w:val="28"/>
        </w:rPr>
        <w:t>P</w:t>
      </w:r>
      <w:r w:rsidRPr="00F937FD">
        <w:rPr>
          <w:rFonts w:cstheme="minorHAnsi"/>
          <w:sz w:val="28"/>
          <w:szCs w:val="28"/>
        </w:rPr>
        <w:t>emohon</w:t>
      </w:r>
      <w:r w:rsidR="00144C56" w:rsidRPr="00F937FD">
        <w:rPr>
          <w:rFonts w:cstheme="minorHAnsi"/>
          <w:sz w:val="28"/>
          <w:szCs w:val="28"/>
        </w:rPr>
        <w:t>, Keputusan Bupati Bulungan tentang pemberhentian Pemohon juga tidak mencantumkan berita acara pemeriksaan dalam konsideran.</w:t>
      </w:r>
    </w:p>
    <w:p w14:paraId="7A020C32" w14:textId="787F2FB6" w:rsidR="00F937FD" w:rsidRDefault="00F87BF1" w:rsidP="00F937FD">
      <w:pPr>
        <w:pStyle w:val="ListParagraph"/>
        <w:numPr>
          <w:ilvl w:val="1"/>
          <w:numId w:val="19"/>
        </w:numPr>
        <w:spacing w:after="45" w:line="266" w:lineRule="auto"/>
        <w:ind w:left="1134" w:right="14"/>
        <w:jc w:val="both"/>
        <w:rPr>
          <w:rFonts w:cstheme="minorHAnsi"/>
          <w:sz w:val="28"/>
          <w:szCs w:val="28"/>
        </w:rPr>
      </w:pPr>
      <w:r w:rsidRPr="00F937FD">
        <w:rPr>
          <w:rFonts w:cstheme="minorHAnsi"/>
          <w:sz w:val="28"/>
          <w:szCs w:val="28"/>
        </w:rPr>
        <w:t xml:space="preserve">Bahwa menurut </w:t>
      </w:r>
      <w:r w:rsidR="00144C56" w:rsidRPr="00F937FD">
        <w:rPr>
          <w:rFonts w:cstheme="minorHAnsi"/>
          <w:sz w:val="28"/>
          <w:szCs w:val="28"/>
        </w:rPr>
        <w:t>P</w:t>
      </w:r>
      <w:r w:rsidRPr="00F937FD">
        <w:rPr>
          <w:rFonts w:cstheme="minorHAnsi"/>
          <w:sz w:val="28"/>
          <w:szCs w:val="28"/>
        </w:rPr>
        <w:t>emohon</w:t>
      </w:r>
      <w:r w:rsidR="00144C56" w:rsidRPr="00F937FD">
        <w:rPr>
          <w:rFonts w:cstheme="minorHAnsi"/>
          <w:sz w:val="28"/>
          <w:szCs w:val="28"/>
        </w:rPr>
        <w:t>, setelah menerima</w:t>
      </w:r>
      <w:r w:rsidRPr="00F937FD">
        <w:rPr>
          <w:rFonts w:cstheme="minorHAnsi"/>
          <w:sz w:val="28"/>
          <w:szCs w:val="28"/>
        </w:rPr>
        <w:t xml:space="preserve"> SP</w:t>
      </w:r>
      <w:r w:rsidR="002A6DEF">
        <w:rPr>
          <w:rFonts w:cstheme="minorHAnsi"/>
          <w:sz w:val="28"/>
          <w:szCs w:val="28"/>
        </w:rPr>
        <w:t xml:space="preserve"> </w:t>
      </w:r>
      <w:r w:rsidRPr="00F937FD">
        <w:rPr>
          <w:rFonts w:cstheme="minorHAnsi"/>
          <w:sz w:val="28"/>
          <w:szCs w:val="28"/>
        </w:rPr>
        <w:t>1 dan SP</w:t>
      </w:r>
      <w:r w:rsidR="002A6DEF">
        <w:rPr>
          <w:rFonts w:cstheme="minorHAnsi"/>
          <w:sz w:val="28"/>
          <w:szCs w:val="28"/>
        </w:rPr>
        <w:t xml:space="preserve"> </w:t>
      </w:r>
      <w:r w:rsidRPr="00F937FD">
        <w:rPr>
          <w:rFonts w:cstheme="minorHAnsi"/>
          <w:sz w:val="28"/>
          <w:szCs w:val="28"/>
        </w:rPr>
        <w:t>2</w:t>
      </w:r>
      <w:r w:rsidR="00144C56" w:rsidRPr="00F937FD">
        <w:rPr>
          <w:rFonts w:cstheme="minorHAnsi"/>
          <w:sz w:val="28"/>
          <w:szCs w:val="28"/>
        </w:rPr>
        <w:t xml:space="preserve">, pada </w:t>
      </w:r>
      <w:r w:rsidRPr="00F937FD">
        <w:rPr>
          <w:rFonts w:cstheme="minorHAnsi"/>
          <w:sz w:val="28"/>
          <w:szCs w:val="28"/>
        </w:rPr>
        <w:t>2008 KTU menyerahkan</w:t>
      </w:r>
      <w:r w:rsidR="00144C56" w:rsidRPr="00F937FD">
        <w:rPr>
          <w:rFonts w:cstheme="minorHAnsi"/>
          <w:sz w:val="28"/>
          <w:szCs w:val="28"/>
        </w:rPr>
        <w:t xml:space="preserve"> proses selanjutnya</w:t>
      </w:r>
      <w:r w:rsidRPr="00F937FD">
        <w:rPr>
          <w:rFonts w:cstheme="minorHAnsi"/>
          <w:sz w:val="28"/>
          <w:szCs w:val="28"/>
        </w:rPr>
        <w:t xml:space="preserve"> kepada kep</w:t>
      </w:r>
      <w:r w:rsidR="00144C56" w:rsidRPr="00F937FD">
        <w:rPr>
          <w:rFonts w:cstheme="minorHAnsi"/>
          <w:sz w:val="28"/>
          <w:szCs w:val="28"/>
        </w:rPr>
        <w:t>e</w:t>
      </w:r>
      <w:r w:rsidRPr="00F937FD">
        <w:rPr>
          <w:rFonts w:cstheme="minorHAnsi"/>
          <w:sz w:val="28"/>
          <w:szCs w:val="28"/>
        </w:rPr>
        <w:t>gawaian dalam hal ini B</w:t>
      </w:r>
      <w:r w:rsidR="00144C56" w:rsidRPr="00F937FD">
        <w:rPr>
          <w:rFonts w:cstheme="minorHAnsi"/>
          <w:sz w:val="28"/>
          <w:szCs w:val="28"/>
        </w:rPr>
        <w:t xml:space="preserve">KD. Selanjutnya </w:t>
      </w:r>
      <w:r w:rsidRPr="00F937FD">
        <w:rPr>
          <w:rFonts w:cstheme="minorHAnsi"/>
          <w:sz w:val="28"/>
          <w:szCs w:val="28"/>
        </w:rPr>
        <w:t>BKD melakukan telaahan staf</w:t>
      </w:r>
      <w:r w:rsidR="00144C56" w:rsidRPr="00F937FD">
        <w:rPr>
          <w:rFonts w:cstheme="minorHAnsi"/>
          <w:sz w:val="28"/>
          <w:szCs w:val="28"/>
        </w:rPr>
        <w:t xml:space="preserve">, lalu mengirimkan surat pada </w:t>
      </w:r>
      <w:r w:rsidRPr="00F937FD">
        <w:rPr>
          <w:rFonts w:cstheme="minorHAnsi"/>
          <w:sz w:val="28"/>
          <w:szCs w:val="28"/>
        </w:rPr>
        <w:t xml:space="preserve">16 Oktober 2009 </w:t>
      </w:r>
      <w:r w:rsidR="00144C56" w:rsidRPr="00F937FD">
        <w:rPr>
          <w:rFonts w:cstheme="minorHAnsi"/>
          <w:sz w:val="28"/>
          <w:szCs w:val="28"/>
        </w:rPr>
        <w:t xml:space="preserve">kepada Sekretaris Daerah yang ditindaklanjuti Sekretaris Daerah dengan bersurat ke Inspektorat yang </w:t>
      </w:r>
      <w:r w:rsidRPr="00F937FD">
        <w:rPr>
          <w:rFonts w:cstheme="minorHAnsi"/>
          <w:sz w:val="28"/>
          <w:szCs w:val="28"/>
        </w:rPr>
        <w:t xml:space="preserve">memerintahkan supaya dilakukan pemeriksaan tujuan </w:t>
      </w:r>
      <w:r w:rsidR="00144C56" w:rsidRPr="00F937FD">
        <w:rPr>
          <w:rFonts w:cstheme="minorHAnsi"/>
          <w:sz w:val="28"/>
          <w:szCs w:val="28"/>
        </w:rPr>
        <w:t>khusus.</w:t>
      </w:r>
    </w:p>
    <w:p w14:paraId="19FEBE60" w14:textId="54F21430" w:rsidR="00F937FD" w:rsidRDefault="00BA36BD" w:rsidP="00F937FD">
      <w:pPr>
        <w:pStyle w:val="ListParagraph"/>
        <w:numPr>
          <w:ilvl w:val="1"/>
          <w:numId w:val="19"/>
        </w:numPr>
        <w:spacing w:after="45" w:line="266" w:lineRule="auto"/>
        <w:ind w:left="1134" w:right="14"/>
        <w:jc w:val="both"/>
        <w:rPr>
          <w:rFonts w:cstheme="minorHAnsi"/>
          <w:sz w:val="28"/>
          <w:szCs w:val="28"/>
        </w:rPr>
      </w:pPr>
      <w:r w:rsidRPr="00F937FD">
        <w:rPr>
          <w:rFonts w:cstheme="minorHAnsi"/>
          <w:sz w:val="28"/>
          <w:szCs w:val="28"/>
        </w:rPr>
        <w:t xml:space="preserve">Bahwa menurut Pemohon, telah terjadi rekayasa dalam proses sebagaimana dimaksud pada [2.9.14] karena setelah mengonfirmasi, Kepala BKD Bulungan tidak mengetahui pemberhentian Pemohon. Demikian pula saat mengonfirmasi hal itu kepada Sekretaris BKD. Sehingga Pemohon mempertanyakan, siapa yang memberikan telaahan staf kepada Sekretaris Daerah? Apalagi </w:t>
      </w:r>
      <w:r w:rsidR="00A27A8B">
        <w:rPr>
          <w:rFonts w:cstheme="minorHAnsi"/>
          <w:sz w:val="28"/>
          <w:szCs w:val="28"/>
        </w:rPr>
        <w:t>t</w:t>
      </w:r>
      <w:r w:rsidRPr="00F937FD">
        <w:rPr>
          <w:rFonts w:cstheme="minorHAnsi"/>
          <w:sz w:val="28"/>
          <w:szCs w:val="28"/>
        </w:rPr>
        <w:t xml:space="preserve">elahaan staf tertanggal 16 Oktober 2009, telah direspon Sekretaris Daerah pada 19 Oktober 2009 dengan mengirimkan surat perintah kepada Inspektorat. Menurut Pemohon sangat tidak mungkin, telaahan staf yang disampaikan Jumat, telah direspon dengan mengeluarkan perintah pada Senin selanjutnya, tanpa ada jeda hari kerja. Apalagi Jumat, hari kerja yang waktunya pendek.  </w:t>
      </w:r>
    </w:p>
    <w:p w14:paraId="2323E70F" w14:textId="77777777" w:rsidR="00F937FD" w:rsidRDefault="002875DE" w:rsidP="00F937FD">
      <w:pPr>
        <w:pStyle w:val="ListParagraph"/>
        <w:numPr>
          <w:ilvl w:val="1"/>
          <w:numId w:val="19"/>
        </w:numPr>
        <w:spacing w:after="45" w:line="266" w:lineRule="auto"/>
        <w:ind w:left="1134" w:right="14"/>
        <w:jc w:val="both"/>
        <w:rPr>
          <w:rFonts w:cstheme="minorHAnsi"/>
          <w:sz w:val="28"/>
          <w:szCs w:val="28"/>
        </w:rPr>
      </w:pPr>
      <w:r w:rsidRPr="00F937FD">
        <w:rPr>
          <w:rFonts w:cstheme="minorHAnsi"/>
          <w:sz w:val="28"/>
          <w:szCs w:val="28"/>
        </w:rPr>
        <w:t xml:space="preserve">Bahwa menurut </w:t>
      </w:r>
      <w:r w:rsidR="00856541" w:rsidRPr="00F937FD">
        <w:rPr>
          <w:rFonts w:cstheme="minorHAnsi"/>
          <w:sz w:val="28"/>
          <w:szCs w:val="28"/>
        </w:rPr>
        <w:t>P</w:t>
      </w:r>
      <w:r w:rsidRPr="00F937FD">
        <w:rPr>
          <w:rFonts w:cstheme="minorHAnsi"/>
          <w:sz w:val="28"/>
          <w:szCs w:val="28"/>
        </w:rPr>
        <w:t>emohon</w:t>
      </w:r>
      <w:r w:rsidR="00856541" w:rsidRPr="00F937FD">
        <w:rPr>
          <w:rFonts w:cstheme="minorHAnsi"/>
          <w:sz w:val="28"/>
          <w:szCs w:val="28"/>
        </w:rPr>
        <w:t xml:space="preserve">, </w:t>
      </w:r>
      <w:r w:rsidR="00BA36BD" w:rsidRPr="00F937FD">
        <w:rPr>
          <w:rFonts w:cstheme="minorHAnsi"/>
          <w:sz w:val="28"/>
          <w:szCs w:val="28"/>
        </w:rPr>
        <w:t xml:space="preserve">tidak pernah dilakukan pemeriksaan terhadap Pemohon oleh Inspektorat. </w:t>
      </w:r>
    </w:p>
    <w:p w14:paraId="40F91D7E" w14:textId="77777777" w:rsidR="00F937FD" w:rsidRDefault="002875DE" w:rsidP="00F937FD">
      <w:pPr>
        <w:pStyle w:val="ListParagraph"/>
        <w:numPr>
          <w:ilvl w:val="1"/>
          <w:numId w:val="19"/>
        </w:numPr>
        <w:spacing w:after="45" w:line="266" w:lineRule="auto"/>
        <w:ind w:left="1134" w:right="14"/>
        <w:jc w:val="both"/>
        <w:rPr>
          <w:rFonts w:cstheme="minorHAnsi"/>
          <w:sz w:val="28"/>
          <w:szCs w:val="28"/>
        </w:rPr>
      </w:pPr>
      <w:r w:rsidRPr="00F937FD">
        <w:rPr>
          <w:rFonts w:cstheme="minorHAnsi"/>
          <w:sz w:val="28"/>
          <w:szCs w:val="28"/>
        </w:rPr>
        <w:t xml:space="preserve">Bahwa </w:t>
      </w:r>
      <w:r w:rsidR="006F2D1A" w:rsidRPr="00F937FD">
        <w:rPr>
          <w:rFonts w:cstheme="minorHAnsi"/>
          <w:sz w:val="28"/>
          <w:szCs w:val="28"/>
        </w:rPr>
        <w:t>P</w:t>
      </w:r>
      <w:r w:rsidRPr="00F937FD">
        <w:rPr>
          <w:rFonts w:cstheme="minorHAnsi"/>
          <w:sz w:val="28"/>
          <w:szCs w:val="28"/>
        </w:rPr>
        <w:t>emohon</w:t>
      </w:r>
      <w:r w:rsidR="006F2D1A" w:rsidRPr="00F937FD">
        <w:rPr>
          <w:rFonts w:cstheme="minorHAnsi"/>
          <w:sz w:val="28"/>
          <w:szCs w:val="28"/>
        </w:rPr>
        <w:t xml:space="preserve"> mengaku tidak pernah </w:t>
      </w:r>
      <w:r w:rsidRPr="00F937FD">
        <w:rPr>
          <w:rFonts w:cstheme="minorHAnsi"/>
          <w:sz w:val="28"/>
          <w:szCs w:val="28"/>
        </w:rPr>
        <w:t xml:space="preserve">dipanggil </w:t>
      </w:r>
      <w:r w:rsidR="006F2D1A" w:rsidRPr="00F937FD">
        <w:rPr>
          <w:rFonts w:cstheme="minorHAnsi"/>
          <w:sz w:val="28"/>
          <w:szCs w:val="28"/>
        </w:rPr>
        <w:t>I</w:t>
      </w:r>
      <w:r w:rsidRPr="00F937FD">
        <w:rPr>
          <w:rFonts w:cstheme="minorHAnsi"/>
          <w:sz w:val="28"/>
          <w:szCs w:val="28"/>
        </w:rPr>
        <w:t>nspektorat</w:t>
      </w:r>
      <w:r w:rsidR="006F2D1A" w:rsidRPr="00F937FD">
        <w:rPr>
          <w:rFonts w:cstheme="minorHAnsi"/>
          <w:sz w:val="28"/>
          <w:szCs w:val="28"/>
        </w:rPr>
        <w:t xml:space="preserve"> untuk dilakukan pemeriksaan.</w:t>
      </w:r>
    </w:p>
    <w:p w14:paraId="4ACB1231" w14:textId="77777777" w:rsidR="00F937FD" w:rsidRDefault="002875DE" w:rsidP="00F937FD">
      <w:pPr>
        <w:pStyle w:val="ListParagraph"/>
        <w:numPr>
          <w:ilvl w:val="1"/>
          <w:numId w:val="19"/>
        </w:numPr>
        <w:spacing w:after="45" w:line="266" w:lineRule="auto"/>
        <w:ind w:left="1134" w:right="14"/>
        <w:jc w:val="both"/>
        <w:rPr>
          <w:rFonts w:cstheme="minorHAnsi"/>
          <w:sz w:val="28"/>
          <w:szCs w:val="28"/>
        </w:rPr>
      </w:pPr>
      <w:r w:rsidRPr="00F937FD">
        <w:rPr>
          <w:rFonts w:cstheme="minorHAnsi"/>
          <w:sz w:val="28"/>
          <w:szCs w:val="28"/>
        </w:rPr>
        <w:t xml:space="preserve">Bahwa menurut </w:t>
      </w:r>
      <w:r w:rsidR="006F2D1A" w:rsidRPr="00F937FD">
        <w:rPr>
          <w:rFonts w:cstheme="minorHAnsi"/>
          <w:sz w:val="28"/>
          <w:szCs w:val="28"/>
        </w:rPr>
        <w:t>P</w:t>
      </w:r>
      <w:r w:rsidRPr="00F937FD">
        <w:rPr>
          <w:rFonts w:cstheme="minorHAnsi"/>
          <w:sz w:val="28"/>
          <w:szCs w:val="28"/>
        </w:rPr>
        <w:t>emohon</w:t>
      </w:r>
      <w:r w:rsidR="006F2D1A" w:rsidRPr="00F937FD">
        <w:rPr>
          <w:rFonts w:cstheme="minorHAnsi"/>
          <w:sz w:val="28"/>
          <w:szCs w:val="28"/>
        </w:rPr>
        <w:t>, tanpa pernah memeriksa Pemohon,</w:t>
      </w:r>
      <w:r w:rsidRPr="00F937FD">
        <w:rPr>
          <w:rFonts w:cstheme="minorHAnsi"/>
          <w:sz w:val="28"/>
          <w:szCs w:val="28"/>
        </w:rPr>
        <w:t xml:space="preserve"> </w:t>
      </w:r>
      <w:r w:rsidR="006F2D1A" w:rsidRPr="00F937FD">
        <w:rPr>
          <w:rFonts w:cstheme="minorHAnsi"/>
          <w:sz w:val="28"/>
          <w:szCs w:val="28"/>
        </w:rPr>
        <w:t>I</w:t>
      </w:r>
      <w:r w:rsidRPr="00F937FD">
        <w:rPr>
          <w:rFonts w:cstheme="minorHAnsi"/>
          <w:sz w:val="28"/>
          <w:szCs w:val="28"/>
        </w:rPr>
        <w:t xml:space="preserve">nspektorat </w:t>
      </w:r>
      <w:r w:rsidR="006F2D1A" w:rsidRPr="00F937FD">
        <w:rPr>
          <w:rFonts w:cstheme="minorHAnsi"/>
          <w:sz w:val="28"/>
          <w:szCs w:val="28"/>
        </w:rPr>
        <w:t xml:space="preserve">telah </w:t>
      </w:r>
      <w:r w:rsidRPr="00F937FD">
        <w:rPr>
          <w:rFonts w:cstheme="minorHAnsi"/>
          <w:sz w:val="28"/>
          <w:szCs w:val="28"/>
        </w:rPr>
        <w:t xml:space="preserve">menyampaikan laporan hasil pemeriksaan kepada </w:t>
      </w:r>
      <w:r w:rsidR="006F2D1A" w:rsidRPr="00F937FD">
        <w:rPr>
          <w:rFonts w:cstheme="minorHAnsi"/>
          <w:sz w:val="28"/>
          <w:szCs w:val="28"/>
        </w:rPr>
        <w:lastRenderedPageBreak/>
        <w:t>S</w:t>
      </w:r>
      <w:r w:rsidRPr="00F937FD">
        <w:rPr>
          <w:rFonts w:cstheme="minorHAnsi"/>
          <w:sz w:val="28"/>
          <w:szCs w:val="28"/>
        </w:rPr>
        <w:t xml:space="preserve">ekretaris </w:t>
      </w:r>
      <w:r w:rsidR="006F2D1A" w:rsidRPr="00F937FD">
        <w:rPr>
          <w:rFonts w:cstheme="minorHAnsi"/>
          <w:sz w:val="28"/>
          <w:szCs w:val="28"/>
        </w:rPr>
        <w:t>D</w:t>
      </w:r>
      <w:r w:rsidRPr="00F937FD">
        <w:rPr>
          <w:rFonts w:cstheme="minorHAnsi"/>
          <w:sz w:val="28"/>
          <w:szCs w:val="28"/>
        </w:rPr>
        <w:t>aerah</w:t>
      </w:r>
      <w:r w:rsidR="006F2D1A" w:rsidRPr="00F937FD">
        <w:rPr>
          <w:rFonts w:cstheme="minorHAnsi"/>
          <w:sz w:val="28"/>
          <w:szCs w:val="28"/>
        </w:rPr>
        <w:t xml:space="preserve"> melalui Laporan Hasil Pemeriksaan Nomor 700/03</w:t>
      </w:r>
      <w:r w:rsidR="00E72EAA" w:rsidRPr="00F937FD">
        <w:rPr>
          <w:rFonts w:cstheme="minorHAnsi"/>
          <w:sz w:val="28"/>
          <w:szCs w:val="28"/>
        </w:rPr>
        <w:t>/LHP/KH/ITKAB.V/2010 Atas Nama Mesran</w:t>
      </w:r>
      <w:r w:rsidR="00191765" w:rsidRPr="00F937FD">
        <w:rPr>
          <w:rFonts w:cstheme="minorHAnsi"/>
          <w:sz w:val="28"/>
          <w:szCs w:val="28"/>
        </w:rPr>
        <w:t xml:space="preserve"> tertanggal 4 Mei 2010.</w:t>
      </w:r>
    </w:p>
    <w:p w14:paraId="03C9A7B0" w14:textId="3794A2F6" w:rsidR="00F937FD" w:rsidRDefault="002875DE" w:rsidP="00F937FD">
      <w:pPr>
        <w:pStyle w:val="ListParagraph"/>
        <w:numPr>
          <w:ilvl w:val="1"/>
          <w:numId w:val="19"/>
        </w:numPr>
        <w:spacing w:after="45" w:line="266" w:lineRule="auto"/>
        <w:ind w:left="1134" w:right="14"/>
        <w:jc w:val="both"/>
        <w:rPr>
          <w:rFonts w:cstheme="minorHAnsi"/>
          <w:sz w:val="28"/>
          <w:szCs w:val="28"/>
        </w:rPr>
      </w:pPr>
      <w:r w:rsidRPr="00F937FD">
        <w:rPr>
          <w:rFonts w:cstheme="minorHAnsi"/>
          <w:sz w:val="28"/>
          <w:szCs w:val="28"/>
        </w:rPr>
        <w:t xml:space="preserve">Bahwa menurut </w:t>
      </w:r>
      <w:r w:rsidR="00D16F6A" w:rsidRPr="00F937FD">
        <w:rPr>
          <w:rFonts w:cstheme="minorHAnsi"/>
          <w:sz w:val="28"/>
          <w:szCs w:val="28"/>
        </w:rPr>
        <w:t>P</w:t>
      </w:r>
      <w:r w:rsidRPr="00F937FD">
        <w:rPr>
          <w:rFonts w:cstheme="minorHAnsi"/>
          <w:sz w:val="28"/>
          <w:szCs w:val="28"/>
        </w:rPr>
        <w:t>emohon</w:t>
      </w:r>
      <w:r w:rsidR="00D16F6A" w:rsidRPr="00F937FD">
        <w:rPr>
          <w:rFonts w:cstheme="minorHAnsi"/>
          <w:sz w:val="28"/>
          <w:szCs w:val="28"/>
        </w:rPr>
        <w:t xml:space="preserve">, </w:t>
      </w:r>
      <w:r w:rsidR="006F0844">
        <w:rPr>
          <w:rFonts w:cstheme="minorHAnsi"/>
          <w:sz w:val="28"/>
          <w:szCs w:val="28"/>
        </w:rPr>
        <w:t>l</w:t>
      </w:r>
      <w:r w:rsidR="00D16F6A" w:rsidRPr="00F937FD">
        <w:rPr>
          <w:rFonts w:cstheme="minorHAnsi"/>
          <w:sz w:val="28"/>
          <w:szCs w:val="28"/>
        </w:rPr>
        <w:t xml:space="preserve">aporan </w:t>
      </w:r>
      <w:r w:rsidR="006F0844">
        <w:rPr>
          <w:rFonts w:cstheme="minorHAnsi"/>
          <w:sz w:val="28"/>
          <w:szCs w:val="28"/>
        </w:rPr>
        <w:t>h</w:t>
      </w:r>
      <w:r w:rsidR="00D16F6A" w:rsidRPr="00F937FD">
        <w:rPr>
          <w:rFonts w:cstheme="minorHAnsi"/>
          <w:sz w:val="28"/>
          <w:szCs w:val="28"/>
        </w:rPr>
        <w:t xml:space="preserve">asil </w:t>
      </w:r>
      <w:r w:rsidR="006F0844">
        <w:rPr>
          <w:rFonts w:cstheme="minorHAnsi"/>
          <w:sz w:val="28"/>
          <w:szCs w:val="28"/>
        </w:rPr>
        <w:t>p</w:t>
      </w:r>
      <w:r w:rsidR="00D16F6A" w:rsidRPr="00F937FD">
        <w:rPr>
          <w:rFonts w:cstheme="minorHAnsi"/>
          <w:sz w:val="28"/>
          <w:szCs w:val="28"/>
        </w:rPr>
        <w:t xml:space="preserve">emeriksaan ini diperolehnya setelah melalui proses </w:t>
      </w:r>
      <w:r w:rsidRPr="00F937FD">
        <w:rPr>
          <w:rFonts w:cstheme="minorHAnsi"/>
          <w:sz w:val="28"/>
          <w:szCs w:val="28"/>
        </w:rPr>
        <w:t>litigasi dan non litigasi</w:t>
      </w:r>
      <w:r w:rsidR="00D16F6A" w:rsidRPr="00F937FD">
        <w:rPr>
          <w:rFonts w:cstheme="minorHAnsi"/>
          <w:sz w:val="28"/>
          <w:szCs w:val="28"/>
        </w:rPr>
        <w:t>.</w:t>
      </w:r>
    </w:p>
    <w:p w14:paraId="4496CD14" w14:textId="77777777" w:rsidR="00F937FD" w:rsidRDefault="00D16F6A" w:rsidP="00F937FD">
      <w:pPr>
        <w:pStyle w:val="ListParagraph"/>
        <w:numPr>
          <w:ilvl w:val="1"/>
          <w:numId w:val="19"/>
        </w:numPr>
        <w:spacing w:after="45" w:line="266" w:lineRule="auto"/>
        <w:ind w:left="1134" w:right="14"/>
        <w:jc w:val="both"/>
        <w:rPr>
          <w:rFonts w:cstheme="minorHAnsi"/>
          <w:sz w:val="28"/>
          <w:szCs w:val="28"/>
        </w:rPr>
      </w:pPr>
      <w:r w:rsidRPr="00F937FD">
        <w:rPr>
          <w:rFonts w:cstheme="minorHAnsi"/>
          <w:sz w:val="28"/>
          <w:szCs w:val="28"/>
        </w:rPr>
        <w:t xml:space="preserve">Bahwa menurut Pemohon, keluarnya laporan hasil pemeriksaan dimaksud tidak </w:t>
      </w:r>
      <w:r w:rsidR="00F32926" w:rsidRPr="00F937FD">
        <w:rPr>
          <w:rFonts w:cstheme="minorHAnsi"/>
          <w:sz w:val="28"/>
          <w:szCs w:val="28"/>
        </w:rPr>
        <w:t>didahului pemeriksaan terhadap Pemohon yang dibuktikan tidak adanya disebutkan berita acara pemeriksaan dalam laporan hasil pemeriksaan dimaksud.</w:t>
      </w:r>
    </w:p>
    <w:p w14:paraId="4ECCBB32" w14:textId="6F02A071" w:rsidR="00F937FD" w:rsidRDefault="00334441" w:rsidP="00F937FD">
      <w:pPr>
        <w:pStyle w:val="ListParagraph"/>
        <w:numPr>
          <w:ilvl w:val="1"/>
          <w:numId w:val="19"/>
        </w:numPr>
        <w:spacing w:after="45" w:line="266" w:lineRule="auto"/>
        <w:ind w:left="1134" w:right="14"/>
        <w:jc w:val="both"/>
        <w:rPr>
          <w:rFonts w:cstheme="minorHAnsi"/>
          <w:sz w:val="28"/>
          <w:szCs w:val="28"/>
        </w:rPr>
      </w:pPr>
      <w:r w:rsidRPr="00F937FD">
        <w:rPr>
          <w:rFonts w:cstheme="minorHAnsi"/>
          <w:sz w:val="28"/>
          <w:szCs w:val="28"/>
        </w:rPr>
        <w:t xml:space="preserve">Bahwa menurut </w:t>
      </w:r>
      <w:r w:rsidR="00FA0AD5" w:rsidRPr="00F937FD">
        <w:rPr>
          <w:rFonts w:cstheme="minorHAnsi"/>
          <w:sz w:val="28"/>
          <w:szCs w:val="28"/>
        </w:rPr>
        <w:t>P</w:t>
      </w:r>
      <w:r w:rsidRPr="00F937FD">
        <w:rPr>
          <w:rFonts w:cstheme="minorHAnsi"/>
          <w:sz w:val="28"/>
          <w:szCs w:val="28"/>
        </w:rPr>
        <w:t>emohon</w:t>
      </w:r>
      <w:r w:rsidR="00FA0AD5" w:rsidRPr="00F937FD">
        <w:rPr>
          <w:rFonts w:cstheme="minorHAnsi"/>
          <w:sz w:val="28"/>
          <w:szCs w:val="28"/>
        </w:rPr>
        <w:t xml:space="preserve">, setelah </w:t>
      </w:r>
      <w:r w:rsidR="00FF6C0A" w:rsidRPr="00F937FD">
        <w:rPr>
          <w:rFonts w:cstheme="minorHAnsi"/>
          <w:sz w:val="28"/>
          <w:szCs w:val="28"/>
        </w:rPr>
        <w:t xml:space="preserve">peristiwa berjalan 2005 </w:t>
      </w:r>
      <w:r w:rsidR="00FA0AD5" w:rsidRPr="00F937FD">
        <w:rPr>
          <w:rFonts w:cstheme="minorHAnsi"/>
          <w:sz w:val="28"/>
          <w:szCs w:val="28"/>
        </w:rPr>
        <w:t>dan 2006 yang tindaklanjutnya berupa SP</w:t>
      </w:r>
      <w:r w:rsidR="00F71B23">
        <w:rPr>
          <w:rFonts w:cstheme="minorHAnsi"/>
          <w:sz w:val="28"/>
          <w:szCs w:val="28"/>
        </w:rPr>
        <w:t xml:space="preserve"> </w:t>
      </w:r>
      <w:r w:rsidR="00FA0AD5" w:rsidRPr="00F937FD">
        <w:rPr>
          <w:rFonts w:cstheme="minorHAnsi"/>
          <w:sz w:val="28"/>
          <w:szCs w:val="28"/>
        </w:rPr>
        <w:t xml:space="preserve">1 pada 2006 dan SP 2 pada 2007 hingga keluarnya </w:t>
      </w:r>
      <w:r w:rsidR="00F71B23">
        <w:rPr>
          <w:rFonts w:cstheme="minorHAnsi"/>
          <w:sz w:val="28"/>
          <w:szCs w:val="28"/>
        </w:rPr>
        <w:t>k</w:t>
      </w:r>
      <w:r w:rsidR="00FA0AD5" w:rsidRPr="00F937FD">
        <w:rPr>
          <w:rFonts w:cstheme="minorHAnsi"/>
          <w:sz w:val="28"/>
          <w:szCs w:val="28"/>
        </w:rPr>
        <w:t xml:space="preserve">eputusan </w:t>
      </w:r>
      <w:r w:rsidR="00F71B23">
        <w:rPr>
          <w:rFonts w:cstheme="minorHAnsi"/>
          <w:sz w:val="28"/>
          <w:szCs w:val="28"/>
        </w:rPr>
        <w:t>p</w:t>
      </w:r>
      <w:r w:rsidR="00FA0AD5" w:rsidRPr="00F937FD">
        <w:rPr>
          <w:rFonts w:cstheme="minorHAnsi"/>
          <w:sz w:val="28"/>
          <w:szCs w:val="28"/>
        </w:rPr>
        <w:t xml:space="preserve">emberhentian </w:t>
      </w:r>
      <w:r w:rsidR="00F71B23">
        <w:rPr>
          <w:rFonts w:cstheme="minorHAnsi"/>
          <w:sz w:val="28"/>
          <w:szCs w:val="28"/>
        </w:rPr>
        <w:t>t</w:t>
      </w:r>
      <w:r w:rsidR="00FA0AD5" w:rsidRPr="00F937FD">
        <w:rPr>
          <w:rFonts w:cstheme="minorHAnsi"/>
          <w:sz w:val="28"/>
          <w:szCs w:val="28"/>
        </w:rPr>
        <w:t xml:space="preserve">idak </w:t>
      </w:r>
      <w:r w:rsidR="00F71B23">
        <w:rPr>
          <w:rFonts w:cstheme="minorHAnsi"/>
          <w:sz w:val="28"/>
          <w:szCs w:val="28"/>
        </w:rPr>
        <w:t>d</w:t>
      </w:r>
      <w:r w:rsidR="00FA0AD5" w:rsidRPr="00F937FD">
        <w:rPr>
          <w:rFonts w:cstheme="minorHAnsi"/>
          <w:sz w:val="28"/>
          <w:szCs w:val="28"/>
        </w:rPr>
        <w:t xml:space="preserve">engan </w:t>
      </w:r>
      <w:r w:rsidR="00F71B23">
        <w:rPr>
          <w:rFonts w:cstheme="minorHAnsi"/>
          <w:sz w:val="28"/>
          <w:szCs w:val="28"/>
        </w:rPr>
        <w:t>h</w:t>
      </w:r>
      <w:r w:rsidR="00FA0AD5" w:rsidRPr="00F937FD">
        <w:rPr>
          <w:rFonts w:cstheme="minorHAnsi"/>
          <w:sz w:val="28"/>
          <w:szCs w:val="28"/>
        </w:rPr>
        <w:t xml:space="preserve">ormat yang berlaku sejak </w:t>
      </w:r>
      <w:r w:rsidR="00FF6C0A" w:rsidRPr="00F937FD">
        <w:rPr>
          <w:rFonts w:cstheme="minorHAnsi"/>
          <w:sz w:val="28"/>
          <w:szCs w:val="28"/>
        </w:rPr>
        <w:t>Mei 2010</w:t>
      </w:r>
      <w:r w:rsidR="00FA0AD5" w:rsidRPr="00F937FD">
        <w:rPr>
          <w:rFonts w:cstheme="minorHAnsi"/>
          <w:sz w:val="28"/>
          <w:szCs w:val="28"/>
        </w:rPr>
        <w:t>, Pemohon masih menerima gaji hingga 2011.</w:t>
      </w:r>
    </w:p>
    <w:p w14:paraId="1881D76B" w14:textId="04234525" w:rsidR="007E1ECD" w:rsidRPr="00F937FD" w:rsidRDefault="007E1ECD" w:rsidP="00F937FD">
      <w:pPr>
        <w:pStyle w:val="ListParagraph"/>
        <w:numPr>
          <w:ilvl w:val="1"/>
          <w:numId w:val="19"/>
        </w:numPr>
        <w:spacing w:after="45" w:line="266" w:lineRule="auto"/>
        <w:ind w:left="1134" w:right="14"/>
        <w:jc w:val="both"/>
        <w:rPr>
          <w:rFonts w:cstheme="minorHAnsi"/>
          <w:sz w:val="28"/>
          <w:szCs w:val="28"/>
        </w:rPr>
      </w:pPr>
      <w:r w:rsidRPr="00F937FD">
        <w:rPr>
          <w:rFonts w:cstheme="minorHAnsi"/>
          <w:sz w:val="28"/>
          <w:szCs w:val="28"/>
        </w:rPr>
        <w:t xml:space="preserve">Bahwa menurut </w:t>
      </w:r>
      <w:r w:rsidR="00594F97" w:rsidRPr="00F937FD">
        <w:rPr>
          <w:rFonts w:cstheme="minorHAnsi"/>
          <w:sz w:val="28"/>
          <w:szCs w:val="28"/>
        </w:rPr>
        <w:t>P</w:t>
      </w:r>
      <w:r w:rsidRPr="00F937FD">
        <w:rPr>
          <w:rFonts w:cstheme="minorHAnsi"/>
          <w:sz w:val="28"/>
          <w:szCs w:val="28"/>
        </w:rPr>
        <w:t>emohon</w:t>
      </w:r>
      <w:r w:rsidR="00594F97" w:rsidRPr="00F937FD">
        <w:rPr>
          <w:rFonts w:cstheme="minorHAnsi"/>
          <w:sz w:val="28"/>
          <w:szCs w:val="28"/>
        </w:rPr>
        <w:t xml:space="preserve">, setelah terbitnya </w:t>
      </w:r>
      <w:r w:rsidR="00C9447A">
        <w:rPr>
          <w:rFonts w:cstheme="minorHAnsi"/>
          <w:sz w:val="28"/>
          <w:szCs w:val="28"/>
        </w:rPr>
        <w:t>k</w:t>
      </w:r>
      <w:r w:rsidR="00594F97" w:rsidRPr="00F937FD">
        <w:rPr>
          <w:rFonts w:cstheme="minorHAnsi"/>
          <w:sz w:val="28"/>
          <w:szCs w:val="28"/>
        </w:rPr>
        <w:t xml:space="preserve">eputusan tentang </w:t>
      </w:r>
      <w:r w:rsidR="00C9447A">
        <w:rPr>
          <w:rFonts w:cstheme="minorHAnsi"/>
          <w:sz w:val="28"/>
          <w:szCs w:val="28"/>
        </w:rPr>
        <w:t>p</w:t>
      </w:r>
      <w:r w:rsidR="00594F97" w:rsidRPr="00F937FD">
        <w:rPr>
          <w:rFonts w:cstheme="minorHAnsi"/>
          <w:sz w:val="28"/>
          <w:szCs w:val="28"/>
        </w:rPr>
        <w:t xml:space="preserve">emberhentian </w:t>
      </w:r>
      <w:r w:rsidR="00C9447A">
        <w:rPr>
          <w:rFonts w:cstheme="minorHAnsi"/>
          <w:sz w:val="28"/>
          <w:szCs w:val="28"/>
        </w:rPr>
        <w:t>t</w:t>
      </w:r>
      <w:r w:rsidR="00594F97" w:rsidRPr="00F937FD">
        <w:rPr>
          <w:rFonts w:cstheme="minorHAnsi"/>
          <w:sz w:val="28"/>
          <w:szCs w:val="28"/>
        </w:rPr>
        <w:t xml:space="preserve">idak </w:t>
      </w:r>
      <w:r w:rsidR="00C9447A">
        <w:rPr>
          <w:rFonts w:cstheme="minorHAnsi"/>
          <w:sz w:val="28"/>
          <w:szCs w:val="28"/>
        </w:rPr>
        <w:t>d</w:t>
      </w:r>
      <w:r w:rsidR="00594F97" w:rsidRPr="00F937FD">
        <w:rPr>
          <w:rFonts w:cstheme="minorHAnsi"/>
          <w:sz w:val="28"/>
          <w:szCs w:val="28"/>
        </w:rPr>
        <w:t xml:space="preserve">engan </w:t>
      </w:r>
      <w:r w:rsidR="00C9447A">
        <w:rPr>
          <w:rFonts w:cstheme="minorHAnsi"/>
          <w:sz w:val="28"/>
          <w:szCs w:val="28"/>
        </w:rPr>
        <w:t>h</w:t>
      </w:r>
      <w:r w:rsidR="00594F97" w:rsidRPr="00F937FD">
        <w:rPr>
          <w:rFonts w:cstheme="minorHAnsi"/>
          <w:sz w:val="28"/>
          <w:szCs w:val="28"/>
        </w:rPr>
        <w:t xml:space="preserve">ormat terhadap Pemohon, terbit </w:t>
      </w:r>
      <w:r w:rsidR="00C9447A">
        <w:rPr>
          <w:rFonts w:cstheme="minorHAnsi"/>
          <w:sz w:val="28"/>
          <w:szCs w:val="28"/>
        </w:rPr>
        <w:t>k</w:t>
      </w:r>
      <w:r w:rsidR="00594F97" w:rsidRPr="00F937FD">
        <w:rPr>
          <w:rFonts w:cstheme="minorHAnsi"/>
          <w:sz w:val="28"/>
          <w:szCs w:val="28"/>
        </w:rPr>
        <w:t xml:space="preserve">eputusan </w:t>
      </w:r>
      <w:r w:rsidR="00C9447A">
        <w:rPr>
          <w:rFonts w:cstheme="minorHAnsi"/>
          <w:sz w:val="28"/>
          <w:szCs w:val="28"/>
        </w:rPr>
        <w:t>p</w:t>
      </w:r>
      <w:r w:rsidR="00594F97" w:rsidRPr="00F937FD">
        <w:rPr>
          <w:rFonts w:cstheme="minorHAnsi"/>
          <w:sz w:val="28"/>
          <w:szCs w:val="28"/>
        </w:rPr>
        <w:t xml:space="preserve">emberhentian </w:t>
      </w:r>
      <w:r w:rsidR="00C9447A">
        <w:rPr>
          <w:rFonts w:cstheme="minorHAnsi"/>
          <w:sz w:val="28"/>
          <w:szCs w:val="28"/>
        </w:rPr>
        <w:t>d</w:t>
      </w:r>
      <w:r w:rsidR="00594F97" w:rsidRPr="00F937FD">
        <w:rPr>
          <w:rFonts w:cstheme="minorHAnsi"/>
          <w:sz w:val="28"/>
          <w:szCs w:val="28"/>
        </w:rPr>
        <w:t xml:space="preserve">engan </w:t>
      </w:r>
      <w:r w:rsidR="00C9447A">
        <w:rPr>
          <w:rFonts w:cstheme="minorHAnsi"/>
          <w:sz w:val="28"/>
          <w:szCs w:val="28"/>
        </w:rPr>
        <w:t>h</w:t>
      </w:r>
      <w:r w:rsidR="00594F97" w:rsidRPr="00F937FD">
        <w:rPr>
          <w:rFonts w:cstheme="minorHAnsi"/>
          <w:sz w:val="28"/>
          <w:szCs w:val="28"/>
        </w:rPr>
        <w:t xml:space="preserve">ormat yang mencabut </w:t>
      </w:r>
      <w:r w:rsidR="002F30A6">
        <w:rPr>
          <w:rFonts w:cstheme="minorHAnsi"/>
          <w:sz w:val="28"/>
          <w:szCs w:val="28"/>
        </w:rPr>
        <w:t>k</w:t>
      </w:r>
      <w:r w:rsidR="00594F97" w:rsidRPr="00F937FD">
        <w:rPr>
          <w:rFonts w:cstheme="minorHAnsi"/>
          <w:sz w:val="28"/>
          <w:szCs w:val="28"/>
        </w:rPr>
        <w:t xml:space="preserve">eputusan sebelumnya. Keputusan ini </w:t>
      </w:r>
      <w:r w:rsidR="00F36F88">
        <w:rPr>
          <w:rFonts w:cstheme="minorHAnsi"/>
          <w:sz w:val="28"/>
          <w:szCs w:val="28"/>
        </w:rPr>
        <w:t xml:space="preserve">menurut Pemohon </w:t>
      </w:r>
      <w:r w:rsidR="00594F97" w:rsidRPr="00F937FD">
        <w:rPr>
          <w:rFonts w:cstheme="minorHAnsi"/>
          <w:sz w:val="28"/>
          <w:szCs w:val="28"/>
        </w:rPr>
        <w:t xml:space="preserve">saling bertentangan. </w:t>
      </w:r>
    </w:p>
    <w:p w14:paraId="35603139" w14:textId="77777777" w:rsidR="00FB0F08" w:rsidRPr="00810BDE" w:rsidRDefault="00FB0F08" w:rsidP="00973EBB">
      <w:pPr>
        <w:spacing w:after="44" w:line="266" w:lineRule="auto"/>
        <w:ind w:right="14"/>
        <w:rPr>
          <w:rFonts w:cstheme="minorHAnsi"/>
          <w:b/>
          <w:bCs/>
          <w:sz w:val="28"/>
          <w:szCs w:val="28"/>
        </w:rPr>
      </w:pPr>
    </w:p>
    <w:p w14:paraId="7DEE2AF5" w14:textId="77777777" w:rsidR="00284B57" w:rsidRDefault="00284B57">
      <w:pPr>
        <w:rPr>
          <w:rFonts w:cstheme="minorHAnsi"/>
          <w:b/>
          <w:bCs/>
          <w:sz w:val="28"/>
          <w:szCs w:val="28"/>
        </w:rPr>
      </w:pPr>
      <w:r>
        <w:rPr>
          <w:rFonts w:cstheme="minorHAnsi"/>
          <w:b/>
          <w:bCs/>
          <w:sz w:val="28"/>
          <w:szCs w:val="28"/>
        </w:rPr>
        <w:br w:type="page"/>
      </w:r>
    </w:p>
    <w:p w14:paraId="790BB8F7" w14:textId="7C8E660E" w:rsidR="005A54BB" w:rsidRPr="00810BDE" w:rsidRDefault="005A54BB" w:rsidP="007C4997">
      <w:pPr>
        <w:spacing w:after="44" w:line="266" w:lineRule="auto"/>
        <w:ind w:right="14"/>
        <w:rPr>
          <w:rFonts w:cstheme="minorHAnsi"/>
          <w:b/>
          <w:bCs/>
          <w:sz w:val="28"/>
          <w:szCs w:val="28"/>
        </w:rPr>
      </w:pPr>
      <w:r w:rsidRPr="00810BDE">
        <w:rPr>
          <w:rFonts w:cstheme="minorHAnsi"/>
          <w:b/>
          <w:bCs/>
          <w:sz w:val="28"/>
          <w:szCs w:val="28"/>
        </w:rPr>
        <w:lastRenderedPageBreak/>
        <w:t xml:space="preserve">Surat-Surat </w:t>
      </w:r>
      <w:proofErr w:type="spellStart"/>
      <w:r w:rsidRPr="00810BDE">
        <w:rPr>
          <w:rFonts w:cstheme="minorHAnsi"/>
          <w:b/>
          <w:bCs/>
          <w:sz w:val="28"/>
          <w:szCs w:val="28"/>
        </w:rPr>
        <w:t>Pemohon</w:t>
      </w:r>
      <w:proofErr w:type="spellEnd"/>
    </w:p>
    <w:p w14:paraId="5D975286" w14:textId="71A74951" w:rsidR="00FB0F08" w:rsidRPr="00810BDE" w:rsidRDefault="005A54BB" w:rsidP="00FB0F08">
      <w:pPr>
        <w:ind w:left="-1" w:right="14" w:firstLine="1"/>
        <w:rPr>
          <w:rFonts w:cstheme="minorHAnsi"/>
          <w:sz w:val="28"/>
          <w:szCs w:val="28"/>
        </w:rPr>
      </w:pPr>
      <w:r w:rsidRPr="00810BDE">
        <w:rPr>
          <w:rFonts w:cstheme="minorHAnsi"/>
          <w:sz w:val="28"/>
          <w:szCs w:val="28"/>
        </w:rPr>
        <w:t xml:space="preserve">[2.10]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Pemohon</w:t>
      </w:r>
      <w:proofErr w:type="spellEnd"/>
      <w:r w:rsidRPr="00810BDE">
        <w:rPr>
          <w:rFonts w:cstheme="minorHAnsi"/>
          <w:sz w:val="28"/>
          <w:szCs w:val="28"/>
        </w:rPr>
        <w:t xml:space="preserve"> </w:t>
      </w:r>
      <w:proofErr w:type="spellStart"/>
      <w:r w:rsidRPr="00810BDE">
        <w:rPr>
          <w:rFonts w:cstheme="minorHAnsi"/>
          <w:sz w:val="28"/>
          <w:szCs w:val="28"/>
        </w:rPr>
        <w:t>mengajukan</w:t>
      </w:r>
      <w:proofErr w:type="spellEnd"/>
      <w:r w:rsidRPr="00810BDE">
        <w:rPr>
          <w:rFonts w:cstheme="minorHAnsi"/>
          <w:sz w:val="28"/>
          <w:szCs w:val="28"/>
        </w:rPr>
        <w:t xml:space="preserve"> </w:t>
      </w:r>
      <w:proofErr w:type="spellStart"/>
      <w:r w:rsidRPr="00810BDE">
        <w:rPr>
          <w:rFonts w:cstheme="minorHAnsi"/>
          <w:sz w:val="28"/>
          <w:szCs w:val="28"/>
        </w:rPr>
        <w:t>surat-surat</w:t>
      </w:r>
      <w:proofErr w:type="spellEnd"/>
      <w:r w:rsidRPr="00810BDE">
        <w:rPr>
          <w:rFonts w:cstheme="minorHAnsi"/>
          <w:sz w:val="28"/>
          <w:szCs w:val="28"/>
        </w:rPr>
        <w:t xml:space="preserve"> </w:t>
      </w:r>
      <w:proofErr w:type="spellStart"/>
      <w:r w:rsidRPr="00810BDE">
        <w:rPr>
          <w:rFonts w:cstheme="minorHAnsi"/>
          <w:sz w:val="28"/>
          <w:szCs w:val="28"/>
        </w:rPr>
        <w:t>sebagai</w:t>
      </w:r>
      <w:proofErr w:type="spellEnd"/>
      <w:r w:rsidRPr="00810BDE">
        <w:rPr>
          <w:rFonts w:cstheme="minorHAnsi"/>
          <w:sz w:val="28"/>
          <w:szCs w:val="28"/>
        </w:rPr>
        <w:t xml:space="preserve"> </w:t>
      </w:r>
      <w:proofErr w:type="spellStart"/>
      <w:r w:rsidRPr="00810BDE">
        <w:rPr>
          <w:rFonts w:cstheme="minorHAnsi"/>
          <w:sz w:val="28"/>
          <w:szCs w:val="28"/>
        </w:rPr>
        <w:t>berikut</w:t>
      </w:r>
      <w:proofErr w:type="spellEnd"/>
      <w:r w:rsidRPr="00810BDE">
        <w:rPr>
          <w:rFonts w:cstheme="minorHAnsi"/>
          <w:sz w:val="28"/>
          <w:szCs w:val="28"/>
        </w:rPr>
        <w:t>:</w:t>
      </w:r>
    </w:p>
    <w:tbl>
      <w:tblPr>
        <w:tblStyle w:val="TableGrid0"/>
        <w:tblW w:w="9610" w:type="dxa"/>
        <w:tblInd w:w="-1" w:type="dxa"/>
        <w:tblLook w:val="04A0" w:firstRow="1" w:lastRow="0" w:firstColumn="1" w:lastColumn="0" w:noHBand="0" w:noVBand="1"/>
      </w:tblPr>
      <w:tblGrid>
        <w:gridCol w:w="1960"/>
        <w:gridCol w:w="7650"/>
      </w:tblGrid>
      <w:tr w:rsidR="000927C3" w:rsidRPr="00810BDE" w14:paraId="2F04CFC5" w14:textId="77777777" w:rsidTr="000927C3">
        <w:trPr>
          <w:trHeight w:val="351"/>
        </w:trPr>
        <w:tc>
          <w:tcPr>
            <w:tcW w:w="1960" w:type="dxa"/>
          </w:tcPr>
          <w:p w14:paraId="5C8367AB" w14:textId="0756BDA1" w:rsidR="000927C3" w:rsidRPr="00810BDE" w:rsidRDefault="00F53A6F">
            <w:pPr>
              <w:pStyle w:val="Heading1"/>
              <w:tabs>
                <w:tab w:val="center" w:pos="5216"/>
              </w:tabs>
              <w:ind w:left="0" w:right="0" w:firstLine="0"/>
              <w:rPr>
                <w:rFonts w:asciiTheme="minorHAnsi" w:hAnsiTheme="minorHAnsi" w:cstheme="minorHAnsi"/>
                <w:sz w:val="28"/>
                <w:szCs w:val="28"/>
              </w:rPr>
            </w:pPr>
            <w:r>
              <w:rPr>
                <w:rFonts w:asciiTheme="minorHAnsi" w:hAnsiTheme="minorHAnsi" w:cstheme="minorHAnsi"/>
                <w:sz w:val="28"/>
                <w:szCs w:val="28"/>
              </w:rPr>
              <w:t xml:space="preserve">Kode </w:t>
            </w:r>
            <w:proofErr w:type="spellStart"/>
            <w:r>
              <w:rPr>
                <w:rFonts w:asciiTheme="minorHAnsi" w:hAnsiTheme="minorHAnsi" w:cstheme="minorHAnsi"/>
                <w:sz w:val="28"/>
                <w:szCs w:val="28"/>
              </w:rPr>
              <w:t>Nomor</w:t>
            </w:r>
            <w:proofErr w:type="spellEnd"/>
          </w:p>
        </w:tc>
        <w:tc>
          <w:tcPr>
            <w:tcW w:w="7650" w:type="dxa"/>
          </w:tcPr>
          <w:p w14:paraId="382CF020" w14:textId="099A042E" w:rsidR="000927C3" w:rsidRPr="00810BDE" w:rsidRDefault="000927C3" w:rsidP="000927C3">
            <w:pPr>
              <w:pStyle w:val="Heading1"/>
              <w:tabs>
                <w:tab w:val="center" w:pos="5216"/>
              </w:tabs>
              <w:ind w:left="0" w:right="0" w:firstLine="0"/>
              <w:jc w:val="center"/>
              <w:rPr>
                <w:rFonts w:asciiTheme="minorHAnsi" w:hAnsiTheme="minorHAnsi" w:cstheme="minorHAnsi"/>
                <w:sz w:val="28"/>
                <w:szCs w:val="28"/>
              </w:rPr>
            </w:pPr>
            <w:r w:rsidRPr="00810BDE">
              <w:rPr>
                <w:rFonts w:asciiTheme="minorHAnsi" w:hAnsiTheme="minorHAnsi" w:cstheme="minorHAnsi"/>
                <w:sz w:val="28"/>
                <w:szCs w:val="28"/>
              </w:rPr>
              <w:t>Nama Bukti Surat</w:t>
            </w:r>
          </w:p>
        </w:tc>
      </w:tr>
      <w:tr w:rsidR="000927C3" w:rsidRPr="00810BDE" w14:paraId="12778F84" w14:textId="77777777" w:rsidTr="000927C3">
        <w:trPr>
          <w:trHeight w:val="362"/>
        </w:trPr>
        <w:tc>
          <w:tcPr>
            <w:tcW w:w="1960" w:type="dxa"/>
          </w:tcPr>
          <w:p w14:paraId="66A391BB" w14:textId="792F4043" w:rsidR="000927C3" w:rsidRPr="00810BDE" w:rsidRDefault="000927C3" w:rsidP="000927C3">
            <w:pPr>
              <w:pStyle w:val="Heading1"/>
              <w:tabs>
                <w:tab w:val="center" w:pos="5216"/>
              </w:tabs>
              <w:ind w:left="0" w:right="0" w:firstLine="0"/>
              <w:jc w:val="center"/>
              <w:rPr>
                <w:rFonts w:asciiTheme="minorHAnsi" w:hAnsiTheme="minorHAnsi" w:cstheme="minorHAnsi"/>
                <w:sz w:val="28"/>
                <w:szCs w:val="28"/>
              </w:rPr>
            </w:pPr>
            <w:r w:rsidRPr="00810BDE">
              <w:rPr>
                <w:rFonts w:asciiTheme="minorHAnsi" w:hAnsiTheme="minorHAnsi" w:cstheme="minorHAnsi"/>
                <w:sz w:val="28"/>
                <w:szCs w:val="28"/>
              </w:rPr>
              <w:t>P</w:t>
            </w:r>
            <w:r w:rsidR="001A2B89">
              <w:rPr>
                <w:rFonts w:asciiTheme="minorHAnsi" w:hAnsiTheme="minorHAnsi" w:cstheme="minorHAnsi"/>
                <w:sz w:val="28"/>
                <w:szCs w:val="28"/>
              </w:rPr>
              <w:t>-</w:t>
            </w:r>
            <w:r w:rsidRPr="00810BDE">
              <w:rPr>
                <w:rFonts w:asciiTheme="minorHAnsi" w:hAnsiTheme="minorHAnsi" w:cstheme="minorHAnsi"/>
                <w:sz w:val="28"/>
                <w:szCs w:val="28"/>
              </w:rPr>
              <w:t>1</w:t>
            </w:r>
          </w:p>
        </w:tc>
        <w:tc>
          <w:tcPr>
            <w:tcW w:w="7650" w:type="dxa"/>
          </w:tcPr>
          <w:p w14:paraId="2C1A929E" w14:textId="1E62753E" w:rsidR="000927C3" w:rsidRPr="00810BDE" w:rsidRDefault="000927C3">
            <w:pPr>
              <w:pStyle w:val="Heading1"/>
              <w:tabs>
                <w:tab w:val="center" w:pos="5216"/>
              </w:tabs>
              <w:ind w:left="0" w:right="0" w:firstLine="0"/>
              <w:rPr>
                <w:rFonts w:asciiTheme="minorHAnsi" w:hAnsiTheme="minorHAnsi" w:cstheme="minorHAnsi"/>
                <w:sz w:val="28"/>
                <w:szCs w:val="28"/>
              </w:rPr>
            </w:pPr>
            <w:r w:rsidRPr="00810BDE">
              <w:rPr>
                <w:rFonts w:asciiTheme="minorHAnsi" w:eastAsia="Calibri" w:hAnsiTheme="minorHAnsi" w:cstheme="minorHAnsi"/>
                <w:color w:val="auto"/>
                <w:kern w:val="2"/>
                <w:sz w:val="28"/>
                <w:szCs w:val="28"/>
                <w:lang w:eastAsia="en-US"/>
                <w14:ligatures w14:val="standardContextual"/>
              </w:rPr>
              <w:t xml:space="preserve">K T P (Kartu Tanda </w:t>
            </w:r>
            <w:proofErr w:type="spellStart"/>
            <w:r w:rsidRPr="00810BDE">
              <w:rPr>
                <w:rFonts w:asciiTheme="minorHAnsi" w:eastAsia="Calibri" w:hAnsiTheme="minorHAnsi" w:cstheme="minorHAnsi"/>
                <w:color w:val="auto"/>
                <w:kern w:val="2"/>
                <w:sz w:val="28"/>
                <w:szCs w:val="28"/>
                <w:lang w:eastAsia="en-US"/>
                <w14:ligatures w14:val="standardContextual"/>
              </w:rPr>
              <w:t>Penduduk</w:t>
            </w:r>
            <w:proofErr w:type="spellEnd"/>
            <w:r w:rsidRPr="00810BDE">
              <w:rPr>
                <w:rFonts w:asciiTheme="minorHAnsi" w:eastAsia="Calibri" w:hAnsiTheme="minorHAnsi" w:cstheme="minorHAnsi"/>
                <w:color w:val="auto"/>
                <w:kern w:val="2"/>
                <w:sz w:val="28"/>
                <w:szCs w:val="28"/>
                <w:lang w:eastAsia="en-US"/>
                <w14:ligatures w14:val="standardContextual"/>
              </w:rPr>
              <w:t>)</w:t>
            </w:r>
          </w:p>
        </w:tc>
      </w:tr>
      <w:tr w:rsidR="000927C3" w:rsidRPr="00810BDE" w14:paraId="61668520" w14:textId="77777777" w:rsidTr="000927C3">
        <w:trPr>
          <w:trHeight w:val="351"/>
        </w:trPr>
        <w:tc>
          <w:tcPr>
            <w:tcW w:w="1960" w:type="dxa"/>
          </w:tcPr>
          <w:p w14:paraId="0FC985CF" w14:textId="26B1841B" w:rsidR="000927C3" w:rsidRPr="00810BDE" w:rsidRDefault="000927C3" w:rsidP="000927C3">
            <w:pPr>
              <w:pStyle w:val="Heading1"/>
              <w:tabs>
                <w:tab w:val="center" w:pos="5216"/>
              </w:tabs>
              <w:ind w:left="0" w:right="0" w:firstLine="0"/>
              <w:jc w:val="center"/>
              <w:rPr>
                <w:rFonts w:asciiTheme="minorHAnsi" w:hAnsiTheme="minorHAnsi" w:cstheme="minorHAnsi"/>
                <w:sz w:val="28"/>
                <w:szCs w:val="28"/>
              </w:rPr>
            </w:pPr>
            <w:r w:rsidRPr="00810BDE">
              <w:rPr>
                <w:rFonts w:asciiTheme="minorHAnsi" w:hAnsiTheme="minorHAnsi" w:cstheme="minorHAnsi"/>
                <w:sz w:val="28"/>
                <w:szCs w:val="28"/>
              </w:rPr>
              <w:t>P</w:t>
            </w:r>
            <w:r w:rsidR="001A2B89">
              <w:rPr>
                <w:rFonts w:asciiTheme="minorHAnsi" w:hAnsiTheme="minorHAnsi" w:cstheme="minorHAnsi"/>
                <w:sz w:val="28"/>
                <w:szCs w:val="28"/>
              </w:rPr>
              <w:t>-</w:t>
            </w:r>
            <w:r w:rsidRPr="00810BDE">
              <w:rPr>
                <w:rFonts w:asciiTheme="minorHAnsi" w:hAnsiTheme="minorHAnsi" w:cstheme="minorHAnsi"/>
                <w:sz w:val="28"/>
                <w:szCs w:val="28"/>
              </w:rPr>
              <w:t>2</w:t>
            </w:r>
          </w:p>
        </w:tc>
        <w:tc>
          <w:tcPr>
            <w:tcW w:w="7650" w:type="dxa"/>
          </w:tcPr>
          <w:p w14:paraId="6A605A22" w14:textId="63A7F1C2" w:rsidR="005E1EB2" w:rsidRDefault="000927C3" w:rsidP="005E1EB2">
            <w:pPr>
              <w:pStyle w:val="Heading1"/>
              <w:tabs>
                <w:tab w:val="center" w:pos="5216"/>
              </w:tabs>
              <w:ind w:left="0" w:right="0" w:firstLine="0"/>
              <w:rPr>
                <w:rFonts w:asciiTheme="minorHAnsi" w:eastAsia="Calibri" w:hAnsiTheme="minorHAnsi" w:cstheme="minorHAnsi"/>
                <w:sz w:val="28"/>
                <w:szCs w:val="28"/>
              </w:rPr>
            </w:pPr>
            <w:r w:rsidRPr="00810BDE">
              <w:rPr>
                <w:rFonts w:asciiTheme="minorHAnsi" w:eastAsia="Calibri" w:hAnsiTheme="minorHAnsi" w:cstheme="minorHAnsi"/>
                <w:sz w:val="28"/>
                <w:szCs w:val="28"/>
              </w:rPr>
              <w:t>Surat Keputusan Calon</w:t>
            </w:r>
            <w:r w:rsidR="005E1EB2">
              <w:rPr>
                <w:rFonts w:asciiTheme="minorHAnsi" w:eastAsia="Calibri" w:hAnsiTheme="minorHAnsi" w:cstheme="minorHAnsi"/>
                <w:sz w:val="28"/>
                <w:szCs w:val="28"/>
              </w:rPr>
              <w:t xml:space="preserve"> </w:t>
            </w:r>
            <w:proofErr w:type="spellStart"/>
            <w:r w:rsidR="005E1EB2">
              <w:rPr>
                <w:rFonts w:asciiTheme="minorHAnsi" w:eastAsia="Calibri" w:hAnsiTheme="minorHAnsi" w:cstheme="minorHAnsi"/>
                <w:sz w:val="28"/>
                <w:szCs w:val="28"/>
              </w:rPr>
              <w:t>Pegawai</w:t>
            </w:r>
            <w:proofErr w:type="spellEnd"/>
            <w:r w:rsidRPr="00810BDE">
              <w:rPr>
                <w:rFonts w:asciiTheme="minorHAnsi" w:eastAsia="Calibri" w:hAnsiTheme="minorHAnsi" w:cstheme="minorHAnsi"/>
                <w:sz w:val="28"/>
                <w:szCs w:val="28"/>
              </w:rPr>
              <w:t xml:space="preserve"> Negeri </w:t>
            </w:r>
            <w:proofErr w:type="spellStart"/>
            <w:r w:rsidRPr="00810BDE">
              <w:rPr>
                <w:rFonts w:asciiTheme="minorHAnsi" w:eastAsia="Calibri" w:hAnsiTheme="minorHAnsi" w:cstheme="minorHAnsi"/>
                <w:sz w:val="28"/>
                <w:szCs w:val="28"/>
              </w:rPr>
              <w:t>Sipi</w:t>
            </w:r>
            <w:r w:rsidR="005E1EB2">
              <w:rPr>
                <w:rFonts w:asciiTheme="minorHAnsi" w:eastAsia="Calibri" w:hAnsiTheme="minorHAnsi" w:cstheme="minorHAnsi"/>
                <w:sz w:val="28"/>
                <w:szCs w:val="28"/>
              </w:rPr>
              <w:t>l</w:t>
            </w:r>
            <w:proofErr w:type="spellEnd"/>
          </w:p>
          <w:p w14:paraId="411F1B49" w14:textId="5415CEB6" w:rsidR="005E1EB2" w:rsidRPr="005E1EB2" w:rsidRDefault="005E1EB2" w:rsidP="005E1EB2">
            <w:pPr>
              <w:pStyle w:val="Heading1"/>
              <w:tabs>
                <w:tab w:val="center" w:pos="5216"/>
              </w:tabs>
              <w:ind w:left="0" w:right="0" w:firstLine="0"/>
              <w:rPr>
                <w:rFonts w:asciiTheme="minorHAnsi" w:eastAsia="Calibri" w:hAnsiTheme="minorHAnsi" w:cstheme="minorHAnsi"/>
                <w:sz w:val="28"/>
                <w:szCs w:val="28"/>
              </w:rPr>
            </w:pPr>
            <w:proofErr w:type="spellStart"/>
            <w:r>
              <w:rPr>
                <w:rFonts w:asciiTheme="minorHAnsi" w:eastAsia="Calibri" w:hAnsiTheme="minorHAnsi" w:cstheme="minorHAnsi"/>
                <w:sz w:val="28"/>
                <w:szCs w:val="28"/>
              </w:rPr>
              <w:t>Nomor</w:t>
            </w:r>
            <w:proofErr w:type="spellEnd"/>
            <w:r>
              <w:rPr>
                <w:rFonts w:asciiTheme="minorHAnsi" w:eastAsia="Calibri" w:hAnsiTheme="minorHAnsi" w:cstheme="minorHAnsi"/>
                <w:sz w:val="28"/>
                <w:szCs w:val="28"/>
              </w:rPr>
              <w:t>: 813.1.04.III.2024</w:t>
            </w:r>
          </w:p>
        </w:tc>
      </w:tr>
      <w:tr w:rsidR="000927C3" w:rsidRPr="00810BDE" w14:paraId="215583A7" w14:textId="77777777" w:rsidTr="000927C3">
        <w:trPr>
          <w:trHeight w:val="351"/>
        </w:trPr>
        <w:tc>
          <w:tcPr>
            <w:tcW w:w="1960" w:type="dxa"/>
          </w:tcPr>
          <w:p w14:paraId="350E1303" w14:textId="5C91B8B1" w:rsidR="000927C3" w:rsidRPr="00810BDE" w:rsidRDefault="000927C3" w:rsidP="000927C3">
            <w:pPr>
              <w:pStyle w:val="Heading1"/>
              <w:tabs>
                <w:tab w:val="center" w:pos="5216"/>
              </w:tabs>
              <w:ind w:left="0" w:right="0" w:firstLine="0"/>
              <w:jc w:val="center"/>
              <w:rPr>
                <w:rFonts w:asciiTheme="minorHAnsi" w:hAnsiTheme="minorHAnsi" w:cstheme="minorHAnsi"/>
                <w:sz w:val="28"/>
                <w:szCs w:val="28"/>
              </w:rPr>
            </w:pPr>
            <w:r w:rsidRPr="00810BDE">
              <w:rPr>
                <w:rFonts w:asciiTheme="minorHAnsi" w:hAnsiTheme="minorHAnsi" w:cstheme="minorHAnsi"/>
                <w:sz w:val="28"/>
                <w:szCs w:val="28"/>
              </w:rPr>
              <w:t>P</w:t>
            </w:r>
            <w:r w:rsidR="001A2B89">
              <w:rPr>
                <w:rFonts w:asciiTheme="minorHAnsi" w:hAnsiTheme="minorHAnsi" w:cstheme="minorHAnsi"/>
                <w:sz w:val="28"/>
                <w:szCs w:val="28"/>
              </w:rPr>
              <w:t>-</w:t>
            </w:r>
            <w:r w:rsidRPr="00810BDE">
              <w:rPr>
                <w:rFonts w:asciiTheme="minorHAnsi" w:hAnsiTheme="minorHAnsi" w:cstheme="minorHAnsi"/>
                <w:sz w:val="28"/>
                <w:szCs w:val="28"/>
              </w:rPr>
              <w:t>3</w:t>
            </w:r>
          </w:p>
        </w:tc>
        <w:tc>
          <w:tcPr>
            <w:tcW w:w="7650" w:type="dxa"/>
          </w:tcPr>
          <w:p w14:paraId="40AE615C" w14:textId="77777777" w:rsidR="000927C3" w:rsidRDefault="000927C3" w:rsidP="000927C3">
            <w:pPr>
              <w:pStyle w:val="Heading1"/>
              <w:tabs>
                <w:tab w:val="center" w:pos="5216"/>
              </w:tabs>
              <w:ind w:left="0" w:right="0" w:firstLine="0"/>
              <w:rPr>
                <w:rFonts w:asciiTheme="minorHAnsi" w:eastAsia="Calibri" w:hAnsiTheme="minorHAnsi" w:cstheme="minorHAnsi"/>
                <w:sz w:val="28"/>
                <w:szCs w:val="28"/>
              </w:rPr>
            </w:pPr>
            <w:r w:rsidRPr="00810BDE">
              <w:rPr>
                <w:rFonts w:asciiTheme="minorHAnsi" w:eastAsia="Calibri" w:hAnsiTheme="minorHAnsi" w:cstheme="minorHAnsi"/>
                <w:sz w:val="28"/>
                <w:szCs w:val="28"/>
              </w:rPr>
              <w:t xml:space="preserve">Surat Keputusan </w:t>
            </w:r>
            <w:proofErr w:type="spellStart"/>
            <w:r w:rsidRPr="00810BDE">
              <w:rPr>
                <w:rFonts w:asciiTheme="minorHAnsi" w:eastAsia="Calibri" w:hAnsiTheme="minorHAnsi" w:cstheme="minorHAnsi"/>
                <w:sz w:val="28"/>
                <w:szCs w:val="28"/>
              </w:rPr>
              <w:t>Pengangkatan</w:t>
            </w:r>
            <w:proofErr w:type="spellEnd"/>
            <w:r w:rsidRPr="00810BDE">
              <w:rPr>
                <w:rFonts w:asciiTheme="minorHAnsi" w:eastAsia="Calibri" w:hAnsiTheme="minorHAnsi" w:cstheme="minorHAnsi"/>
                <w:sz w:val="28"/>
                <w:szCs w:val="28"/>
              </w:rPr>
              <w:t xml:space="preserve"> </w:t>
            </w:r>
            <w:proofErr w:type="spellStart"/>
            <w:r w:rsidRPr="00810BDE">
              <w:rPr>
                <w:rFonts w:asciiTheme="minorHAnsi" w:eastAsia="Calibri" w:hAnsiTheme="minorHAnsi" w:cstheme="minorHAnsi"/>
                <w:sz w:val="28"/>
                <w:szCs w:val="28"/>
              </w:rPr>
              <w:t>Pegawai</w:t>
            </w:r>
            <w:proofErr w:type="spellEnd"/>
            <w:r w:rsidRPr="00810BDE">
              <w:rPr>
                <w:rFonts w:asciiTheme="minorHAnsi" w:eastAsia="Calibri" w:hAnsiTheme="minorHAnsi" w:cstheme="minorHAnsi"/>
                <w:sz w:val="28"/>
                <w:szCs w:val="28"/>
              </w:rPr>
              <w:t xml:space="preserve"> Negeri </w:t>
            </w:r>
            <w:proofErr w:type="spellStart"/>
            <w:r w:rsidRPr="00810BDE">
              <w:rPr>
                <w:rFonts w:asciiTheme="minorHAnsi" w:eastAsia="Calibri" w:hAnsiTheme="minorHAnsi" w:cstheme="minorHAnsi"/>
                <w:sz w:val="28"/>
                <w:szCs w:val="28"/>
              </w:rPr>
              <w:t>Sipil</w:t>
            </w:r>
            <w:proofErr w:type="spellEnd"/>
          </w:p>
          <w:p w14:paraId="77FC33A0" w14:textId="31D6DEC1" w:rsidR="005E1EB2" w:rsidRPr="005E1EB2" w:rsidRDefault="005E1EB2" w:rsidP="005E1EB2">
            <w:pPr>
              <w:rPr>
                <w:sz w:val="28"/>
                <w:szCs w:val="28"/>
                <w:lang w:eastAsia="en-ID"/>
              </w:rPr>
            </w:pPr>
            <w:proofErr w:type="spellStart"/>
            <w:r>
              <w:rPr>
                <w:sz w:val="28"/>
                <w:szCs w:val="28"/>
                <w:lang w:eastAsia="en-ID"/>
              </w:rPr>
              <w:t>Nomor</w:t>
            </w:r>
            <w:proofErr w:type="spellEnd"/>
            <w:r>
              <w:rPr>
                <w:sz w:val="28"/>
                <w:szCs w:val="28"/>
                <w:lang w:eastAsia="en-ID"/>
              </w:rPr>
              <w:t>: 821.JS.11-48-2025</w:t>
            </w:r>
          </w:p>
        </w:tc>
      </w:tr>
      <w:tr w:rsidR="000927C3" w:rsidRPr="00810BDE" w14:paraId="166C9589" w14:textId="77777777" w:rsidTr="000927C3">
        <w:trPr>
          <w:trHeight w:val="565"/>
        </w:trPr>
        <w:tc>
          <w:tcPr>
            <w:tcW w:w="1960" w:type="dxa"/>
          </w:tcPr>
          <w:p w14:paraId="262CD0B3" w14:textId="1D803688" w:rsidR="000927C3" w:rsidRPr="00810BDE" w:rsidRDefault="000927C3" w:rsidP="000927C3">
            <w:pPr>
              <w:pStyle w:val="Heading1"/>
              <w:tabs>
                <w:tab w:val="center" w:pos="5216"/>
              </w:tabs>
              <w:ind w:left="0" w:right="0" w:firstLine="0"/>
              <w:jc w:val="center"/>
              <w:rPr>
                <w:rFonts w:asciiTheme="minorHAnsi" w:hAnsiTheme="minorHAnsi" w:cstheme="minorHAnsi"/>
                <w:sz w:val="28"/>
                <w:szCs w:val="28"/>
              </w:rPr>
            </w:pPr>
            <w:r w:rsidRPr="00810BDE">
              <w:rPr>
                <w:rFonts w:asciiTheme="minorHAnsi" w:hAnsiTheme="minorHAnsi" w:cstheme="minorHAnsi"/>
                <w:sz w:val="28"/>
                <w:szCs w:val="28"/>
              </w:rPr>
              <w:t>P</w:t>
            </w:r>
            <w:r w:rsidR="00C62E28">
              <w:rPr>
                <w:rFonts w:asciiTheme="minorHAnsi" w:hAnsiTheme="minorHAnsi" w:cstheme="minorHAnsi"/>
                <w:sz w:val="28"/>
                <w:szCs w:val="28"/>
              </w:rPr>
              <w:t>-</w:t>
            </w:r>
            <w:r w:rsidRPr="00810BDE">
              <w:rPr>
                <w:rFonts w:asciiTheme="minorHAnsi" w:hAnsiTheme="minorHAnsi" w:cstheme="minorHAnsi"/>
                <w:sz w:val="28"/>
                <w:szCs w:val="28"/>
              </w:rPr>
              <w:t>4</w:t>
            </w:r>
          </w:p>
        </w:tc>
        <w:tc>
          <w:tcPr>
            <w:tcW w:w="7650" w:type="dxa"/>
          </w:tcPr>
          <w:p w14:paraId="34F7BCD5" w14:textId="77777777" w:rsidR="000927C3" w:rsidRDefault="005E1EB2" w:rsidP="000927C3">
            <w:pPr>
              <w:pStyle w:val="Heading1"/>
              <w:tabs>
                <w:tab w:val="center" w:pos="5216"/>
              </w:tabs>
              <w:ind w:left="0" w:right="0" w:firstLine="0"/>
              <w:rPr>
                <w:rFonts w:asciiTheme="minorHAnsi" w:eastAsia="Calibri" w:hAnsiTheme="minorHAnsi" w:cstheme="minorHAnsi"/>
                <w:sz w:val="28"/>
                <w:szCs w:val="28"/>
              </w:rPr>
            </w:pPr>
            <w:r w:rsidRPr="00810BDE">
              <w:rPr>
                <w:rFonts w:asciiTheme="minorHAnsi" w:eastAsia="Calibri" w:hAnsiTheme="minorHAnsi" w:cstheme="minorHAnsi"/>
                <w:sz w:val="28"/>
                <w:szCs w:val="28"/>
              </w:rPr>
              <w:t xml:space="preserve">Surat Keputusan </w:t>
            </w:r>
            <w:proofErr w:type="spellStart"/>
            <w:r w:rsidRPr="00810BDE">
              <w:rPr>
                <w:rFonts w:asciiTheme="minorHAnsi" w:eastAsia="Calibri" w:hAnsiTheme="minorHAnsi" w:cstheme="minorHAnsi"/>
                <w:sz w:val="28"/>
                <w:szCs w:val="28"/>
              </w:rPr>
              <w:t>Pemberhentian</w:t>
            </w:r>
            <w:proofErr w:type="spellEnd"/>
            <w:r w:rsidRPr="00810BDE">
              <w:rPr>
                <w:rFonts w:asciiTheme="minorHAnsi" w:eastAsia="Calibri" w:hAnsiTheme="minorHAnsi" w:cstheme="minorHAnsi"/>
                <w:sz w:val="28"/>
                <w:szCs w:val="28"/>
              </w:rPr>
              <w:t xml:space="preserve"> Tidak </w:t>
            </w:r>
            <w:proofErr w:type="spellStart"/>
            <w:r w:rsidRPr="00810BDE">
              <w:rPr>
                <w:rFonts w:asciiTheme="minorHAnsi" w:eastAsia="Calibri" w:hAnsiTheme="minorHAnsi" w:cstheme="minorHAnsi"/>
                <w:sz w:val="28"/>
                <w:szCs w:val="28"/>
              </w:rPr>
              <w:t>Dengan</w:t>
            </w:r>
            <w:proofErr w:type="spellEnd"/>
            <w:r w:rsidRPr="00810BDE">
              <w:rPr>
                <w:rFonts w:asciiTheme="minorHAnsi" w:eastAsia="Calibri" w:hAnsiTheme="minorHAnsi" w:cstheme="minorHAnsi"/>
                <w:sz w:val="28"/>
                <w:szCs w:val="28"/>
              </w:rPr>
              <w:t xml:space="preserve"> Hormat (PTDH)</w:t>
            </w:r>
          </w:p>
          <w:p w14:paraId="204F1F32" w14:textId="521037DA" w:rsidR="005E1EB2" w:rsidRPr="005E1EB2" w:rsidRDefault="005E1EB2" w:rsidP="005E1EB2">
            <w:pPr>
              <w:rPr>
                <w:sz w:val="28"/>
                <w:szCs w:val="28"/>
                <w:lang w:eastAsia="en-ID"/>
              </w:rPr>
            </w:pPr>
            <w:proofErr w:type="spellStart"/>
            <w:r>
              <w:rPr>
                <w:sz w:val="28"/>
                <w:szCs w:val="28"/>
                <w:lang w:eastAsia="en-ID"/>
              </w:rPr>
              <w:t>Nomor</w:t>
            </w:r>
            <w:proofErr w:type="spellEnd"/>
            <w:r>
              <w:rPr>
                <w:sz w:val="28"/>
                <w:szCs w:val="28"/>
                <w:lang w:eastAsia="en-ID"/>
              </w:rPr>
              <w:t xml:space="preserve">: </w:t>
            </w:r>
            <w:r w:rsidR="00C433FC">
              <w:rPr>
                <w:sz w:val="28"/>
                <w:szCs w:val="28"/>
                <w:lang w:eastAsia="en-ID"/>
              </w:rPr>
              <w:t>1003/K-X/800/2010</w:t>
            </w:r>
          </w:p>
        </w:tc>
      </w:tr>
      <w:tr w:rsidR="000927C3" w:rsidRPr="00810BDE" w14:paraId="4910F59C" w14:textId="77777777" w:rsidTr="000927C3">
        <w:trPr>
          <w:trHeight w:val="362"/>
        </w:trPr>
        <w:tc>
          <w:tcPr>
            <w:tcW w:w="1960" w:type="dxa"/>
          </w:tcPr>
          <w:p w14:paraId="41953138" w14:textId="6CEF0432" w:rsidR="000927C3" w:rsidRPr="00810BDE" w:rsidRDefault="000927C3" w:rsidP="000927C3">
            <w:pPr>
              <w:pStyle w:val="Heading1"/>
              <w:tabs>
                <w:tab w:val="center" w:pos="5216"/>
              </w:tabs>
              <w:ind w:left="0" w:right="0" w:firstLine="0"/>
              <w:jc w:val="center"/>
              <w:rPr>
                <w:rFonts w:asciiTheme="minorHAnsi" w:hAnsiTheme="minorHAnsi" w:cstheme="minorHAnsi"/>
                <w:sz w:val="28"/>
                <w:szCs w:val="28"/>
              </w:rPr>
            </w:pPr>
            <w:r w:rsidRPr="00810BDE">
              <w:rPr>
                <w:rFonts w:asciiTheme="minorHAnsi" w:hAnsiTheme="minorHAnsi" w:cstheme="minorHAnsi"/>
                <w:sz w:val="28"/>
                <w:szCs w:val="28"/>
              </w:rPr>
              <w:t>P</w:t>
            </w:r>
            <w:r w:rsidR="00C62E28">
              <w:rPr>
                <w:rFonts w:asciiTheme="minorHAnsi" w:hAnsiTheme="minorHAnsi" w:cstheme="minorHAnsi"/>
                <w:sz w:val="28"/>
                <w:szCs w:val="28"/>
              </w:rPr>
              <w:t>-</w:t>
            </w:r>
            <w:r w:rsidRPr="00810BDE">
              <w:rPr>
                <w:rFonts w:asciiTheme="minorHAnsi" w:hAnsiTheme="minorHAnsi" w:cstheme="minorHAnsi"/>
                <w:sz w:val="28"/>
                <w:szCs w:val="28"/>
              </w:rPr>
              <w:t>5</w:t>
            </w:r>
          </w:p>
        </w:tc>
        <w:tc>
          <w:tcPr>
            <w:tcW w:w="7650" w:type="dxa"/>
          </w:tcPr>
          <w:p w14:paraId="2D1EA5C5" w14:textId="77777777" w:rsidR="000927C3" w:rsidRDefault="005E1EB2" w:rsidP="000927C3">
            <w:pPr>
              <w:pStyle w:val="Heading1"/>
              <w:tabs>
                <w:tab w:val="center" w:pos="5216"/>
              </w:tabs>
              <w:ind w:left="0" w:right="0" w:firstLine="0"/>
              <w:rPr>
                <w:rFonts w:asciiTheme="minorHAnsi" w:eastAsia="Calibri" w:hAnsiTheme="minorHAnsi" w:cstheme="minorHAnsi"/>
                <w:sz w:val="28"/>
                <w:szCs w:val="28"/>
              </w:rPr>
            </w:pPr>
            <w:r w:rsidRPr="00810BDE">
              <w:rPr>
                <w:rFonts w:asciiTheme="minorHAnsi" w:eastAsia="Calibri" w:hAnsiTheme="minorHAnsi" w:cstheme="minorHAnsi"/>
                <w:sz w:val="28"/>
                <w:szCs w:val="28"/>
              </w:rPr>
              <w:t xml:space="preserve">Surat Berita Acara </w:t>
            </w:r>
            <w:proofErr w:type="spellStart"/>
            <w:r w:rsidRPr="00810BDE">
              <w:rPr>
                <w:rFonts w:asciiTheme="minorHAnsi" w:eastAsia="Calibri" w:hAnsiTheme="minorHAnsi" w:cstheme="minorHAnsi"/>
                <w:sz w:val="28"/>
                <w:szCs w:val="28"/>
              </w:rPr>
              <w:t>Penyerahan</w:t>
            </w:r>
            <w:proofErr w:type="spellEnd"/>
            <w:r w:rsidRPr="00810BDE">
              <w:rPr>
                <w:rFonts w:asciiTheme="minorHAnsi" w:eastAsia="Calibri" w:hAnsiTheme="minorHAnsi" w:cstheme="minorHAnsi"/>
                <w:sz w:val="28"/>
                <w:szCs w:val="28"/>
              </w:rPr>
              <w:t xml:space="preserve"> Surat Keputusan PTDH</w:t>
            </w:r>
          </w:p>
          <w:p w14:paraId="138DFC33" w14:textId="361C2AEB" w:rsidR="00C433FC" w:rsidRPr="00C433FC" w:rsidRDefault="00C433FC" w:rsidP="00C433FC">
            <w:pPr>
              <w:rPr>
                <w:sz w:val="28"/>
                <w:szCs w:val="28"/>
                <w:lang w:eastAsia="en-ID"/>
              </w:rPr>
            </w:pPr>
            <w:proofErr w:type="spellStart"/>
            <w:r>
              <w:rPr>
                <w:sz w:val="28"/>
                <w:szCs w:val="28"/>
                <w:lang w:eastAsia="en-ID"/>
              </w:rPr>
              <w:t>Nomor</w:t>
            </w:r>
            <w:proofErr w:type="spellEnd"/>
            <w:r>
              <w:rPr>
                <w:sz w:val="28"/>
                <w:szCs w:val="28"/>
                <w:lang w:eastAsia="en-ID"/>
              </w:rPr>
              <w:t>: 800/325/BKPSDM-11/II/2021</w:t>
            </w:r>
          </w:p>
        </w:tc>
      </w:tr>
      <w:tr w:rsidR="000927C3" w:rsidRPr="00810BDE" w14:paraId="6AF64851" w14:textId="77777777" w:rsidTr="000927C3">
        <w:trPr>
          <w:trHeight w:val="362"/>
        </w:trPr>
        <w:tc>
          <w:tcPr>
            <w:tcW w:w="1960" w:type="dxa"/>
          </w:tcPr>
          <w:p w14:paraId="24EF236C" w14:textId="718943D0" w:rsidR="000927C3" w:rsidRPr="00810BDE" w:rsidRDefault="000927C3" w:rsidP="000927C3">
            <w:pPr>
              <w:pStyle w:val="Heading1"/>
              <w:tabs>
                <w:tab w:val="center" w:pos="5216"/>
              </w:tabs>
              <w:ind w:left="0" w:right="0" w:firstLine="0"/>
              <w:jc w:val="center"/>
              <w:rPr>
                <w:rFonts w:asciiTheme="minorHAnsi" w:hAnsiTheme="minorHAnsi" w:cstheme="minorHAnsi"/>
                <w:sz w:val="28"/>
                <w:szCs w:val="28"/>
              </w:rPr>
            </w:pPr>
            <w:r w:rsidRPr="00810BDE">
              <w:rPr>
                <w:rFonts w:asciiTheme="minorHAnsi" w:hAnsiTheme="minorHAnsi" w:cstheme="minorHAnsi"/>
                <w:sz w:val="28"/>
                <w:szCs w:val="28"/>
              </w:rPr>
              <w:t>P</w:t>
            </w:r>
            <w:r w:rsidR="00C62E28">
              <w:rPr>
                <w:rFonts w:asciiTheme="minorHAnsi" w:hAnsiTheme="minorHAnsi" w:cstheme="minorHAnsi"/>
                <w:sz w:val="28"/>
                <w:szCs w:val="28"/>
              </w:rPr>
              <w:t>-</w:t>
            </w:r>
            <w:r w:rsidRPr="00810BDE">
              <w:rPr>
                <w:rFonts w:asciiTheme="minorHAnsi" w:hAnsiTheme="minorHAnsi" w:cstheme="minorHAnsi"/>
                <w:sz w:val="28"/>
                <w:szCs w:val="28"/>
              </w:rPr>
              <w:t>6</w:t>
            </w:r>
          </w:p>
        </w:tc>
        <w:tc>
          <w:tcPr>
            <w:tcW w:w="7650" w:type="dxa"/>
          </w:tcPr>
          <w:p w14:paraId="052EAED8" w14:textId="35689930" w:rsidR="000927C3" w:rsidRPr="00810BDE" w:rsidRDefault="005E1EB2" w:rsidP="000927C3">
            <w:pPr>
              <w:pStyle w:val="Heading1"/>
              <w:tabs>
                <w:tab w:val="center" w:pos="5216"/>
              </w:tabs>
              <w:ind w:left="0" w:right="0" w:firstLine="0"/>
              <w:rPr>
                <w:rFonts w:asciiTheme="minorHAnsi" w:eastAsia="Calibri" w:hAnsiTheme="minorHAnsi" w:cstheme="minorHAnsi"/>
                <w:sz w:val="28"/>
                <w:szCs w:val="28"/>
              </w:rPr>
            </w:pPr>
            <w:proofErr w:type="spellStart"/>
            <w:r>
              <w:rPr>
                <w:rFonts w:asciiTheme="minorHAnsi" w:eastAsia="Calibri" w:hAnsiTheme="minorHAnsi" w:cstheme="minorHAnsi"/>
                <w:sz w:val="28"/>
                <w:szCs w:val="28"/>
              </w:rPr>
              <w:t>Putusan</w:t>
            </w:r>
            <w:proofErr w:type="spellEnd"/>
            <w:r>
              <w:rPr>
                <w:rFonts w:asciiTheme="minorHAnsi" w:eastAsia="Calibri" w:hAnsiTheme="minorHAnsi" w:cstheme="minorHAnsi"/>
                <w:sz w:val="28"/>
                <w:szCs w:val="28"/>
              </w:rPr>
              <w:t xml:space="preserve"> KI </w:t>
            </w:r>
            <w:proofErr w:type="spellStart"/>
            <w:r>
              <w:rPr>
                <w:rFonts w:asciiTheme="minorHAnsi" w:eastAsia="Calibri" w:hAnsiTheme="minorHAnsi" w:cstheme="minorHAnsi"/>
                <w:sz w:val="28"/>
                <w:szCs w:val="28"/>
              </w:rPr>
              <w:t>Nomor</w:t>
            </w:r>
            <w:proofErr w:type="spellEnd"/>
            <w:r>
              <w:rPr>
                <w:rFonts w:asciiTheme="minorHAnsi" w:eastAsia="Calibri" w:hAnsiTheme="minorHAnsi" w:cstheme="minorHAnsi"/>
                <w:sz w:val="28"/>
                <w:szCs w:val="28"/>
              </w:rPr>
              <w:t>: 003/VI/KI KALTARA-PS/2024</w:t>
            </w:r>
          </w:p>
        </w:tc>
      </w:tr>
      <w:tr w:rsidR="000927C3" w:rsidRPr="00810BDE" w14:paraId="05F9E6C8" w14:textId="77777777" w:rsidTr="000927C3">
        <w:trPr>
          <w:trHeight w:val="362"/>
        </w:trPr>
        <w:tc>
          <w:tcPr>
            <w:tcW w:w="1960" w:type="dxa"/>
          </w:tcPr>
          <w:p w14:paraId="0A282437" w14:textId="7EBAE30E" w:rsidR="000927C3" w:rsidRPr="00810BDE" w:rsidRDefault="000927C3" w:rsidP="000927C3">
            <w:pPr>
              <w:pStyle w:val="Heading1"/>
              <w:tabs>
                <w:tab w:val="center" w:pos="5216"/>
              </w:tabs>
              <w:ind w:left="0" w:right="0" w:firstLine="0"/>
              <w:jc w:val="center"/>
              <w:rPr>
                <w:rFonts w:asciiTheme="minorHAnsi" w:hAnsiTheme="minorHAnsi" w:cstheme="minorHAnsi"/>
                <w:sz w:val="28"/>
                <w:szCs w:val="28"/>
              </w:rPr>
            </w:pPr>
            <w:r w:rsidRPr="00810BDE">
              <w:rPr>
                <w:rFonts w:asciiTheme="minorHAnsi" w:hAnsiTheme="minorHAnsi" w:cstheme="minorHAnsi"/>
                <w:sz w:val="28"/>
                <w:szCs w:val="28"/>
              </w:rPr>
              <w:t>P</w:t>
            </w:r>
            <w:r w:rsidR="00C62E28">
              <w:rPr>
                <w:rFonts w:asciiTheme="minorHAnsi" w:hAnsiTheme="minorHAnsi" w:cstheme="minorHAnsi"/>
                <w:sz w:val="28"/>
                <w:szCs w:val="28"/>
              </w:rPr>
              <w:t>-</w:t>
            </w:r>
            <w:r w:rsidRPr="00810BDE">
              <w:rPr>
                <w:rFonts w:asciiTheme="minorHAnsi" w:hAnsiTheme="minorHAnsi" w:cstheme="minorHAnsi"/>
                <w:sz w:val="28"/>
                <w:szCs w:val="28"/>
              </w:rPr>
              <w:t>7</w:t>
            </w:r>
          </w:p>
        </w:tc>
        <w:tc>
          <w:tcPr>
            <w:tcW w:w="7650" w:type="dxa"/>
          </w:tcPr>
          <w:p w14:paraId="41020801" w14:textId="3394EE7E" w:rsidR="000927C3" w:rsidRPr="00810BDE" w:rsidRDefault="000927C3" w:rsidP="000927C3">
            <w:pPr>
              <w:pStyle w:val="Heading1"/>
              <w:tabs>
                <w:tab w:val="center" w:pos="5216"/>
              </w:tabs>
              <w:ind w:left="0" w:right="0" w:firstLine="0"/>
              <w:rPr>
                <w:rFonts w:asciiTheme="minorHAnsi" w:eastAsia="Calibri" w:hAnsiTheme="minorHAnsi" w:cstheme="minorHAnsi"/>
                <w:sz w:val="28"/>
                <w:szCs w:val="28"/>
              </w:rPr>
            </w:pPr>
            <w:r w:rsidRPr="00810BDE">
              <w:rPr>
                <w:rFonts w:asciiTheme="minorHAnsi" w:eastAsia="Calibri" w:hAnsiTheme="minorHAnsi" w:cstheme="minorHAnsi"/>
                <w:sz w:val="28"/>
                <w:szCs w:val="28"/>
              </w:rPr>
              <w:t>Surat Keputusan</w:t>
            </w:r>
            <w:r w:rsidR="005E1EB2">
              <w:rPr>
                <w:rFonts w:asciiTheme="minorHAnsi" w:eastAsia="Calibri" w:hAnsiTheme="minorHAnsi" w:cstheme="minorHAnsi"/>
                <w:sz w:val="28"/>
                <w:szCs w:val="28"/>
              </w:rPr>
              <w:t xml:space="preserve"> </w:t>
            </w:r>
            <w:proofErr w:type="spellStart"/>
            <w:r w:rsidR="005E1EB2">
              <w:rPr>
                <w:rFonts w:asciiTheme="minorHAnsi" w:eastAsia="Calibri" w:hAnsiTheme="minorHAnsi" w:cstheme="minorHAnsi"/>
                <w:sz w:val="28"/>
                <w:szCs w:val="28"/>
              </w:rPr>
              <w:t>Ketua</w:t>
            </w:r>
            <w:proofErr w:type="spellEnd"/>
            <w:r w:rsidRPr="00810BDE">
              <w:rPr>
                <w:rFonts w:asciiTheme="minorHAnsi" w:eastAsia="Calibri" w:hAnsiTheme="minorHAnsi" w:cstheme="minorHAnsi"/>
                <w:sz w:val="28"/>
                <w:szCs w:val="28"/>
              </w:rPr>
              <w:t xml:space="preserve"> Badan </w:t>
            </w:r>
            <w:proofErr w:type="spellStart"/>
            <w:r w:rsidRPr="00810BDE">
              <w:rPr>
                <w:rFonts w:asciiTheme="minorHAnsi" w:eastAsia="Calibri" w:hAnsiTheme="minorHAnsi" w:cstheme="minorHAnsi"/>
                <w:sz w:val="28"/>
                <w:szCs w:val="28"/>
              </w:rPr>
              <w:t>Petimbangan</w:t>
            </w:r>
            <w:proofErr w:type="spellEnd"/>
            <w:r w:rsidRPr="00810BDE">
              <w:rPr>
                <w:rFonts w:asciiTheme="minorHAnsi" w:eastAsia="Calibri" w:hAnsiTheme="minorHAnsi" w:cstheme="minorHAnsi"/>
                <w:sz w:val="28"/>
                <w:szCs w:val="28"/>
              </w:rPr>
              <w:t xml:space="preserve"> </w:t>
            </w:r>
            <w:proofErr w:type="spellStart"/>
            <w:r w:rsidRPr="00810BDE">
              <w:rPr>
                <w:rFonts w:asciiTheme="minorHAnsi" w:eastAsia="Calibri" w:hAnsiTheme="minorHAnsi" w:cstheme="minorHAnsi"/>
                <w:sz w:val="28"/>
                <w:szCs w:val="28"/>
              </w:rPr>
              <w:t>Aparatur</w:t>
            </w:r>
            <w:proofErr w:type="spellEnd"/>
            <w:r w:rsidRPr="00810BDE">
              <w:rPr>
                <w:rFonts w:asciiTheme="minorHAnsi" w:eastAsia="Calibri" w:hAnsiTheme="minorHAnsi" w:cstheme="minorHAnsi"/>
                <w:sz w:val="28"/>
                <w:szCs w:val="28"/>
              </w:rPr>
              <w:t xml:space="preserve"> </w:t>
            </w:r>
            <w:proofErr w:type="spellStart"/>
            <w:r w:rsidRPr="00810BDE">
              <w:rPr>
                <w:rFonts w:asciiTheme="minorHAnsi" w:eastAsia="Calibri" w:hAnsiTheme="minorHAnsi" w:cstheme="minorHAnsi"/>
                <w:sz w:val="28"/>
                <w:szCs w:val="28"/>
              </w:rPr>
              <w:t>Sipil</w:t>
            </w:r>
            <w:proofErr w:type="spellEnd"/>
            <w:r w:rsidRPr="00810BDE">
              <w:rPr>
                <w:rFonts w:asciiTheme="minorHAnsi" w:eastAsia="Calibri" w:hAnsiTheme="minorHAnsi" w:cstheme="minorHAnsi"/>
                <w:sz w:val="28"/>
                <w:szCs w:val="28"/>
              </w:rPr>
              <w:t xml:space="preserve"> Negara</w:t>
            </w:r>
            <w:r w:rsidR="005E1EB2">
              <w:rPr>
                <w:rFonts w:asciiTheme="minorHAnsi" w:eastAsia="Calibri" w:hAnsiTheme="minorHAnsi" w:cstheme="minorHAnsi"/>
                <w:sz w:val="28"/>
                <w:szCs w:val="28"/>
              </w:rPr>
              <w:t xml:space="preserve"> </w:t>
            </w:r>
            <w:proofErr w:type="spellStart"/>
            <w:r w:rsidR="005E1EB2">
              <w:rPr>
                <w:rFonts w:asciiTheme="minorHAnsi" w:eastAsia="Calibri" w:hAnsiTheme="minorHAnsi" w:cstheme="minorHAnsi"/>
                <w:sz w:val="28"/>
                <w:szCs w:val="28"/>
              </w:rPr>
              <w:t>Nomor</w:t>
            </w:r>
            <w:proofErr w:type="spellEnd"/>
            <w:r w:rsidR="005E1EB2">
              <w:rPr>
                <w:rFonts w:asciiTheme="minorHAnsi" w:eastAsia="Calibri" w:hAnsiTheme="minorHAnsi" w:cstheme="minorHAnsi"/>
                <w:sz w:val="28"/>
                <w:szCs w:val="28"/>
              </w:rPr>
              <w:t>: 007/KPTS/BPASN/2021</w:t>
            </w:r>
          </w:p>
        </w:tc>
      </w:tr>
    </w:tbl>
    <w:p w14:paraId="698D9532" w14:textId="77777777" w:rsidR="000927C3" w:rsidRPr="00810BDE" w:rsidRDefault="000927C3" w:rsidP="007C4997">
      <w:pPr>
        <w:pStyle w:val="Heading1"/>
        <w:tabs>
          <w:tab w:val="center" w:pos="5216"/>
        </w:tabs>
        <w:ind w:left="0" w:right="0" w:firstLine="0"/>
        <w:rPr>
          <w:rFonts w:asciiTheme="minorHAnsi" w:hAnsiTheme="minorHAnsi" w:cstheme="minorHAnsi"/>
          <w:b/>
          <w:bCs/>
          <w:sz w:val="28"/>
          <w:szCs w:val="28"/>
        </w:rPr>
      </w:pPr>
    </w:p>
    <w:p w14:paraId="0AC3812E" w14:textId="6F9A37F6" w:rsidR="005A54BB" w:rsidRPr="008E438B" w:rsidRDefault="005A54BB" w:rsidP="008E438B">
      <w:pPr>
        <w:pStyle w:val="Heading1"/>
        <w:tabs>
          <w:tab w:val="center" w:pos="5216"/>
        </w:tabs>
        <w:ind w:left="-1" w:right="0" w:firstLine="0"/>
        <w:rPr>
          <w:rFonts w:asciiTheme="minorHAnsi" w:hAnsiTheme="minorHAnsi" w:cstheme="minorHAnsi"/>
          <w:b/>
          <w:bCs/>
          <w:sz w:val="28"/>
          <w:szCs w:val="28"/>
        </w:rPr>
      </w:pPr>
      <w:proofErr w:type="spellStart"/>
      <w:r w:rsidRPr="00810BDE">
        <w:rPr>
          <w:rFonts w:asciiTheme="minorHAnsi" w:hAnsiTheme="minorHAnsi" w:cstheme="minorHAnsi"/>
          <w:b/>
          <w:bCs/>
          <w:sz w:val="28"/>
          <w:szCs w:val="28"/>
        </w:rPr>
        <w:t>Keterangan</w:t>
      </w:r>
      <w:proofErr w:type="spellEnd"/>
      <w:r w:rsidRPr="00810BDE">
        <w:rPr>
          <w:rFonts w:asciiTheme="minorHAnsi" w:hAnsiTheme="minorHAnsi" w:cstheme="minorHAnsi"/>
          <w:b/>
          <w:bCs/>
          <w:sz w:val="28"/>
          <w:szCs w:val="28"/>
        </w:rPr>
        <w:t xml:space="preserve"> </w:t>
      </w:r>
      <w:proofErr w:type="spellStart"/>
      <w:r w:rsidRPr="00810BDE">
        <w:rPr>
          <w:rFonts w:asciiTheme="minorHAnsi" w:hAnsiTheme="minorHAnsi" w:cstheme="minorHAnsi"/>
          <w:b/>
          <w:bCs/>
          <w:sz w:val="28"/>
          <w:szCs w:val="28"/>
        </w:rPr>
        <w:t>Termohon</w:t>
      </w:r>
      <w:proofErr w:type="spellEnd"/>
      <w:r w:rsidRPr="00810BDE">
        <w:rPr>
          <w:rFonts w:asciiTheme="minorHAnsi" w:hAnsiTheme="minorHAnsi" w:cstheme="minorHAnsi"/>
          <w:sz w:val="28"/>
          <w:szCs w:val="28"/>
        </w:rPr>
        <w:tab/>
      </w:r>
    </w:p>
    <w:p w14:paraId="093F79FC" w14:textId="0F2F1CDE" w:rsidR="005A54BB" w:rsidRPr="00810BDE" w:rsidRDefault="005A54BB" w:rsidP="00264A52">
      <w:pPr>
        <w:spacing w:line="216" w:lineRule="auto"/>
        <w:ind w:right="14" w:hanging="1"/>
        <w:jc w:val="both"/>
        <w:rPr>
          <w:rFonts w:cstheme="minorHAnsi"/>
          <w:sz w:val="28"/>
          <w:szCs w:val="28"/>
        </w:rPr>
      </w:pPr>
      <w:r w:rsidRPr="00810BDE">
        <w:rPr>
          <w:rFonts w:cstheme="minorHAnsi"/>
          <w:sz w:val="28"/>
          <w:szCs w:val="28"/>
        </w:rPr>
        <w:t xml:space="preserve">[2.11] </w:t>
      </w:r>
      <w:proofErr w:type="spellStart"/>
      <w:r w:rsidRPr="00810BDE">
        <w:rPr>
          <w:rFonts w:cstheme="minorHAnsi"/>
          <w:sz w:val="28"/>
          <w:szCs w:val="28"/>
        </w:rPr>
        <w:t>Menimbang</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r w:rsidR="008C162B">
        <w:rPr>
          <w:rFonts w:cstheme="minorHAnsi"/>
          <w:sz w:val="28"/>
          <w:szCs w:val="28"/>
        </w:rPr>
        <w:t>pada</w:t>
      </w:r>
      <w:r w:rsidRPr="00810BDE">
        <w:rPr>
          <w:rFonts w:cstheme="minorHAnsi"/>
          <w:sz w:val="28"/>
          <w:szCs w:val="28"/>
        </w:rPr>
        <w:t xml:space="preserve"> </w:t>
      </w:r>
      <w:proofErr w:type="spellStart"/>
      <w:r w:rsidRPr="00810BDE">
        <w:rPr>
          <w:rFonts w:cstheme="minorHAnsi"/>
          <w:sz w:val="28"/>
          <w:szCs w:val="28"/>
        </w:rPr>
        <w:t>persidangan</w:t>
      </w:r>
      <w:proofErr w:type="spellEnd"/>
      <w:r w:rsidRPr="00810BDE">
        <w:rPr>
          <w:rFonts w:cstheme="minorHAnsi"/>
          <w:sz w:val="28"/>
          <w:szCs w:val="28"/>
        </w:rPr>
        <w:t xml:space="preserve"> </w:t>
      </w:r>
      <w:proofErr w:type="spellStart"/>
      <w:r w:rsidRPr="00810BDE">
        <w:rPr>
          <w:rFonts w:cstheme="minorHAnsi"/>
          <w:sz w:val="28"/>
          <w:szCs w:val="28"/>
        </w:rPr>
        <w:t>Termohon</w:t>
      </w:r>
      <w:proofErr w:type="spellEnd"/>
      <w:r w:rsidRPr="00810BDE">
        <w:rPr>
          <w:rFonts w:cstheme="minorHAnsi"/>
          <w:sz w:val="28"/>
          <w:szCs w:val="28"/>
        </w:rPr>
        <w:t xml:space="preserve"> </w:t>
      </w:r>
      <w:proofErr w:type="spellStart"/>
      <w:r w:rsidRPr="00810BDE">
        <w:rPr>
          <w:rFonts w:cstheme="minorHAnsi"/>
          <w:sz w:val="28"/>
          <w:szCs w:val="28"/>
        </w:rPr>
        <w:t>menyampaikan</w:t>
      </w:r>
      <w:proofErr w:type="spellEnd"/>
      <w:r w:rsidRPr="00810BDE">
        <w:rPr>
          <w:rFonts w:cstheme="minorHAnsi"/>
          <w:sz w:val="28"/>
          <w:szCs w:val="28"/>
        </w:rPr>
        <w:t xml:space="preserve"> </w:t>
      </w:r>
      <w:proofErr w:type="spellStart"/>
      <w:r w:rsidRPr="00810BDE">
        <w:rPr>
          <w:rFonts w:cstheme="minorHAnsi"/>
          <w:sz w:val="28"/>
          <w:szCs w:val="28"/>
        </w:rPr>
        <w:t>Keterangan</w:t>
      </w:r>
      <w:proofErr w:type="spellEnd"/>
      <w:r w:rsidRPr="00810BDE">
        <w:rPr>
          <w:rFonts w:cstheme="minorHAnsi"/>
          <w:sz w:val="28"/>
          <w:szCs w:val="28"/>
        </w:rPr>
        <w:t xml:space="preserve"> </w:t>
      </w:r>
      <w:proofErr w:type="spellStart"/>
      <w:r w:rsidRPr="00810BDE">
        <w:rPr>
          <w:rFonts w:cstheme="minorHAnsi"/>
          <w:sz w:val="28"/>
          <w:szCs w:val="28"/>
        </w:rPr>
        <w:t>secara</w:t>
      </w:r>
      <w:proofErr w:type="spellEnd"/>
      <w:r w:rsidRPr="00810BDE">
        <w:rPr>
          <w:rFonts w:cstheme="minorHAnsi"/>
          <w:sz w:val="28"/>
          <w:szCs w:val="28"/>
        </w:rPr>
        <w:t xml:space="preserve"> </w:t>
      </w:r>
      <w:proofErr w:type="spellStart"/>
      <w:r w:rsidRPr="00810BDE">
        <w:rPr>
          <w:rFonts w:cstheme="minorHAnsi"/>
          <w:sz w:val="28"/>
          <w:szCs w:val="28"/>
        </w:rPr>
        <w:t>lisan</w:t>
      </w:r>
      <w:proofErr w:type="spellEnd"/>
      <w:r w:rsidRPr="00810BDE">
        <w:rPr>
          <w:rFonts w:cstheme="minorHAnsi"/>
          <w:sz w:val="28"/>
          <w:szCs w:val="28"/>
        </w:rPr>
        <w:t xml:space="preserve"> </w:t>
      </w:r>
      <w:proofErr w:type="spellStart"/>
      <w:r w:rsidRPr="00810BDE">
        <w:rPr>
          <w:rFonts w:cstheme="minorHAnsi"/>
          <w:sz w:val="28"/>
          <w:szCs w:val="28"/>
        </w:rPr>
        <w:t>sebagai</w:t>
      </w:r>
      <w:proofErr w:type="spellEnd"/>
      <w:r w:rsidRPr="00810BDE">
        <w:rPr>
          <w:rFonts w:cstheme="minorHAnsi"/>
          <w:sz w:val="28"/>
          <w:szCs w:val="28"/>
        </w:rPr>
        <w:t xml:space="preserve"> </w:t>
      </w:r>
      <w:proofErr w:type="spellStart"/>
      <w:r w:rsidRPr="00810BDE">
        <w:rPr>
          <w:rFonts w:cstheme="minorHAnsi"/>
          <w:sz w:val="28"/>
          <w:szCs w:val="28"/>
        </w:rPr>
        <w:t>Berikut</w:t>
      </w:r>
      <w:proofErr w:type="spellEnd"/>
    </w:p>
    <w:p w14:paraId="3AD19FD9" w14:textId="2F5C0977" w:rsidR="005F7808" w:rsidRDefault="003738A9" w:rsidP="005F7808">
      <w:pPr>
        <w:pStyle w:val="ListParagraph"/>
        <w:numPr>
          <w:ilvl w:val="0"/>
          <w:numId w:val="33"/>
        </w:numPr>
        <w:spacing w:after="4" w:line="266" w:lineRule="auto"/>
        <w:ind w:left="1134" w:right="14"/>
        <w:jc w:val="both"/>
        <w:rPr>
          <w:rFonts w:cstheme="minorHAnsi"/>
          <w:sz w:val="28"/>
          <w:szCs w:val="28"/>
        </w:rPr>
      </w:pPr>
      <w:r w:rsidRPr="00FD4469">
        <w:rPr>
          <w:rFonts w:cstheme="minorHAnsi"/>
          <w:sz w:val="28"/>
          <w:szCs w:val="28"/>
        </w:rPr>
        <w:t>Bahwa menurut Termohon</w:t>
      </w:r>
      <w:r w:rsidR="009F7FA2" w:rsidRPr="00FD4469">
        <w:rPr>
          <w:rFonts w:cstheme="minorHAnsi"/>
          <w:sz w:val="28"/>
          <w:szCs w:val="28"/>
        </w:rPr>
        <w:t xml:space="preserve">, </w:t>
      </w:r>
      <w:r w:rsidR="00C76CF0">
        <w:rPr>
          <w:rFonts w:cstheme="minorHAnsi"/>
          <w:sz w:val="28"/>
          <w:szCs w:val="28"/>
        </w:rPr>
        <w:t xml:space="preserve">Inspektorat </w:t>
      </w:r>
      <w:r w:rsidR="00165906" w:rsidRPr="00FD4469">
        <w:rPr>
          <w:rFonts w:cstheme="minorHAnsi"/>
          <w:sz w:val="28"/>
          <w:szCs w:val="28"/>
        </w:rPr>
        <w:t>Kabupaten Bulungan</w:t>
      </w:r>
      <w:r w:rsidR="005A54BB" w:rsidRPr="00FD4469">
        <w:rPr>
          <w:rFonts w:cstheme="minorHAnsi"/>
          <w:sz w:val="28"/>
          <w:szCs w:val="28"/>
        </w:rPr>
        <w:t xml:space="preserve"> tidak</w:t>
      </w:r>
      <w:r w:rsidR="00C76CF0">
        <w:rPr>
          <w:rFonts w:cstheme="minorHAnsi"/>
          <w:sz w:val="28"/>
          <w:szCs w:val="28"/>
        </w:rPr>
        <w:t xml:space="preserve"> menanggapi permohonan informasi </w:t>
      </w:r>
      <w:r w:rsidR="005A54BB" w:rsidRPr="00FD4469">
        <w:rPr>
          <w:rFonts w:cstheme="minorHAnsi"/>
          <w:sz w:val="28"/>
          <w:szCs w:val="28"/>
        </w:rPr>
        <w:t>yang diminta Pemohon</w:t>
      </w:r>
      <w:r w:rsidR="00C76CF0">
        <w:rPr>
          <w:rFonts w:cstheme="minorHAnsi"/>
          <w:sz w:val="28"/>
          <w:szCs w:val="28"/>
        </w:rPr>
        <w:t xml:space="preserve"> dikarenakan</w:t>
      </w:r>
      <w:r w:rsidR="005A54BB" w:rsidRPr="00FD4469">
        <w:rPr>
          <w:rFonts w:cstheme="minorHAnsi"/>
          <w:sz w:val="28"/>
          <w:szCs w:val="28"/>
        </w:rPr>
        <w:t xml:space="preserve"> tidak</w:t>
      </w:r>
      <w:r w:rsidR="00C76CF0">
        <w:rPr>
          <w:rFonts w:cstheme="minorHAnsi"/>
          <w:sz w:val="28"/>
          <w:szCs w:val="28"/>
        </w:rPr>
        <w:t xml:space="preserve"> </w:t>
      </w:r>
      <w:r w:rsidR="00165906" w:rsidRPr="00FD4469">
        <w:rPr>
          <w:rFonts w:cstheme="minorHAnsi"/>
          <w:sz w:val="28"/>
          <w:szCs w:val="28"/>
        </w:rPr>
        <w:t>dimiliki</w:t>
      </w:r>
      <w:r w:rsidR="005A54BB" w:rsidRPr="00FD4469">
        <w:rPr>
          <w:rFonts w:cstheme="minorHAnsi"/>
          <w:sz w:val="28"/>
          <w:szCs w:val="28"/>
        </w:rPr>
        <w:t xml:space="preserve"> oleh Termohon</w:t>
      </w:r>
      <w:r w:rsidR="00851EF3" w:rsidRPr="00FD4469">
        <w:rPr>
          <w:rFonts w:cstheme="minorHAnsi"/>
          <w:sz w:val="28"/>
          <w:szCs w:val="28"/>
        </w:rPr>
        <w:t>.</w:t>
      </w:r>
    </w:p>
    <w:p w14:paraId="1CF1498B" w14:textId="78E3E23C" w:rsidR="005F7808" w:rsidRDefault="004F504F" w:rsidP="005F7808">
      <w:pPr>
        <w:pStyle w:val="ListParagraph"/>
        <w:numPr>
          <w:ilvl w:val="0"/>
          <w:numId w:val="33"/>
        </w:numPr>
        <w:spacing w:after="4" w:line="266" w:lineRule="auto"/>
        <w:ind w:left="1134" w:right="14"/>
        <w:jc w:val="both"/>
        <w:rPr>
          <w:rFonts w:cstheme="minorHAnsi"/>
          <w:sz w:val="28"/>
          <w:szCs w:val="28"/>
        </w:rPr>
      </w:pPr>
      <w:r w:rsidRPr="005F7808">
        <w:rPr>
          <w:rFonts w:cstheme="minorHAnsi"/>
          <w:sz w:val="28"/>
          <w:szCs w:val="28"/>
        </w:rPr>
        <w:t>Bahwa Termohon mengakui tidak menanggapi permohonan maupun keberatan Pemohon.</w:t>
      </w:r>
    </w:p>
    <w:p w14:paraId="6D2AD327" w14:textId="41C4E5B4" w:rsidR="00EB44EF" w:rsidRDefault="00EB44EF" w:rsidP="005F7808">
      <w:pPr>
        <w:pStyle w:val="ListParagraph"/>
        <w:numPr>
          <w:ilvl w:val="0"/>
          <w:numId w:val="33"/>
        </w:numPr>
        <w:spacing w:after="4" w:line="266" w:lineRule="auto"/>
        <w:ind w:left="1134" w:right="14"/>
        <w:jc w:val="both"/>
        <w:rPr>
          <w:rFonts w:cstheme="minorHAnsi"/>
          <w:sz w:val="28"/>
          <w:szCs w:val="28"/>
        </w:rPr>
      </w:pPr>
      <w:r>
        <w:rPr>
          <w:rFonts w:cstheme="minorHAnsi"/>
          <w:sz w:val="28"/>
          <w:szCs w:val="28"/>
        </w:rPr>
        <w:t>Bahwa Termohon mengakui tidak menguasai BAP</w:t>
      </w:r>
    </w:p>
    <w:p w14:paraId="3CC1DD08" w14:textId="6B0F91D7" w:rsidR="00EB44EF" w:rsidRDefault="00EB44EF" w:rsidP="005F7808">
      <w:pPr>
        <w:pStyle w:val="ListParagraph"/>
        <w:numPr>
          <w:ilvl w:val="0"/>
          <w:numId w:val="33"/>
        </w:numPr>
        <w:spacing w:after="4" w:line="266" w:lineRule="auto"/>
        <w:ind w:left="1134" w:right="14"/>
        <w:jc w:val="both"/>
        <w:rPr>
          <w:rFonts w:cstheme="minorHAnsi"/>
          <w:sz w:val="28"/>
          <w:szCs w:val="28"/>
        </w:rPr>
      </w:pPr>
      <w:r>
        <w:rPr>
          <w:rFonts w:cstheme="minorHAnsi"/>
          <w:sz w:val="28"/>
          <w:szCs w:val="28"/>
        </w:rPr>
        <w:t>Bahwa Termohon mengakui bahwasanya menguasai LHP dalam bentuk salinan/copy saja. Untuk dokumen-dokumen yang lain, tidak dikuasau Termohon.</w:t>
      </w:r>
    </w:p>
    <w:p w14:paraId="1A04A910" w14:textId="0E70F2EC" w:rsidR="00F53A6F" w:rsidRPr="002C24D9" w:rsidRDefault="00EB44EF" w:rsidP="00F53A6F">
      <w:pPr>
        <w:pStyle w:val="ListParagraph"/>
        <w:numPr>
          <w:ilvl w:val="0"/>
          <w:numId w:val="33"/>
        </w:numPr>
        <w:spacing w:after="4" w:line="266" w:lineRule="auto"/>
        <w:ind w:left="1134" w:right="14"/>
        <w:jc w:val="both"/>
        <w:rPr>
          <w:rFonts w:cstheme="minorHAnsi"/>
          <w:sz w:val="28"/>
          <w:szCs w:val="28"/>
        </w:rPr>
      </w:pPr>
      <w:r>
        <w:rPr>
          <w:rFonts w:cstheme="minorHAnsi"/>
          <w:sz w:val="28"/>
          <w:szCs w:val="28"/>
        </w:rPr>
        <w:t>Bahwa menurut Termohon, Termohon menga</w:t>
      </w:r>
      <w:r w:rsidR="00F53A6F">
        <w:rPr>
          <w:rFonts w:cstheme="minorHAnsi"/>
          <w:sz w:val="28"/>
          <w:szCs w:val="28"/>
        </w:rPr>
        <w:t>kui jika termohon adalah salah satu tim yg memeriksa Pemohon sebelum menjadi PNS.</w:t>
      </w:r>
    </w:p>
    <w:p w14:paraId="19DCE56F" w14:textId="77777777" w:rsidR="003608C7" w:rsidRPr="00284B57" w:rsidRDefault="003608C7" w:rsidP="00284B57">
      <w:pPr>
        <w:pStyle w:val="ListParagraph"/>
        <w:spacing w:after="4" w:line="266" w:lineRule="auto"/>
        <w:ind w:left="1134" w:right="14"/>
        <w:jc w:val="both"/>
        <w:rPr>
          <w:rFonts w:cstheme="minorHAnsi"/>
          <w:sz w:val="28"/>
          <w:szCs w:val="28"/>
        </w:rPr>
      </w:pPr>
    </w:p>
    <w:p w14:paraId="114087FC" w14:textId="77777777" w:rsidR="00284B57" w:rsidRDefault="00284B57">
      <w:pPr>
        <w:rPr>
          <w:rFonts w:eastAsia="Times New Roman" w:cstheme="minorHAnsi"/>
          <w:b/>
          <w:bCs/>
          <w:color w:val="000000"/>
          <w:sz w:val="28"/>
          <w:szCs w:val="28"/>
          <w:lang w:eastAsia="en-ID"/>
        </w:rPr>
      </w:pPr>
      <w:r>
        <w:rPr>
          <w:rFonts w:cstheme="minorHAnsi"/>
          <w:b/>
          <w:bCs/>
          <w:sz w:val="28"/>
          <w:szCs w:val="28"/>
        </w:rPr>
        <w:br w:type="page"/>
      </w:r>
    </w:p>
    <w:p w14:paraId="647E1A3F" w14:textId="05B5245C" w:rsidR="00165906" w:rsidRPr="00810BDE" w:rsidRDefault="005A54BB" w:rsidP="00957269">
      <w:pPr>
        <w:pStyle w:val="Heading1"/>
        <w:spacing w:line="276" w:lineRule="auto"/>
        <w:ind w:left="9" w:right="0"/>
        <w:rPr>
          <w:rFonts w:asciiTheme="minorHAnsi" w:hAnsiTheme="minorHAnsi" w:cstheme="minorHAnsi"/>
          <w:b/>
          <w:bCs/>
          <w:sz w:val="28"/>
          <w:szCs w:val="28"/>
        </w:rPr>
      </w:pPr>
      <w:r w:rsidRPr="00810BDE">
        <w:rPr>
          <w:rFonts w:asciiTheme="minorHAnsi" w:hAnsiTheme="minorHAnsi" w:cstheme="minorHAnsi"/>
          <w:b/>
          <w:bCs/>
          <w:sz w:val="28"/>
          <w:szCs w:val="28"/>
        </w:rPr>
        <w:lastRenderedPageBreak/>
        <w:t xml:space="preserve">Alat Bukti </w:t>
      </w:r>
      <w:proofErr w:type="spellStart"/>
      <w:r w:rsidRPr="00810BDE">
        <w:rPr>
          <w:rFonts w:asciiTheme="minorHAnsi" w:hAnsiTheme="minorHAnsi" w:cstheme="minorHAnsi"/>
          <w:b/>
          <w:bCs/>
          <w:sz w:val="28"/>
          <w:szCs w:val="28"/>
        </w:rPr>
        <w:t>Termohon</w:t>
      </w:r>
      <w:proofErr w:type="spellEnd"/>
    </w:p>
    <w:p w14:paraId="77CCDEFB" w14:textId="77777777" w:rsidR="00AE30C6" w:rsidRPr="00810BDE" w:rsidRDefault="005A54BB" w:rsidP="00957269">
      <w:pPr>
        <w:spacing w:line="276" w:lineRule="auto"/>
        <w:ind w:left="851" w:right="14" w:hanging="851"/>
        <w:rPr>
          <w:rFonts w:cstheme="minorHAnsi"/>
          <w:sz w:val="28"/>
          <w:szCs w:val="28"/>
        </w:rPr>
      </w:pPr>
      <w:r w:rsidRPr="00810BDE">
        <w:rPr>
          <w:rFonts w:cstheme="minorHAnsi"/>
          <w:sz w:val="28"/>
          <w:szCs w:val="28"/>
        </w:rPr>
        <w:t xml:space="preserve">[2.12] </w:t>
      </w:r>
      <w:r w:rsidR="00165906" w:rsidRPr="00810BDE">
        <w:rPr>
          <w:rFonts w:cstheme="minorHAnsi"/>
          <w:sz w:val="28"/>
          <w:szCs w:val="28"/>
        </w:rPr>
        <w:t xml:space="preserve">  </w:t>
      </w:r>
      <w:proofErr w:type="spellStart"/>
      <w:r w:rsidR="00AE30C6" w:rsidRPr="00810BDE">
        <w:rPr>
          <w:rFonts w:cstheme="minorHAnsi"/>
          <w:sz w:val="28"/>
          <w:szCs w:val="28"/>
        </w:rPr>
        <w:t>Bahwa</w:t>
      </w:r>
      <w:proofErr w:type="spellEnd"/>
      <w:r w:rsidR="00AE30C6" w:rsidRPr="00810BDE">
        <w:rPr>
          <w:rFonts w:cstheme="minorHAnsi"/>
          <w:sz w:val="28"/>
          <w:szCs w:val="28"/>
        </w:rPr>
        <w:t xml:space="preserve"> </w:t>
      </w:r>
      <w:proofErr w:type="spellStart"/>
      <w:r w:rsidR="00AE30C6" w:rsidRPr="00810BDE">
        <w:rPr>
          <w:rFonts w:cstheme="minorHAnsi"/>
          <w:sz w:val="28"/>
          <w:szCs w:val="28"/>
        </w:rPr>
        <w:t>termohon</w:t>
      </w:r>
      <w:proofErr w:type="spellEnd"/>
      <w:r w:rsidR="00AE30C6" w:rsidRPr="00810BDE">
        <w:rPr>
          <w:rFonts w:cstheme="minorHAnsi"/>
          <w:sz w:val="28"/>
          <w:szCs w:val="28"/>
        </w:rPr>
        <w:t xml:space="preserve"> </w:t>
      </w:r>
      <w:proofErr w:type="spellStart"/>
      <w:r w:rsidR="00AE30C6" w:rsidRPr="00810BDE">
        <w:rPr>
          <w:rFonts w:cstheme="minorHAnsi"/>
          <w:sz w:val="28"/>
          <w:szCs w:val="28"/>
        </w:rPr>
        <w:t>mengajukan</w:t>
      </w:r>
      <w:proofErr w:type="spellEnd"/>
      <w:r w:rsidR="00AE30C6" w:rsidRPr="00810BDE">
        <w:rPr>
          <w:rFonts w:cstheme="minorHAnsi"/>
          <w:sz w:val="28"/>
          <w:szCs w:val="28"/>
        </w:rPr>
        <w:t xml:space="preserve"> </w:t>
      </w:r>
      <w:proofErr w:type="spellStart"/>
      <w:r w:rsidR="00AE30C6" w:rsidRPr="00810BDE">
        <w:rPr>
          <w:rFonts w:cstheme="minorHAnsi"/>
          <w:sz w:val="28"/>
          <w:szCs w:val="28"/>
        </w:rPr>
        <w:t>surat</w:t>
      </w:r>
      <w:proofErr w:type="spellEnd"/>
      <w:r w:rsidR="00AE30C6" w:rsidRPr="00810BDE">
        <w:rPr>
          <w:rFonts w:cstheme="minorHAnsi"/>
          <w:sz w:val="28"/>
          <w:szCs w:val="28"/>
        </w:rPr>
        <w:t xml:space="preserve"> </w:t>
      </w:r>
      <w:proofErr w:type="spellStart"/>
      <w:r w:rsidR="00AE30C6" w:rsidRPr="00810BDE">
        <w:rPr>
          <w:rFonts w:cstheme="minorHAnsi"/>
          <w:sz w:val="28"/>
          <w:szCs w:val="28"/>
        </w:rPr>
        <w:t>surat</w:t>
      </w:r>
      <w:proofErr w:type="spellEnd"/>
      <w:r w:rsidR="00AE30C6" w:rsidRPr="00810BDE">
        <w:rPr>
          <w:rFonts w:cstheme="minorHAnsi"/>
          <w:sz w:val="28"/>
          <w:szCs w:val="28"/>
        </w:rPr>
        <w:t xml:space="preserve"> </w:t>
      </w:r>
      <w:proofErr w:type="spellStart"/>
      <w:r w:rsidR="00AE30C6" w:rsidRPr="00810BDE">
        <w:rPr>
          <w:rFonts w:cstheme="minorHAnsi"/>
          <w:sz w:val="28"/>
          <w:szCs w:val="28"/>
        </w:rPr>
        <w:t>sebagai</w:t>
      </w:r>
      <w:proofErr w:type="spellEnd"/>
      <w:r w:rsidR="00AE30C6" w:rsidRPr="00810BDE">
        <w:rPr>
          <w:rFonts w:cstheme="minorHAnsi"/>
          <w:sz w:val="28"/>
          <w:szCs w:val="28"/>
        </w:rPr>
        <w:t xml:space="preserve"> </w:t>
      </w:r>
      <w:proofErr w:type="spellStart"/>
      <w:proofErr w:type="gramStart"/>
      <w:r w:rsidR="00AE30C6" w:rsidRPr="00810BDE">
        <w:rPr>
          <w:rFonts w:cstheme="minorHAnsi"/>
          <w:sz w:val="28"/>
          <w:szCs w:val="28"/>
        </w:rPr>
        <w:t>berikut</w:t>
      </w:r>
      <w:proofErr w:type="spellEnd"/>
      <w:r w:rsidR="00AE30C6" w:rsidRPr="00810BDE">
        <w:rPr>
          <w:rFonts w:cstheme="minorHAnsi"/>
          <w:sz w:val="28"/>
          <w:szCs w:val="28"/>
        </w:rPr>
        <w:t xml:space="preserve"> ;</w:t>
      </w:r>
      <w:proofErr w:type="gramEnd"/>
    </w:p>
    <w:tbl>
      <w:tblPr>
        <w:tblStyle w:val="TableGrid0"/>
        <w:tblW w:w="9498" w:type="dxa"/>
        <w:tblInd w:w="-147" w:type="dxa"/>
        <w:tblLook w:val="04A0" w:firstRow="1" w:lastRow="0" w:firstColumn="1" w:lastColumn="0" w:noHBand="0" w:noVBand="1"/>
      </w:tblPr>
      <w:tblGrid>
        <w:gridCol w:w="2790"/>
        <w:gridCol w:w="6708"/>
      </w:tblGrid>
      <w:tr w:rsidR="003B243D" w:rsidRPr="00810BDE" w14:paraId="2C64B40C" w14:textId="77777777" w:rsidTr="00F53A6F">
        <w:trPr>
          <w:trHeight w:val="367"/>
        </w:trPr>
        <w:tc>
          <w:tcPr>
            <w:tcW w:w="2790" w:type="dxa"/>
          </w:tcPr>
          <w:p w14:paraId="0CB7EEC9" w14:textId="31B08C5F" w:rsidR="00AE30C6" w:rsidRPr="00810BDE" w:rsidRDefault="00AE30C6" w:rsidP="00AE30C6">
            <w:pPr>
              <w:spacing w:line="276" w:lineRule="auto"/>
              <w:ind w:right="14"/>
              <w:rPr>
                <w:rFonts w:cstheme="minorHAnsi"/>
                <w:sz w:val="28"/>
                <w:szCs w:val="28"/>
              </w:rPr>
            </w:pPr>
            <w:r w:rsidRPr="00810BDE">
              <w:rPr>
                <w:rFonts w:cstheme="minorHAnsi"/>
                <w:sz w:val="28"/>
                <w:szCs w:val="28"/>
              </w:rPr>
              <w:t xml:space="preserve">Kode </w:t>
            </w:r>
            <w:proofErr w:type="spellStart"/>
            <w:r w:rsidRPr="00810BDE">
              <w:rPr>
                <w:rFonts w:cstheme="minorHAnsi"/>
                <w:sz w:val="28"/>
                <w:szCs w:val="28"/>
              </w:rPr>
              <w:t>Nomor</w:t>
            </w:r>
            <w:proofErr w:type="spellEnd"/>
          </w:p>
        </w:tc>
        <w:tc>
          <w:tcPr>
            <w:tcW w:w="6708" w:type="dxa"/>
          </w:tcPr>
          <w:p w14:paraId="07503DEF" w14:textId="572DD912" w:rsidR="00AE30C6" w:rsidRPr="00810BDE" w:rsidRDefault="00AE30C6" w:rsidP="00AE30C6">
            <w:pPr>
              <w:spacing w:line="276" w:lineRule="auto"/>
              <w:ind w:right="14"/>
              <w:jc w:val="center"/>
              <w:rPr>
                <w:rFonts w:cstheme="minorHAnsi"/>
                <w:sz w:val="28"/>
                <w:szCs w:val="28"/>
              </w:rPr>
            </w:pPr>
            <w:r w:rsidRPr="00810BDE">
              <w:rPr>
                <w:rFonts w:eastAsia="Calibri" w:cstheme="minorHAnsi"/>
                <w:sz w:val="28"/>
                <w:szCs w:val="28"/>
              </w:rPr>
              <w:t>NAMA BUKTI SURAT</w:t>
            </w:r>
          </w:p>
        </w:tc>
      </w:tr>
      <w:tr w:rsidR="00AE30C6" w:rsidRPr="00810BDE" w14:paraId="76D3F85A" w14:textId="77777777" w:rsidTr="00F53A6F">
        <w:trPr>
          <w:trHeight w:val="375"/>
        </w:trPr>
        <w:tc>
          <w:tcPr>
            <w:tcW w:w="2790" w:type="dxa"/>
          </w:tcPr>
          <w:p w14:paraId="2E5BE902" w14:textId="6D45E753" w:rsidR="00AE30C6" w:rsidRPr="00810BDE" w:rsidRDefault="003B243D" w:rsidP="003B243D">
            <w:pPr>
              <w:spacing w:line="276" w:lineRule="auto"/>
              <w:ind w:right="14"/>
              <w:jc w:val="center"/>
              <w:rPr>
                <w:rFonts w:cstheme="minorHAnsi"/>
                <w:sz w:val="28"/>
                <w:szCs w:val="28"/>
              </w:rPr>
            </w:pPr>
            <w:r w:rsidRPr="00810BDE">
              <w:rPr>
                <w:rFonts w:cstheme="minorHAnsi"/>
                <w:sz w:val="28"/>
                <w:szCs w:val="28"/>
              </w:rPr>
              <w:t>T.1</w:t>
            </w:r>
          </w:p>
        </w:tc>
        <w:tc>
          <w:tcPr>
            <w:tcW w:w="6708" w:type="dxa"/>
          </w:tcPr>
          <w:p w14:paraId="1706B17E" w14:textId="4DF96A68" w:rsidR="00AE30C6" w:rsidRPr="00810BDE" w:rsidRDefault="00F53A6F" w:rsidP="004050A4">
            <w:pPr>
              <w:spacing w:line="276" w:lineRule="auto"/>
              <w:ind w:right="14"/>
              <w:jc w:val="both"/>
              <w:rPr>
                <w:rFonts w:cstheme="minorHAnsi"/>
                <w:sz w:val="28"/>
                <w:szCs w:val="28"/>
              </w:rPr>
            </w:pPr>
            <w:r w:rsidRPr="00810BDE">
              <w:rPr>
                <w:rFonts w:eastAsia="Calibri" w:cstheme="minorHAnsi"/>
                <w:kern w:val="2"/>
                <w:sz w:val="28"/>
                <w:szCs w:val="28"/>
                <w14:ligatures w14:val="standardContextual"/>
              </w:rPr>
              <w:t xml:space="preserve">K T P (Kartu Tanda </w:t>
            </w:r>
            <w:proofErr w:type="spellStart"/>
            <w:r w:rsidRPr="00810BDE">
              <w:rPr>
                <w:rFonts w:eastAsia="Calibri" w:cstheme="minorHAnsi"/>
                <w:kern w:val="2"/>
                <w:sz w:val="28"/>
                <w:szCs w:val="28"/>
                <w14:ligatures w14:val="standardContextual"/>
              </w:rPr>
              <w:t>Penduduk</w:t>
            </w:r>
            <w:proofErr w:type="spellEnd"/>
            <w:r w:rsidRPr="00810BDE">
              <w:rPr>
                <w:rFonts w:eastAsia="Calibri" w:cstheme="minorHAnsi"/>
                <w:kern w:val="2"/>
                <w:sz w:val="28"/>
                <w:szCs w:val="28"/>
                <w14:ligatures w14:val="standardContextual"/>
              </w:rPr>
              <w:t>)</w:t>
            </w:r>
          </w:p>
        </w:tc>
      </w:tr>
      <w:tr w:rsidR="00AE30C6" w:rsidRPr="00810BDE" w14:paraId="78C5F289" w14:textId="77777777" w:rsidTr="00F53A6F">
        <w:trPr>
          <w:trHeight w:val="537"/>
        </w:trPr>
        <w:tc>
          <w:tcPr>
            <w:tcW w:w="2790" w:type="dxa"/>
          </w:tcPr>
          <w:p w14:paraId="3CEB7CC5" w14:textId="648F73DB" w:rsidR="00AE30C6" w:rsidRPr="00810BDE" w:rsidRDefault="003B243D" w:rsidP="003B243D">
            <w:pPr>
              <w:spacing w:line="276" w:lineRule="auto"/>
              <w:ind w:right="14"/>
              <w:jc w:val="center"/>
              <w:rPr>
                <w:rFonts w:cstheme="minorHAnsi"/>
                <w:sz w:val="28"/>
                <w:szCs w:val="28"/>
              </w:rPr>
            </w:pPr>
            <w:r w:rsidRPr="00810BDE">
              <w:rPr>
                <w:rFonts w:cstheme="minorHAnsi"/>
                <w:sz w:val="28"/>
                <w:szCs w:val="28"/>
              </w:rPr>
              <w:t>T.2</w:t>
            </w:r>
          </w:p>
        </w:tc>
        <w:tc>
          <w:tcPr>
            <w:tcW w:w="6708" w:type="dxa"/>
          </w:tcPr>
          <w:p w14:paraId="610CE527" w14:textId="77777777" w:rsidR="00AE30C6" w:rsidRDefault="003B243D" w:rsidP="00087503">
            <w:pPr>
              <w:spacing w:line="276" w:lineRule="auto"/>
              <w:ind w:right="14"/>
              <w:jc w:val="both"/>
              <w:rPr>
                <w:rFonts w:eastAsia="Calibri" w:cstheme="minorHAnsi"/>
                <w:sz w:val="28"/>
                <w:szCs w:val="28"/>
              </w:rPr>
            </w:pPr>
            <w:r w:rsidRPr="00810BDE">
              <w:rPr>
                <w:rFonts w:eastAsia="Calibri" w:cstheme="minorHAnsi"/>
                <w:sz w:val="28"/>
                <w:szCs w:val="28"/>
              </w:rPr>
              <w:t>S</w:t>
            </w:r>
            <w:r w:rsidR="00F53A6F">
              <w:rPr>
                <w:rFonts w:eastAsia="Calibri" w:cstheme="minorHAnsi"/>
                <w:sz w:val="28"/>
                <w:szCs w:val="28"/>
              </w:rPr>
              <w:t xml:space="preserve">urat </w:t>
            </w:r>
            <w:proofErr w:type="spellStart"/>
            <w:r w:rsidR="00F53A6F">
              <w:rPr>
                <w:rFonts w:eastAsia="Calibri" w:cstheme="minorHAnsi"/>
                <w:sz w:val="28"/>
                <w:szCs w:val="28"/>
              </w:rPr>
              <w:t>Tugas</w:t>
            </w:r>
            <w:proofErr w:type="spellEnd"/>
          </w:p>
          <w:p w14:paraId="311E76F2" w14:textId="4017859D" w:rsidR="00F53A6F" w:rsidRPr="00810BDE" w:rsidRDefault="00F53A6F" w:rsidP="00087503">
            <w:pPr>
              <w:spacing w:line="276" w:lineRule="auto"/>
              <w:ind w:right="14"/>
              <w:jc w:val="both"/>
              <w:rPr>
                <w:rFonts w:cstheme="minorHAnsi"/>
                <w:sz w:val="28"/>
                <w:szCs w:val="28"/>
              </w:rPr>
            </w:pPr>
            <w:proofErr w:type="spellStart"/>
            <w:r>
              <w:rPr>
                <w:rFonts w:eastAsia="Calibri" w:cstheme="minorHAnsi"/>
                <w:sz w:val="28"/>
                <w:szCs w:val="28"/>
              </w:rPr>
              <w:t>Nomor</w:t>
            </w:r>
            <w:proofErr w:type="spellEnd"/>
            <w:r>
              <w:rPr>
                <w:rFonts w:eastAsia="Calibri" w:cstheme="minorHAnsi"/>
                <w:sz w:val="28"/>
                <w:szCs w:val="28"/>
              </w:rPr>
              <w:t>: 700/481/ITKAB.VI</w:t>
            </w:r>
          </w:p>
        </w:tc>
      </w:tr>
      <w:tr w:rsidR="00AE30C6" w:rsidRPr="00810BDE" w14:paraId="5525454D" w14:textId="77777777" w:rsidTr="00F53A6F">
        <w:trPr>
          <w:trHeight w:val="844"/>
        </w:trPr>
        <w:tc>
          <w:tcPr>
            <w:tcW w:w="2790" w:type="dxa"/>
          </w:tcPr>
          <w:p w14:paraId="5CF65CB1" w14:textId="4C4C428B" w:rsidR="00AE30C6" w:rsidRPr="00810BDE" w:rsidRDefault="003B243D" w:rsidP="003B243D">
            <w:pPr>
              <w:spacing w:line="276" w:lineRule="auto"/>
              <w:ind w:right="14"/>
              <w:jc w:val="center"/>
              <w:rPr>
                <w:rFonts w:cstheme="minorHAnsi"/>
                <w:sz w:val="28"/>
                <w:szCs w:val="28"/>
              </w:rPr>
            </w:pPr>
            <w:r w:rsidRPr="00810BDE">
              <w:rPr>
                <w:rFonts w:cstheme="minorHAnsi"/>
                <w:sz w:val="28"/>
                <w:szCs w:val="28"/>
              </w:rPr>
              <w:t>T.3</w:t>
            </w:r>
          </w:p>
        </w:tc>
        <w:tc>
          <w:tcPr>
            <w:tcW w:w="6708" w:type="dxa"/>
          </w:tcPr>
          <w:p w14:paraId="1BE138EE" w14:textId="77777777" w:rsidR="00AE30C6" w:rsidRDefault="003B243D" w:rsidP="00251091">
            <w:pPr>
              <w:spacing w:line="276" w:lineRule="auto"/>
              <w:ind w:right="14"/>
              <w:jc w:val="both"/>
              <w:rPr>
                <w:rFonts w:cstheme="minorHAnsi"/>
                <w:sz w:val="28"/>
                <w:szCs w:val="28"/>
              </w:rPr>
            </w:pPr>
            <w:r w:rsidRPr="003B243D">
              <w:rPr>
                <w:rFonts w:cstheme="minorHAnsi"/>
                <w:sz w:val="28"/>
                <w:szCs w:val="28"/>
              </w:rPr>
              <w:t>S</w:t>
            </w:r>
            <w:r w:rsidR="00F53A6F">
              <w:rPr>
                <w:rFonts w:cstheme="minorHAnsi"/>
                <w:sz w:val="28"/>
                <w:szCs w:val="28"/>
              </w:rPr>
              <w:t xml:space="preserve">urat </w:t>
            </w:r>
            <w:proofErr w:type="spellStart"/>
            <w:r w:rsidR="00F53A6F">
              <w:rPr>
                <w:rFonts w:cstheme="minorHAnsi"/>
                <w:sz w:val="28"/>
                <w:szCs w:val="28"/>
              </w:rPr>
              <w:t>Pelimpahan</w:t>
            </w:r>
            <w:proofErr w:type="spellEnd"/>
            <w:r w:rsidR="00F53A6F">
              <w:rPr>
                <w:rFonts w:cstheme="minorHAnsi"/>
                <w:sz w:val="28"/>
                <w:szCs w:val="28"/>
              </w:rPr>
              <w:t xml:space="preserve"> </w:t>
            </w:r>
            <w:proofErr w:type="spellStart"/>
            <w:r w:rsidR="00F53A6F">
              <w:rPr>
                <w:rFonts w:cstheme="minorHAnsi"/>
                <w:sz w:val="28"/>
                <w:szCs w:val="28"/>
              </w:rPr>
              <w:t>Tugas</w:t>
            </w:r>
            <w:proofErr w:type="spellEnd"/>
          </w:p>
          <w:p w14:paraId="724ED3EE" w14:textId="6B3F196A" w:rsidR="00F53A6F" w:rsidRPr="00810BDE" w:rsidRDefault="00F53A6F" w:rsidP="00251091">
            <w:pPr>
              <w:spacing w:line="276" w:lineRule="auto"/>
              <w:ind w:right="14"/>
              <w:jc w:val="both"/>
              <w:rPr>
                <w:rFonts w:cstheme="minorHAnsi"/>
                <w:sz w:val="28"/>
                <w:szCs w:val="28"/>
              </w:rPr>
            </w:pPr>
            <w:proofErr w:type="spellStart"/>
            <w:r>
              <w:rPr>
                <w:rFonts w:cstheme="minorHAnsi"/>
                <w:sz w:val="28"/>
                <w:szCs w:val="28"/>
              </w:rPr>
              <w:t>Nomor</w:t>
            </w:r>
            <w:proofErr w:type="spellEnd"/>
            <w:r>
              <w:rPr>
                <w:rFonts w:cstheme="minorHAnsi"/>
                <w:sz w:val="28"/>
                <w:szCs w:val="28"/>
              </w:rPr>
              <w:t>: 800.1.8.4/416/</w:t>
            </w:r>
            <w:proofErr w:type="spellStart"/>
            <w:r>
              <w:rPr>
                <w:rFonts w:cstheme="minorHAnsi"/>
                <w:sz w:val="28"/>
                <w:szCs w:val="28"/>
              </w:rPr>
              <w:t>Itkab</w:t>
            </w:r>
            <w:proofErr w:type="spellEnd"/>
            <w:r>
              <w:rPr>
                <w:rFonts w:cstheme="minorHAnsi"/>
                <w:sz w:val="28"/>
                <w:szCs w:val="28"/>
              </w:rPr>
              <w:t>-VI</w:t>
            </w:r>
          </w:p>
        </w:tc>
      </w:tr>
    </w:tbl>
    <w:p w14:paraId="795F220B" w14:textId="77777777" w:rsidR="00F53A6F" w:rsidRDefault="00F53A6F" w:rsidP="00284B57">
      <w:pPr>
        <w:spacing w:after="407" w:line="265" w:lineRule="auto"/>
        <w:rPr>
          <w:rFonts w:eastAsia="Times New Roman" w:cstheme="minorHAnsi"/>
          <w:b/>
          <w:bCs/>
          <w:sz w:val="28"/>
          <w:szCs w:val="28"/>
        </w:rPr>
      </w:pPr>
    </w:p>
    <w:p w14:paraId="775B6C74" w14:textId="3647BE5F" w:rsidR="005A54BB" w:rsidRPr="00810BDE" w:rsidRDefault="005A54BB">
      <w:pPr>
        <w:spacing w:after="407" w:line="265" w:lineRule="auto"/>
        <w:ind w:left="420" w:hanging="10"/>
        <w:jc w:val="center"/>
        <w:rPr>
          <w:rFonts w:cstheme="minorHAnsi"/>
          <w:b/>
          <w:bCs/>
          <w:sz w:val="28"/>
          <w:szCs w:val="28"/>
        </w:rPr>
      </w:pPr>
      <w:r w:rsidRPr="00810BDE">
        <w:rPr>
          <w:rFonts w:eastAsia="Times New Roman" w:cstheme="minorHAnsi"/>
          <w:b/>
          <w:bCs/>
          <w:sz w:val="28"/>
          <w:szCs w:val="28"/>
        </w:rPr>
        <w:t xml:space="preserve">3. </w:t>
      </w:r>
      <w:r w:rsidRPr="00810BDE">
        <w:rPr>
          <w:rFonts w:cstheme="minorHAnsi"/>
          <w:b/>
          <w:bCs/>
          <w:sz w:val="28"/>
          <w:szCs w:val="28"/>
        </w:rPr>
        <w:t>KESIMPULAN PARA PIHAK</w:t>
      </w:r>
    </w:p>
    <w:p w14:paraId="095C83D2" w14:textId="77777777" w:rsidR="005A54BB" w:rsidRPr="00810BDE" w:rsidRDefault="005A54BB">
      <w:pPr>
        <w:pStyle w:val="Heading1"/>
        <w:spacing w:after="83"/>
        <w:ind w:left="9" w:right="0"/>
        <w:rPr>
          <w:rFonts w:asciiTheme="minorHAnsi" w:hAnsiTheme="minorHAnsi" w:cstheme="minorHAnsi"/>
          <w:b/>
          <w:bCs/>
          <w:sz w:val="28"/>
          <w:szCs w:val="28"/>
        </w:rPr>
      </w:pPr>
      <w:r w:rsidRPr="00810BDE">
        <w:rPr>
          <w:rFonts w:asciiTheme="minorHAnsi" w:hAnsiTheme="minorHAnsi" w:cstheme="minorHAnsi"/>
          <w:b/>
          <w:bCs/>
          <w:sz w:val="28"/>
          <w:szCs w:val="28"/>
        </w:rPr>
        <w:t xml:space="preserve">Kesimpulan </w:t>
      </w:r>
      <w:proofErr w:type="spellStart"/>
      <w:r w:rsidRPr="00810BDE">
        <w:rPr>
          <w:rFonts w:asciiTheme="minorHAnsi" w:hAnsiTheme="minorHAnsi" w:cstheme="minorHAnsi"/>
          <w:b/>
          <w:bCs/>
          <w:sz w:val="28"/>
          <w:szCs w:val="28"/>
        </w:rPr>
        <w:t>Pemohon</w:t>
      </w:r>
      <w:proofErr w:type="spellEnd"/>
    </w:p>
    <w:p w14:paraId="09078D31" w14:textId="61C87121" w:rsidR="004D20A2" w:rsidRDefault="005A54BB" w:rsidP="00D03D4D">
      <w:pPr>
        <w:spacing w:after="54"/>
        <w:ind w:left="567" w:right="14" w:hanging="568"/>
        <w:jc w:val="both"/>
        <w:rPr>
          <w:rFonts w:cstheme="minorHAnsi"/>
          <w:color w:val="000000" w:themeColor="text1"/>
          <w:sz w:val="28"/>
          <w:szCs w:val="28"/>
        </w:rPr>
      </w:pPr>
      <w:r w:rsidRPr="00D03D4D">
        <w:rPr>
          <w:rFonts w:cstheme="minorHAnsi"/>
          <w:color w:val="000000" w:themeColor="text1"/>
          <w:sz w:val="28"/>
          <w:szCs w:val="28"/>
        </w:rPr>
        <w:t xml:space="preserve">[3.1] </w:t>
      </w:r>
      <w:proofErr w:type="spellStart"/>
      <w:r w:rsidR="000218A1">
        <w:rPr>
          <w:rFonts w:cstheme="minorHAnsi"/>
          <w:color w:val="000000" w:themeColor="text1"/>
          <w:sz w:val="28"/>
          <w:szCs w:val="28"/>
        </w:rPr>
        <w:t>Bahwa</w:t>
      </w:r>
      <w:proofErr w:type="spellEnd"/>
      <w:r w:rsidR="000218A1">
        <w:rPr>
          <w:rFonts w:cstheme="minorHAnsi"/>
          <w:color w:val="000000" w:themeColor="text1"/>
          <w:sz w:val="28"/>
          <w:szCs w:val="28"/>
        </w:rPr>
        <w:t xml:space="preserve"> </w:t>
      </w:r>
      <w:proofErr w:type="spellStart"/>
      <w:r w:rsidR="004D20A2" w:rsidRPr="00D03D4D">
        <w:rPr>
          <w:rFonts w:cstheme="minorHAnsi"/>
          <w:color w:val="000000" w:themeColor="text1"/>
          <w:sz w:val="28"/>
          <w:szCs w:val="28"/>
        </w:rPr>
        <w:t>Pemohon</w:t>
      </w:r>
      <w:proofErr w:type="spellEnd"/>
      <w:r w:rsidR="00AC061F">
        <w:rPr>
          <w:rFonts w:cstheme="minorHAnsi"/>
          <w:color w:val="000000" w:themeColor="text1"/>
          <w:sz w:val="28"/>
          <w:szCs w:val="28"/>
        </w:rPr>
        <w:t xml:space="preserve"> </w:t>
      </w:r>
      <w:proofErr w:type="spellStart"/>
      <w:r w:rsidR="00AC061F">
        <w:rPr>
          <w:rFonts w:cstheme="minorHAnsi"/>
          <w:color w:val="000000" w:themeColor="text1"/>
          <w:sz w:val="28"/>
          <w:szCs w:val="28"/>
        </w:rPr>
        <w:t>menyampaikan</w:t>
      </w:r>
      <w:proofErr w:type="spellEnd"/>
      <w:r w:rsidR="000218A1">
        <w:rPr>
          <w:rFonts w:cstheme="minorHAnsi"/>
          <w:color w:val="000000" w:themeColor="text1"/>
          <w:sz w:val="28"/>
          <w:szCs w:val="28"/>
        </w:rPr>
        <w:t xml:space="preserve"> </w:t>
      </w:r>
      <w:proofErr w:type="spellStart"/>
      <w:r w:rsidR="000218A1">
        <w:rPr>
          <w:rFonts w:cstheme="minorHAnsi"/>
          <w:color w:val="000000" w:themeColor="text1"/>
          <w:sz w:val="28"/>
          <w:szCs w:val="28"/>
        </w:rPr>
        <w:t>kesimpulan</w:t>
      </w:r>
      <w:proofErr w:type="spellEnd"/>
      <w:r w:rsidR="000218A1">
        <w:rPr>
          <w:rFonts w:cstheme="minorHAnsi"/>
          <w:color w:val="000000" w:themeColor="text1"/>
          <w:sz w:val="28"/>
          <w:szCs w:val="28"/>
        </w:rPr>
        <w:t xml:space="preserve"> </w:t>
      </w:r>
      <w:proofErr w:type="spellStart"/>
      <w:r w:rsidR="000218A1">
        <w:rPr>
          <w:rFonts w:cstheme="minorHAnsi"/>
          <w:color w:val="000000" w:themeColor="text1"/>
          <w:sz w:val="28"/>
          <w:szCs w:val="28"/>
        </w:rPr>
        <w:t>sebagai</w:t>
      </w:r>
      <w:proofErr w:type="spellEnd"/>
      <w:r w:rsidR="000218A1">
        <w:rPr>
          <w:rFonts w:cstheme="minorHAnsi"/>
          <w:color w:val="000000" w:themeColor="text1"/>
          <w:sz w:val="28"/>
          <w:szCs w:val="28"/>
        </w:rPr>
        <w:t xml:space="preserve"> </w:t>
      </w:r>
      <w:proofErr w:type="spellStart"/>
      <w:proofErr w:type="gramStart"/>
      <w:r w:rsidR="000218A1">
        <w:rPr>
          <w:rFonts w:cstheme="minorHAnsi"/>
          <w:color w:val="000000" w:themeColor="text1"/>
          <w:sz w:val="28"/>
          <w:szCs w:val="28"/>
        </w:rPr>
        <w:t>berikut</w:t>
      </w:r>
      <w:proofErr w:type="spellEnd"/>
      <w:r w:rsidR="000218A1">
        <w:rPr>
          <w:rFonts w:cstheme="minorHAnsi"/>
          <w:color w:val="000000" w:themeColor="text1"/>
          <w:sz w:val="28"/>
          <w:szCs w:val="28"/>
        </w:rPr>
        <w:t xml:space="preserve"> :</w:t>
      </w:r>
      <w:proofErr w:type="gramEnd"/>
    </w:p>
    <w:p w14:paraId="48335205" w14:textId="77777777" w:rsidR="002C1DE7" w:rsidRDefault="002C1DE7" w:rsidP="00D03D4D">
      <w:pPr>
        <w:spacing w:after="54"/>
        <w:ind w:left="567" w:right="14" w:hanging="568"/>
        <w:jc w:val="both"/>
        <w:rPr>
          <w:rFonts w:cstheme="minorHAnsi"/>
          <w:color w:val="000000" w:themeColor="text1"/>
          <w:sz w:val="28"/>
          <w:szCs w:val="28"/>
        </w:rPr>
      </w:pPr>
    </w:p>
    <w:p w14:paraId="1DCD6EB5" w14:textId="77777777" w:rsidR="00674E82" w:rsidRPr="00CE3A35" w:rsidRDefault="00D03469" w:rsidP="00674E82">
      <w:pPr>
        <w:pStyle w:val="ListParagraph"/>
        <w:numPr>
          <w:ilvl w:val="0"/>
          <w:numId w:val="35"/>
        </w:numPr>
        <w:spacing w:after="5"/>
        <w:ind w:right="5201"/>
        <w:rPr>
          <w:rFonts w:cstheme="minorHAnsi"/>
          <w:b/>
          <w:sz w:val="28"/>
          <w:szCs w:val="28"/>
        </w:rPr>
      </w:pPr>
      <w:r w:rsidRPr="00CE3A35">
        <w:rPr>
          <w:rFonts w:cstheme="minorHAnsi"/>
          <w:b/>
          <w:sz w:val="28"/>
          <w:szCs w:val="28"/>
        </w:rPr>
        <w:t>Legal Standing Pemohon</w:t>
      </w:r>
    </w:p>
    <w:p w14:paraId="0C709F54" w14:textId="2B59DB8F" w:rsidR="00D03469" w:rsidRPr="00810BDE" w:rsidRDefault="00674E82" w:rsidP="00532D82">
      <w:pPr>
        <w:pStyle w:val="ListParagraph"/>
        <w:spacing w:after="5"/>
        <w:ind w:left="851" w:right="-43"/>
        <w:jc w:val="both"/>
        <w:rPr>
          <w:rFonts w:cstheme="minorHAnsi"/>
          <w:sz w:val="28"/>
          <w:szCs w:val="28"/>
        </w:rPr>
      </w:pPr>
      <w:r>
        <w:rPr>
          <w:rFonts w:cstheme="minorHAnsi"/>
          <w:sz w:val="28"/>
          <w:szCs w:val="28"/>
        </w:rPr>
        <w:t>Dalam pasal 1 angka 2</w:t>
      </w:r>
      <w:r>
        <w:rPr>
          <w:rFonts w:cstheme="minorHAnsi"/>
          <w:sz w:val="28"/>
          <w:szCs w:val="28"/>
          <w:lang w:val="en-US"/>
        </w:rPr>
        <w:t xml:space="preserve"> </w:t>
      </w:r>
      <w:r w:rsidR="00D03469" w:rsidRPr="00674E82">
        <w:rPr>
          <w:rFonts w:cstheme="minorHAnsi"/>
          <w:sz w:val="28"/>
          <w:szCs w:val="28"/>
        </w:rPr>
        <w:t>Undang-Undang No</w:t>
      </w:r>
      <w:r w:rsidR="00BA65A8">
        <w:rPr>
          <w:rFonts w:cstheme="minorHAnsi"/>
          <w:sz w:val="28"/>
          <w:szCs w:val="28"/>
        </w:rPr>
        <w:t>mor</w:t>
      </w:r>
      <w:r w:rsidR="00D03469" w:rsidRPr="00674E82">
        <w:rPr>
          <w:rFonts w:cstheme="minorHAnsi"/>
          <w:sz w:val="28"/>
          <w:szCs w:val="28"/>
        </w:rPr>
        <w:t xml:space="preserve"> 14 Tahun 2008 tentang</w:t>
      </w:r>
      <w:r w:rsidR="00532D82">
        <w:rPr>
          <w:rFonts w:cstheme="minorHAnsi"/>
          <w:sz w:val="28"/>
          <w:szCs w:val="28"/>
          <w:lang w:val="en-US"/>
        </w:rPr>
        <w:t xml:space="preserve"> </w:t>
      </w:r>
      <w:r w:rsidR="00D03469" w:rsidRPr="00810BDE">
        <w:rPr>
          <w:rFonts w:cstheme="minorHAnsi"/>
          <w:sz w:val="28"/>
          <w:szCs w:val="28"/>
        </w:rPr>
        <w:t>Keterbukaan Informasi Publik diatur ba</w:t>
      </w:r>
      <w:r w:rsidR="00532D82">
        <w:rPr>
          <w:rFonts w:cstheme="minorHAnsi"/>
          <w:sz w:val="28"/>
          <w:szCs w:val="28"/>
        </w:rPr>
        <w:t xml:space="preserve">hwa Pemohon </w:t>
      </w:r>
      <w:r w:rsidR="00D03469" w:rsidRPr="00810BDE">
        <w:rPr>
          <w:rFonts w:cstheme="minorHAnsi"/>
          <w:sz w:val="28"/>
          <w:szCs w:val="28"/>
        </w:rPr>
        <w:t>informasi publik haruslah</w:t>
      </w:r>
      <w:r w:rsidR="00532D82">
        <w:rPr>
          <w:rFonts w:cstheme="minorHAnsi"/>
          <w:sz w:val="28"/>
          <w:szCs w:val="28"/>
        </w:rPr>
        <w:t xml:space="preserve"> </w:t>
      </w:r>
      <w:r w:rsidR="00D03469" w:rsidRPr="00810BDE">
        <w:rPr>
          <w:rFonts w:cstheme="minorHAnsi"/>
          <w:sz w:val="28"/>
          <w:szCs w:val="28"/>
        </w:rPr>
        <w:t>warga negara dan/atau badan hukum Indonesia yang mengajukan permintaan</w:t>
      </w:r>
      <w:r w:rsidR="003B72B2" w:rsidRPr="00810BDE">
        <w:rPr>
          <w:rFonts w:cstheme="minorHAnsi"/>
          <w:sz w:val="28"/>
          <w:szCs w:val="28"/>
        </w:rPr>
        <w:t xml:space="preserve"> </w:t>
      </w:r>
      <w:r w:rsidR="00D03469" w:rsidRPr="00810BDE">
        <w:rPr>
          <w:rFonts w:cstheme="minorHAnsi"/>
          <w:sz w:val="28"/>
          <w:szCs w:val="28"/>
        </w:rPr>
        <w:t>informasi publik. Pemohon adalah warga negara</w:t>
      </w:r>
      <w:r w:rsidR="003B72B2" w:rsidRPr="00810BDE">
        <w:rPr>
          <w:rFonts w:cstheme="minorHAnsi"/>
          <w:sz w:val="28"/>
          <w:szCs w:val="28"/>
        </w:rPr>
        <w:t xml:space="preserve"> </w:t>
      </w:r>
      <w:r w:rsidR="00D03469" w:rsidRPr="00810BDE">
        <w:rPr>
          <w:rFonts w:cstheme="minorHAnsi"/>
          <w:sz w:val="28"/>
          <w:szCs w:val="28"/>
        </w:rPr>
        <w:t>Indonesia dengan</w:t>
      </w:r>
      <w:r w:rsidR="003B72B2" w:rsidRPr="00810BDE">
        <w:rPr>
          <w:rFonts w:cstheme="minorHAnsi"/>
          <w:sz w:val="28"/>
          <w:szCs w:val="28"/>
        </w:rPr>
        <w:t xml:space="preserve"> </w:t>
      </w:r>
      <w:r w:rsidR="00D03469" w:rsidRPr="00810BDE">
        <w:rPr>
          <w:rFonts w:cstheme="minorHAnsi"/>
          <w:sz w:val="28"/>
          <w:szCs w:val="28"/>
        </w:rPr>
        <w:t>identitas</w:t>
      </w:r>
      <w:r w:rsidR="003B72B2" w:rsidRPr="00810BDE">
        <w:rPr>
          <w:rFonts w:cstheme="minorHAnsi"/>
          <w:sz w:val="28"/>
          <w:szCs w:val="28"/>
        </w:rPr>
        <w:t xml:space="preserve"> </w:t>
      </w:r>
      <w:r w:rsidR="00D03469" w:rsidRPr="00810BDE">
        <w:rPr>
          <w:rFonts w:cstheme="minorHAnsi"/>
          <w:sz w:val="28"/>
          <w:szCs w:val="28"/>
        </w:rPr>
        <w:t>sebagai berikut, :</w:t>
      </w:r>
    </w:p>
    <w:p w14:paraId="33C48EFB" w14:textId="77777777" w:rsidR="003B72B2" w:rsidRPr="00810BDE" w:rsidRDefault="003B72B2" w:rsidP="00C7723C">
      <w:pPr>
        <w:spacing w:after="5"/>
        <w:ind w:left="851" w:right="1274" w:hanging="10"/>
        <w:rPr>
          <w:rFonts w:cstheme="minorHAnsi"/>
          <w:sz w:val="28"/>
          <w:szCs w:val="28"/>
        </w:rPr>
      </w:pP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13"/>
        <w:gridCol w:w="283"/>
        <w:gridCol w:w="4913"/>
      </w:tblGrid>
      <w:tr w:rsidR="003B72B2" w:rsidRPr="00810BDE" w14:paraId="11325B36" w14:textId="77777777" w:rsidTr="00083BAD">
        <w:tc>
          <w:tcPr>
            <w:tcW w:w="3813" w:type="dxa"/>
          </w:tcPr>
          <w:p w14:paraId="35D983B8" w14:textId="3AA4C2D3" w:rsidR="003B72B2" w:rsidRPr="00810BDE" w:rsidRDefault="003B72B2" w:rsidP="00C7723C">
            <w:pPr>
              <w:spacing w:after="5"/>
              <w:ind w:left="851" w:right="1274"/>
              <w:rPr>
                <w:rFonts w:cstheme="minorHAnsi"/>
                <w:sz w:val="28"/>
                <w:szCs w:val="28"/>
              </w:rPr>
            </w:pPr>
            <w:r w:rsidRPr="00810BDE">
              <w:rPr>
                <w:rFonts w:cstheme="minorHAnsi"/>
                <w:sz w:val="28"/>
                <w:szCs w:val="28"/>
              </w:rPr>
              <w:t>Nama</w:t>
            </w:r>
          </w:p>
        </w:tc>
        <w:tc>
          <w:tcPr>
            <w:tcW w:w="283" w:type="dxa"/>
          </w:tcPr>
          <w:p w14:paraId="1E810F8F" w14:textId="4705495D" w:rsidR="003B72B2" w:rsidRPr="00810BDE" w:rsidRDefault="00083BAD" w:rsidP="00C7723C">
            <w:pPr>
              <w:spacing w:after="5"/>
              <w:ind w:left="851" w:right="1274"/>
              <w:rPr>
                <w:rFonts w:cstheme="minorHAnsi"/>
                <w:sz w:val="28"/>
                <w:szCs w:val="28"/>
              </w:rPr>
            </w:pPr>
            <w:r w:rsidRPr="00810BDE">
              <w:rPr>
                <w:rFonts w:cstheme="minorHAnsi"/>
                <w:sz w:val="28"/>
                <w:szCs w:val="28"/>
              </w:rPr>
              <w:t>:</w:t>
            </w:r>
          </w:p>
        </w:tc>
        <w:tc>
          <w:tcPr>
            <w:tcW w:w="4913" w:type="dxa"/>
          </w:tcPr>
          <w:p w14:paraId="749EF538" w14:textId="2DF94CAA" w:rsidR="003B72B2" w:rsidRPr="00810BDE" w:rsidRDefault="00083BAD" w:rsidP="00C7723C">
            <w:pPr>
              <w:spacing w:after="5"/>
              <w:ind w:left="851" w:right="1274"/>
              <w:rPr>
                <w:rFonts w:cstheme="minorHAnsi"/>
                <w:sz w:val="28"/>
                <w:szCs w:val="28"/>
              </w:rPr>
            </w:pPr>
            <w:r w:rsidRPr="00810BDE">
              <w:rPr>
                <w:rFonts w:cstheme="minorHAnsi"/>
                <w:sz w:val="28"/>
                <w:szCs w:val="28"/>
              </w:rPr>
              <w:t>MESRAN</w:t>
            </w:r>
          </w:p>
        </w:tc>
      </w:tr>
      <w:tr w:rsidR="003B72B2" w:rsidRPr="00810BDE" w14:paraId="7505C53E" w14:textId="77777777" w:rsidTr="00083BAD">
        <w:tc>
          <w:tcPr>
            <w:tcW w:w="3813" w:type="dxa"/>
          </w:tcPr>
          <w:p w14:paraId="53E1CF74" w14:textId="09AA7316" w:rsidR="003B72B2" w:rsidRPr="00810BDE" w:rsidRDefault="003B72B2" w:rsidP="00C7723C">
            <w:pPr>
              <w:spacing w:after="5"/>
              <w:ind w:left="851" w:right="1274"/>
              <w:rPr>
                <w:rFonts w:cstheme="minorHAnsi"/>
                <w:sz w:val="28"/>
                <w:szCs w:val="28"/>
              </w:rPr>
            </w:pPr>
            <w:r w:rsidRPr="00810BDE">
              <w:rPr>
                <w:rFonts w:cstheme="minorHAnsi"/>
                <w:sz w:val="28"/>
                <w:szCs w:val="28"/>
              </w:rPr>
              <w:t>NIK</w:t>
            </w:r>
          </w:p>
        </w:tc>
        <w:tc>
          <w:tcPr>
            <w:tcW w:w="283" w:type="dxa"/>
          </w:tcPr>
          <w:p w14:paraId="7540DAB6" w14:textId="2E3F526B" w:rsidR="003B72B2" w:rsidRPr="00810BDE" w:rsidRDefault="00083BAD" w:rsidP="00C7723C">
            <w:pPr>
              <w:spacing w:after="5"/>
              <w:ind w:left="851" w:right="1274"/>
              <w:rPr>
                <w:rFonts w:cstheme="minorHAnsi"/>
                <w:sz w:val="28"/>
                <w:szCs w:val="28"/>
              </w:rPr>
            </w:pPr>
            <w:r w:rsidRPr="00810BDE">
              <w:rPr>
                <w:rFonts w:cstheme="minorHAnsi"/>
                <w:sz w:val="28"/>
                <w:szCs w:val="28"/>
              </w:rPr>
              <w:t>:</w:t>
            </w:r>
          </w:p>
        </w:tc>
        <w:tc>
          <w:tcPr>
            <w:tcW w:w="4913" w:type="dxa"/>
          </w:tcPr>
          <w:p w14:paraId="18E06EC2" w14:textId="4AA59726" w:rsidR="003B72B2" w:rsidRPr="00810BDE" w:rsidRDefault="00083BAD" w:rsidP="00C7723C">
            <w:pPr>
              <w:spacing w:after="5"/>
              <w:ind w:left="851" w:right="1274"/>
              <w:rPr>
                <w:rFonts w:cstheme="minorHAnsi"/>
                <w:sz w:val="28"/>
                <w:szCs w:val="28"/>
              </w:rPr>
            </w:pPr>
            <w:r w:rsidRPr="00810BDE">
              <w:rPr>
                <w:rFonts w:cstheme="minorHAnsi"/>
                <w:sz w:val="28"/>
                <w:szCs w:val="28"/>
              </w:rPr>
              <w:t>6404045191274001</w:t>
            </w:r>
          </w:p>
        </w:tc>
      </w:tr>
      <w:tr w:rsidR="003B72B2" w:rsidRPr="00810BDE" w14:paraId="0D392054" w14:textId="77777777" w:rsidTr="00083BAD">
        <w:tc>
          <w:tcPr>
            <w:tcW w:w="3813" w:type="dxa"/>
          </w:tcPr>
          <w:p w14:paraId="796CC146" w14:textId="73DBDF9B" w:rsidR="003B72B2" w:rsidRPr="00810BDE" w:rsidRDefault="003B72B2" w:rsidP="00C7723C">
            <w:pPr>
              <w:spacing w:after="5"/>
              <w:ind w:left="851" w:right="1274"/>
              <w:rPr>
                <w:rFonts w:cstheme="minorHAnsi"/>
                <w:sz w:val="28"/>
                <w:szCs w:val="28"/>
              </w:rPr>
            </w:pPr>
            <w:proofErr w:type="spellStart"/>
            <w:r w:rsidRPr="00810BDE">
              <w:rPr>
                <w:rFonts w:cstheme="minorHAnsi"/>
                <w:sz w:val="28"/>
                <w:szCs w:val="28"/>
              </w:rPr>
              <w:t>Tempat</w:t>
            </w:r>
            <w:proofErr w:type="spellEnd"/>
            <w:r w:rsidRPr="00810BDE">
              <w:rPr>
                <w:rFonts w:cstheme="minorHAnsi"/>
                <w:sz w:val="28"/>
                <w:szCs w:val="28"/>
              </w:rPr>
              <w:t xml:space="preserve"> Lahir</w:t>
            </w:r>
          </w:p>
        </w:tc>
        <w:tc>
          <w:tcPr>
            <w:tcW w:w="283" w:type="dxa"/>
          </w:tcPr>
          <w:p w14:paraId="0B5A63C3" w14:textId="4E499EA0" w:rsidR="003B72B2" w:rsidRPr="00810BDE" w:rsidRDefault="00083BAD" w:rsidP="00C7723C">
            <w:pPr>
              <w:spacing w:after="5"/>
              <w:ind w:left="851" w:right="1274"/>
              <w:rPr>
                <w:rFonts w:cstheme="minorHAnsi"/>
                <w:sz w:val="28"/>
                <w:szCs w:val="28"/>
              </w:rPr>
            </w:pPr>
            <w:r w:rsidRPr="00810BDE">
              <w:rPr>
                <w:rFonts w:cstheme="minorHAnsi"/>
                <w:sz w:val="28"/>
                <w:szCs w:val="28"/>
              </w:rPr>
              <w:t>:</w:t>
            </w:r>
          </w:p>
        </w:tc>
        <w:tc>
          <w:tcPr>
            <w:tcW w:w="4913" w:type="dxa"/>
          </w:tcPr>
          <w:p w14:paraId="5C3F8E0B" w14:textId="0E7F6DA4" w:rsidR="003B72B2" w:rsidRPr="00810BDE" w:rsidRDefault="00083BAD" w:rsidP="00C7723C">
            <w:pPr>
              <w:spacing w:after="5"/>
              <w:ind w:left="851" w:right="1274"/>
              <w:rPr>
                <w:rFonts w:cstheme="minorHAnsi"/>
                <w:sz w:val="28"/>
                <w:szCs w:val="28"/>
              </w:rPr>
            </w:pPr>
            <w:proofErr w:type="spellStart"/>
            <w:r w:rsidRPr="00810BDE">
              <w:rPr>
                <w:rFonts w:cstheme="minorHAnsi"/>
                <w:sz w:val="28"/>
                <w:szCs w:val="28"/>
              </w:rPr>
              <w:t>Enrekang</w:t>
            </w:r>
            <w:proofErr w:type="spellEnd"/>
          </w:p>
        </w:tc>
      </w:tr>
      <w:tr w:rsidR="003B72B2" w:rsidRPr="00810BDE" w14:paraId="0677B52C" w14:textId="77777777" w:rsidTr="00083BAD">
        <w:tc>
          <w:tcPr>
            <w:tcW w:w="3813" w:type="dxa"/>
          </w:tcPr>
          <w:p w14:paraId="6399F24E" w14:textId="713EF634" w:rsidR="003B72B2" w:rsidRPr="00810BDE" w:rsidRDefault="003B72B2" w:rsidP="00C7723C">
            <w:pPr>
              <w:spacing w:after="5"/>
              <w:ind w:left="851" w:right="1274"/>
              <w:rPr>
                <w:rFonts w:cstheme="minorHAnsi"/>
                <w:sz w:val="28"/>
                <w:szCs w:val="28"/>
              </w:rPr>
            </w:pPr>
            <w:proofErr w:type="spellStart"/>
            <w:r w:rsidRPr="00810BDE">
              <w:rPr>
                <w:rFonts w:cstheme="minorHAnsi"/>
                <w:sz w:val="28"/>
                <w:szCs w:val="28"/>
              </w:rPr>
              <w:t>Umur</w:t>
            </w:r>
            <w:proofErr w:type="spellEnd"/>
            <w:r w:rsidRPr="00810BDE">
              <w:rPr>
                <w:rFonts w:cstheme="minorHAnsi"/>
                <w:sz w:val="28"/>
                <w:szCs w:val="28"/>
              </w:rPr>
              <w:t xml:space="preserve">, </w:t>
            </w:r>
            <w:proofErr w:type="spellStart"/>
            <w:r w:rsidRPr="00810BDE">
              <w:rPr>
                <w:rFonts w:cstheme="minorHAnsi"/>
                <w:sz w:val="28"/>
                <w:szCs w:val="28"/>
              </w:rPr>
              <w:t>Tanggal</w:t>
            </w:r>
            <w:proofErr w:type="spellEnd"/>
            <w:r w:rsidRPr="00810BDE">
              <w:rPr>
                <w:rFonts w:cstheme="minorHAnsi"/>
                <w:sz w:val="28"/>
                <w:szCs w:val="28"/>
              </w:rPr>
              <w:t xml:space="preserve"> Lahir</w:t>
            </w:r>
          </w:p>
        </w:tc>
        <w:tc>
          <w:tcPr>
            <w:tcW w:w="283" w:type="dxa"/>
          </w:tcPr>
          <w:p w14:paraId="34C947D5" w14:textId="79572C19" w:rsidR="003B72B2" w:rsidRPr="00810BDE" w:rsidRDefault="00083BAD" w:rsidP="00C7723C">
            <w:pPr>
              <w:spacing w:after="5"/>
              <w:ind w:left="851" w:right="1274"/>
              <w:rPr>
                <w:rFonts w:cstheme="minorHAnsi"/>
                <w:sz w:val="28"/>
                <w:szCs w:val="28"/>
              </w:rPr>
            </w:pPr>
            <w:r w:rsidRPr="00810BDE">
              <w:rPr>
                <w:rFonts w:cstheme="minorHAnsi"/>
                <w:sz w:val="28"/>
                <w:szCs w:val="28"/>
              </w:rPr>
              <w:t>:</w:t>
            </w:r>
          </w:p>
        </w:tc>
        <w:tc>
          <w:tcPr>
            <w:tcW w:w="4913" w:type="dxa"/>
          </w:tcPr>
          <w:p w14:paraId="1BCB90F8" w14:textId="77777777" w:rsidR="00681984" w:rsidRDefault="00083BAD" w:rsidP="00C7723C">
            <w:pPr>
              <w:spacing w:after="5"/>
              <w:ind w:left="851" w:right="1274"/>
              <w:rPr>
                <w:rFonts w:cstheme="minorHAnsi"/>
                <w:sz w:val="28"/>
                <w:szCs w:val="28"/>
              </w:rPr>
            </w:pPr>
            <w:r w:rsidRPr="00810BDE">
              <w:rPr>
                <w:rFonts w:cstheme="minorHAnsi"/>
                <w:sz w:val="28"/>
                <w:szCs w:val="28"/>
              </w:rPr>
              <w:t xml:space="preserve">49 </w:t>
            </w:r>
            <w:proofErr w:type="spellStart"/>
            <w:r w:rsidRPr="00810BDE">
              <w:rPr>
                <w:rFonts w:cstheme="minorHAnsi"/>
                <w:sz w:val="28"/>
                <w:szCs w:val="28"/>
              </w:rPr>
              <w:t>Tahun</w:t>
            </w:r>
            <w:proofErr w:type="spellEnd"/>
            <w:r w:rsidRPr="00810BDE">
              <w:rPr>
                <w:rFonts w:cstheme="minorHAnsi"/>
                <w:sz w:val="28"/>
                <w:szCs w:val="28"/>
              </w:rPr>
              <w:t xml:space="preserve">, </w:t>
            </w:r>
          </w:p>
          <w:p w14:paraId="23F19898" w14:textId="2087FB97" w:rsidR="003B72B2" w:rsidRPr="00810BDE" w:rsidRDefault="00083BAD" w:rsidP="00C7723C">
            <w:pPr>
              <w:spacing w:after="5"/>
              <w:ind w:left="851" w:right="1274"/>
              <w:rPr>
                <w:rFonts w:cstheme="minorHAnsi"/>
                <w:sz w:val="28"/>
                <w:szCs w:val="28"/>
              </w:rPr>
            </w:pPr>
            <w:r w:rsidRPr="00810BDE">
              <w:rPr>
                <w:rFonts w:cstheme="minorHAnsi"/>
                <w:sz w:val="28"/>
                <w:szCs w:val="28"/>
              </w:rPr>
              <w:t xml:space="preserve">19 </w:t>
            </w:r>
            <w:proofErr w:type="spellStart"/>
            <w:r w:rsidRPr="00810BDE">
              <w:rPr>
                <w:rFonts w:cstheme="minorHAnsi"/>
                <w:sz w:val="28"/>
                <w:szCs w:val="28"/>
              </w:rPr>
              <w:t>Desember</w:t>
            </w:r>
            <w:proofErr w:type="spellEnd"/>
            <w:r w:rsidRPr="00810BDE">
              <w:rPr>
                <w:rFonts w:cstheme="minorHAnsi"/>
                <w:sz w:val="28"/>
                <w:szCs w:val="28"/>
              </w:rPr>
              <w:t xml:space="preserve"> 1974</w:t>
            </w:r>
          </w:p>
        </w:tc>
      </w:tr>
      <w:tr w:rsidR="003B72B2" w:rsidRPr="00810BDE" w14:paraId="07AB1FC6" w14:textId="77777777" w:rsidTr="00083BAD">
        <w:tc>
          <w:tcPr>
            <w:tcW w:w="3813" w:type="dxa"/>
          </w:tcPr>
          <w:p w14:paraId="396E0412" w14:textId="3A4DC896" w:rsidR="003B72B2" w:rsidRPr="00810BDE" w:rsidRDefault="003B72B2" w:rsidP="00C7723C">
            <w:pPr>
              <w:spacing w:after="5"/>
              <w:ind w:left="851" w:right="1274"/>
              <w:rPr>
                <w:rFonts w:cstheme="minorHAnsi"/>
                <w:sz w:val="28"/>
                <w:szCs w:val="28"/>
              </w:rPr>
            </w:pPr>
            <w:r w:rsidRPr="00810BDE">
              <w:rPr>
                <w:rFonts w:cstheme="minorHAnsi"/>
                <w:sz w:val="28"/>
                <w:szCs w:val="28"/>
              </w:rPr>
              <w:t>Alamat</w:t>
            </w:r>
          </w:p>
        </w:tc>
        <w:tc>
          <w:tcPr>
            <w:tcW w:w="283" w:type="dxa"/>
          </w:tcPr>
          <w:p w14:paraId="20D74AE0" w14:textId="2043C254" w:rsidR="003B72B2" w:rsidRPr="00810BDE" w:rsidRDefault="00083BAD" w:rsidP="00C7723C">
            <w:pPr>
              <w:spacing w:after="5"/>
              <w:ind w:left="851" w:right="1274"/>
              <w:rPr>
                <w:rFonts w:cstheme="minorHAnsi"/>
                <w:sz w:val="28"/>
                <w:szCs w:val="28"/>
              </w:rPr>
            </w:pPr>
            <w:r w:rsidRPr="00810BDE">
              <w:rPr>
                <w:rFonts w:cstheme="minorHAnsi"/>
                <w:sz w:val="28"/>
                <w:szCs w:val="28"/>
              </w:rPr>
              <w:t>:</w:t>
            </w:r>
          </w:p>
        </w:tc>
        <w:tc>
          <w:tcPr>
            <w:tcW w:w="4913" w:type="dxa"/>
          </w:tcPr>
          <w:p w14:paraId="4C9EEB06" w14:textId="70C3E893" w:rsidR="003B72B2" w:rsidRPr="00810BDE" w:rsidRDefault="00083BAD" w:rsidP="00C7723C">
            <w:pPr>
              <w:spacing w:after="5"/>
              <w:ind w:left="851" w:right="1274"/>
              <w:rPr>
                <w:rFonts w:cstheme="minorHAnsi"/>
                <w:sz w:val="28"/>
                <w:szCs w:val="28"/>
              </w:rPr>
            </w:pPr>
            <w:r w:rsidRPr="00810BDE">
              <w:rPr>
                <w:rFonts w:cstheme="minorHAnsi"/>
                <w:sz w:val="28"/>
                <w:szCs w:val="28"/>
              </w:rPr>
              <w:t>J</w:t>
            </w:r>
            <w:r w:rsidR="00FE3B43">
              <w:rPr>
                <w:rFonts w:cstheme="minorHAnsi"/>
                <w:sz w:val="28"/>
                <w:szCs w:val="28"/>
              </w:rPr>
              <w:t xml:space="preserve">alan </w:t>
            </w:r>
            <w:r w:rsidRPr="00810BDE">
              <w:rPr>
                <w:rFonts w:cstheme="minorHAnsi"/>
                <w:sz w:val="28"/>
                <w:szCs w:val="28"/>
              </w:rPr>
              <w:t xml:space="preserve">Mawar </w:t>
            </w:r>
            <w:proofErr w:type="spellStart"/>
            <w:r w:rsidRPr="00810BDE">
              <w:rPr>
                <w:rFonts w:cstheme="minorHAnsi"/>
                <w:sz w:val="28"/>
                <w:szCs w:val="28"/>
              </w:rPr>
              <w:t>Jelarai</w:t>
            </w:r>
            <w:proofErr w:type="spellEnd"/>
            <w:r w:rsidRPr="00810BDE">
              <w:rPr>
                <w:rFonts w:cstheme="minorHAnsi"/>
                <w:sz w:val="28"/>
                <w:szCs w:val="28"/>
              </w:rPr>
              <w:t xml:space="preserve"> KM</w:t>
            </w:r>
            <w:r w:rsidR="00FE3B43">
              <w:rPr>
                <w:rFonts w:cstheme="minorHAnsi"/>
                <w:sz w:val="28"/>
                <w:szCs w:val="28"/>
              </w:rPr>
              <w:t xml:space="preserve"> </w:t>
            </w:r>
            <w:r w:rsidRPr="00810BDE">
              <w:rPr>
                <w:rFonts w:cstheme="minorHAnsi"/>
                <w:sz w:val="28"/>
                <w:szCs w:val="28"/>
              </w:rPr>
              <w:t>2, RT</w:t>
            </w:r>
            <w:r w:rsidR="00FE3B43">
              <w:rPr>
                <w:rFonts w:cstheme="minorHAnsi"/>
                <w:sz w:val="28"/>
                <w:szCs w:val="28"/>
              </w:rPr>
              <w:t xml:space="preserve"> </w:t>
            </w:r>
            <w:r w:rsidRPr="00810BDE">
              <w:rPr>
                <w:rFonts w:cstheme="minorHAnsi"/>
                <w:sz w:val="28"/>
                <w:szCs w:val="28"/>
              </w:rPr>
              <w:t>002/RW000</w:t>
            </w:r>
            <w:r w:rsidR="009842AD">
              <w:rPr>
                <w:rFonts w:cstheme="minorHAnsi"/>
                <w:sz w:val="28"/>
                <w:szCs w:val="28"/>
              </w:rPr>
              <w:t xml:space="preserve"> </w:t>
            </w:r>
            <w:r w:rsidRPr="00810BDE">
              <w:rPr>
                <w:rFonts w:cstheme="minorHAnsi"/>
                <w:sz w:val="28"/>
                <w:szCs w:val="28"/>
              </w:rPr>
              <w:t>DESA</w:t>
            </w:r>
            <w:r w:rsidR="009842AD">
              <w:rPr>
                <w:rFonts w:cstheme="minorHAnsi"/>
                <w:sz w:val="28"/>
                <w:szCs w:val="28"/>
              </w:rPr>
              <w:t xml:space="preserve"> </w:t>
            </w:r>
            <w:proofErr w:type="spellStart"/>
            <w:r w:rsidRPr="00810BDE">
              <w:rPr>
                <w:rFonts w:cstheme="minorHAnsi"/>
                <w:sz w:val="28"/>
                <w:szCs w:val="28"/>
              </w:rPr>
              <w:t>Jelarai</w:t>
            </w:r>
            <w:proofErr w:type="spellEnd"/>
            <w:r w:rsidRPr="00810BDE">
              <w:rPr>
                <w:rFonts w:cstheme="minorHAnsi"/>
                <w:sz w:val="28"/>
                <w:szCs w:val="28"/>
              </w:rPr>
              <w:t xml:space="preserve"> </w:t>
            </w:r>
            <w:proofErr w:type="spellStart"/>
            <w:proofErr w:type="gramStart"/>
            <w:r w:rsidRPr="00810BDE">
              <w:rPr>
                <w:rFonts w:cstheme="minorHAnsi"/>
                <w:sz w:val="28"/>
                <w:szCs w:val="28"/>
              </w:rPr>
              <w:lastRenderedPageBreak/>
              <w:t>Selor,Kec</w:t>
            </w:r>
            <w:r w:rsidR="009842AD">
              <w:rPr>
                <w:rFonts w:cstheme="minorHAnsi"/>
                <w:sz w:val="28"/>
                <w:szCs w:val="28"/>
              </w:rPr>
              <w:t>amatan</w:t>
            </w:r>
            <w:proofErr w:type="spellEnd"/>
            <w:proofErr w:type="gramEnd"/>
            <w:r w:rsidRPr="00810BDE">
              <w:rPr>
                <w:rFonts w:cstheme="minorHAnsi"/>
                <w:sz w:val="28"/>
                <w:szCs w:val="28"/>
              </w:rPr>
              <w:t xml:space="preserve"> Tanjung </w:t>
            </w:r>
            <w:proofErr w:type="spellStart"/>
            <w:r w:rsidRPr="00810BDE">
              <w:rPr>
                <w:rFonts w:cstheme="minorHAnsi"/>
                <w:sz w:val="28"/>
                <w:szCs w:val="28"/>
              </w:rPr>
              <w:t>Selor</w:t>
            </w:r>
            <w:proofErr w:type="spellEnd"/>
            <w:r w:rsidRPr="00810BDE">
              <w:rPr>
                <w:rFonts w:cstheme="minorHAnsi"/>
                <w:sz w:val="28"/>
                <w:szCs w:val="28"/>
              </w:rPr>
              <w:t xml:space="preserve">, </w:t>
            </w:r>
            <w:proofErr w:type="spellStart"/>
            <w:r w:rsidRPr="00810BDE">
              <w:rPr>
                <w:rFonts w:cstheme="minorHAnsi"/>
                <w:sz w:val="28"/>
                <w:szCs w:val="28"/>
              </w:rPr>
              <w:t>Kab</w:t>
            </w:r>
            <w:r w:rsidR="009842AD">
              <w:rPr>
                <w:rFonts w:cstheme="minorHAnsi"/>
                <w:sz w:val="28"/>
                <w:szCs w:val="28"/>
              </w:rPr>
              <w:t>upaten</w:t>
            </w:r>
            <w:proofErr w:type="spellEnd"/>
            <w:r w:rsidRPr="00810BDE">
              <w:rPr>
                <w:rFonts w:cstheme="minorHAnsi"/>
                <w:sz w:val="28"/>
                <w:szCs w:val="28"/>
              </w:rPr>
              <w:t xml:space="preserve"> </w:t>
            </w:r>
            <w:proofErr w:type="spellStart"/>
            <w:r w:rsidRPr="00810BDE">
              <w:rPr>
                <w:rFonts w:cstheme="minorHAnsi"/>
                <w:sz w:val="28"/>
                <w:szCs w:val="28"/>
              </w:rPr>
              <w:t>Bulungan</w:t>
            </w:r>
            <w:proofErr w:type="spellEnd"/>
            <w:r w:rsidRPr="00810BDE">
              <w:rPr>
                <w:rFonts w:cstheme="minorHAnsi"/>
                <w:sz w:val="28"/>
                <w:szCs w:val="28"/>
              </w:rPr>
              <w:t xml:space="preserve"> – </w:t>
            </w:r>
            <w:proofErr w:type="spellStart"/>
            <w:r w:rsidRPr="00810BDE">
              <w:rPr>
                <w:rFonts w:cstheme="minorHAnsi"/>
                <w:sz w:val="28"/>
                <w:szCs w:val="28"/>
              </w:rPr>
              <w:t>Provinsi</w:t>
            </w:r>
            <w:proofErr w:type="spellEnd"/>
            <w:r w:rsidRPr="00810BDE">
              <w:rPr>
                <w:rFonts w:cstheme="minorHAnsi"/>
                <w:sz w:val="28"/>
                <w:szCs w:val="28"/>
              </w:rPr>
              <w:t xml:space="preserve"> Kalimantan Utara.</w:t>
            </w:r>
          </w:p>
        </w:tc>
      </w:tr>
      <w:tr w:rsidR="003B72B2" w:rsidRPr="00810BDE" w14:paraId="1ADAE0BA" w14:textId="77777777" w:rsidTr="00083BAD">
        <w:tc>
          <w:tcPr>
            <w:tcW w:w="3813" w:type="dxa"/>
          </w:tcPr>
          <w:p w14:paraId="4AEE9332" w14:textId="07FF7408" w:rsidR="003B72B2" w:rsidRPr="00810BDE" w:rsidRDefault="003B72B2" w:rsidP="00C7723C">
            <w:pPr>
              <w:spacing w:after="5"/>
              <w:ind w:left="851" w:right="1274"/>
              <w:rPr>
                <w:rFonts w:cstheme="minorHAnsi"/>
                <w:sz w:val="28"/>
                <w:szCs w:val="28"/>
              </w:rPr>
            </w:pPr>
            <w:proofErr w:type="spellStart"/>
            <w:r w:rsidRPr="00810BDE">
              <w:rPr>
                <w:rFonts w:cstheme="minorHAnsi"/>
                <w:sz w:val="28"/>
                <w:szCs w:val="28"/>
              </w:rPr>
              <w:lastRenderedPageBreak/>
              <w:t>Pekerjaan</w:t>
            </w:r>
            <w:proofErr w:type="spellEnd"/>
          </w:p>
        </w:tc>
        <w:tc>
          <w:tcPr>
            <w:tcW w:w="283" w:type="dxa"/>
          </w:tcPr>
          <w:p w14:paraId="4D3782E8" w14:textId="6282E51C" w:rsidR="003B72B2" w:rsidRPr="00810BDE" w:rsidRDefault="00083BAD" w:rsidP="00C7723C">
            <w:pPr>
              <w:spacing w:after="5"/>
              <w:ind w:left="851" w:right="1274"/>
              <w:rPr>
                <w:rFonts w:cstheme="minorHAnsi"/>
                <w:sz w:val="28"/>
                <w:szCs w:val="28"/>
              </w:rPr>
            </w:pPr>
            <w:r w:rsidRPr="00810BDE">
              <w:rPr>
                <w:rFonts w:cstheme="minorHAnsi"/>
                <w:sz w:val="28"/>
                <w:szCs w:val="28"/>
              </w:rPr>
              <w:t>:</w:t>
            </w:r>
          </w:p>
        </w:tc>
        <w:tc>
          <w:tcPr>
            <w:tcW w:w="4913" w:type="dxa"/>
          </w:tcPr>
          <w:p w14:paraId="3D91BBB5" w14:textId="471172F5" w:rsidR="003B72B2" w:rsidRPr="00810BDE" w:rsidRDefault="00083BAD" w:rsidP="00C7723C">
            <w:pPr>
              <w:spacing w:after="5"/>
              <w:ind w:left="851" w:right="1274"/>
              <w:rPr>
                <w:rFonts w:cstheme="minorHAnsi"/>
                <w:sz w:val="28"/>
                <w:szCs w:val="28"/>
              </w:rPr>
            </w:pPr>
            <w:proofErr w:type="spellStart"/>
            <w:r w:rsidRPr="00810BDE">
              <w:rPr>
                <w:rFonts w:cstheme="minorHAnsi"/>
                <w:sz w:val="28"/>
                <w:szCs w:val="28"/>
              </w:rPr>
              <w:t>Pegawai</w:t>
            </w:r>
            <w:proofErr w:type="spellEnd"/>
            <w:r w:rsidRPr="00810BDE">
              <w:rPr>
                <w:rFonts w:cstheme="minorHAnsi"/>
                <w:sz w:val="28"/>
                <w:szCs w:val="28"/>
              </w:rPr>
              <w:t xml:space="preserve"> Negeri </w:t>
            </w:r>
            <w:proofErr w:type="spellStart"/>
            <w:r w:rsidRPr="00810BDE">
              <w:rPr>
                <w:rFonts w:cstheme="minorHAnsi"/>
                <w:sz w:val="28"/>
                <w:szCs w:val="28"/>
              </w:rPr>
              <w:t>Sipil</w:t>
            </w:r>
            <w:proofErr w:type="spellEnd"/>
          </w:p>
        </w:tc>
      </w:tr>
      <w:tr w:rsidR="003B72B2" w:rsidRPr="00810BDE" w14:paraId="5D25A147" w14:textId="77777777" w:rsidTr="00083BAD">
        <w:tc>
          <w:tcPr>
            <w:tcW w:w="3813" w:type="dxa"/>
          </w:tcPr>
          <w:p w14:paraId="59EC0E78" w14:textId="7F828C1C" w:rsidR="003B72B2" w:rsidRPr="00810BDE" w:rsidRDefault="003B72B2" w:rsidP="00C7723C">
            <w:pPr>
              <w:spacing w:after="5"/>
              <w:ind w:left="851" w:right="1274"/>
              <w:rPr>
                <w:rFonts w:cstheme="minorHAnsi"/>
                <w:sz w:val="28"/>
                <w:szCs w:val="28"/>
              </w:rPr>
            </w:pPr>
            <w:r w:rsidRPr="00810BDE">
              <w:rPr>
                <w:rFonts w:cstheme="minorHAnsi"/>
                <w:sz w:val="28"/>
                <w:szCs w:val="28"/>
              </w:rPr>
              <w:t>Agama</w:t>
            </w:r>
          </w:p>
        </w:tc>
        <w:tc>
          <w:tcPr>
            <w:tcW w:w="283" w:type="dxa"/>
          </w:tcPr>
          <w:p w14:paraId="2535FC63" w14:textId="59F80692" w:rsidR="003B72B2" w:rsidRPr="00810BDE" w:rsidRDefault="00083BAD" w:rsidP="00C7723C">
            <w:pPr>
              <w:spacing w:after="5"/>
              <w:ind w:left="851" w:right="1274"/>
              <w:rPr>
                <w:rFonts w:cstheme="minorHAnsi"/>
                <w:sz w:val="28"/>
                <w:szCs w:val="28"/>
              </w:rPr>
            </w:pPr>
            <w:r w:rsidRPr="00810BDE">
              <w:rPr>
                <w:rFonts w:cstheme="minorHAnsi"/>
                <w:sz w:val="28"/>
                <w:szCs w:val="28"/>
              </w:rPr>
              <w:t>:</w:t>
            </w:r>
          </w:p>
        </w:tc>
        <w:tc>
          <w:tcPr>
            <w:tcW w:w="4913" w:type="dxa"/>
          </w:tcPr>
          <w:p w14:paraId="4FF3F5B3" w14:textId="3E32004D" w:rsidR="003B72B2" w:rsidRPr="00810BDE" w:rsidRDefault="00083BAD" w:rsidP="00C7723C">
            <w:pPr>
              <w:spacing w:after="5"/>
              <w:ind w:left="851" w:right="1274"/>
              <w:rPr>
                <w:rFonts w:cstheme="minorHAnsi"/>
                <w:sz w:val="28"/>
                <w:szCs w:val="28"/>
              </w:rPr>
            </w:pPr>
            <w:r w:rsidRPr="00810BDE">
              <w:rPr>
                <w:rFonts w:cstheme="minorHAnsi"/>
                <w:sz w:val="28"/>
                <w:szCs w:val="28"/>
              </w:rPr>
              <w:t>Islam</w:t>
            </w:r>
          </w:p>
        </w:tc>
      </w:tr>
      <w:tr w:rsidR="003B72B2" w:rsidRPr="00810BDE" w14:paraId="23A46EE0" w14:textId="77777777" w:rsidTr="00083BAD">
        <w:tc>
          <w:tcPr>
            <w:tcW w:w="3813" w:type="dxa"/>
          </w:tcPr>
          <w:p w14:paraId="07A9050D" w14:textId="4C6B0CD4" w:rsidR="003B72B2" w:rsidRPr="00810BDE" w:rsidRDefault="003B72B2" w:rsidP="00C7723C">
            <w:pPr>
              <w:spacing w:after="5"/>
              <w:ind w:left="851" w:right="1274"/>
              <w:rPr>
                <w:rFonts w:cstheme="minorHAnsi"/>
                <w:sz w:val="28"/>
                <w:szCs w:val="28"/>
              </w:rPr>
            </w:pPr>
            <w:r w:rsidRPr="00810BDE">
              <w:rPr>
                <w:rFonts w:cstheme="minorHAnsi"/>
                <w:sz w:val="28"/>
                <w:szCs w:val="28"/>
              </w:rPr>
              <w:t xml:space="preserve">Jenis </w:t>
            </w:r>
            <w:proofErr w:type="spellStart"/>
            <w:r w:rsidRPr="00810BDE">
              <w:rPr>
                <w:rFonts w:cstheme="minorHAnsi"/>
                <w:sz w:val="28"/>
                <w:szCs w:val="28"/>
              </w:rPr>
              <w:t>Kelamin</w:t>
            </w:r>
            <w:proofErr w:type="spellEnd"/>
          </w:p>
        </w:tc>
        <w:tc>
          <w:tcPr>
            <w:tcW w:w="283" w:type="dxa"/>
          </w:tcPr>
          <w:p w14:paraId="21CF171F" w14:textId="1B20EBF4" w:rsidR="003B72B2" w:rsidRPr="00810BDE" w:rsidRDefault="00083BAD" w:rsidP="00C7723C">
            <w:pPr>
              <w:spacing w:after="5"/>
              <w:ind w:left="851" w:right="1274"/>
              <w:rPr>
                <w:rFonts w:cstheme="minorHAnsi"/>
                <w:sz w:val="28"/>
                <w:szCs w:val="28"/>
              </w:rPr>
            </w:pPr>
            <w:r w:rsidRPr="00810BDE">
              <w:rPr>
                <w:rFonts w:cstheme="minorHAnsi"/>
                <w:sz w:val="28"/>
                <w:szCs w:val="28"/>
              </w:rPr>
              <w:t>:</w:t>
            </w:r>
          </w:p>
        </w:tc>
        <w:tc>
          <w:tcPr>
            <w:tcW w:w="4913" w:type="dxa"/>
          </w:tcPr>
          <w:p w14:paraId="7A33788B" w14:textId="489D69FE" w:rsidR="003B72B2" w:rsidRPr="00810BDE" w:rsidRDefault="00083BAD" w:rsidP="00C7723C">
            <w:pPr>
              <w:spacing w:after="5"/>
              <w:ind w:left="851" w:right="1274"/>
              <w:rPr>
                <w:rFonts w:cstheme="minorHAnsi"/>
                <w:sz w:val="28"/>
                <w:szCs w:val="28"/>
              </w:rPr>
            </w:pPr>
            <w:r w:rsidRPr="00810BDE">
              <w:rPr>
                <w:rFonts w:cstheme="minorHAnsi"/>
                <w:sz w:val="28"/>
                <w:szCs w:val="28"/>
              </w:rPr>
              <w:t>Laki – Laki</w:t>
            </w:r>
          </w:p>
        </w:tc>
      </w:tr>
    </w:tbl>
    <w:p w14:paraId="2585CA1B" w14:textId="77777777" w:rsidR="00532D82" w:rsidRDefault="00532D82" w:rsidP="00C7723C">
      <w:pPr>
        <w:ind w:left="851"/>
        <w:rPr>
          <w:rFonts w:cstheme="minorHAnsi"/>
          <w:kern w:val="2"/>
          <w:sz w:val="28"/>
          <w:szCs w:val="28"/>
          <w14:ligatures w14:val="standardContextual"/>
        </w:rPr>
      </w:pPr>
    </w:p>
    <w:p w14:paraId="68018ED1" w14:textId="2BE3EE1B" w:rsidR="0077011E" w:rsidRPr="0077011E" w:rsidRDefault="0077011E" w:rsidP="0077011E">
      <w:pPr>
        <w:ind w:left="851"/>
        <w:jc w:val="both"/>
        <w:rPr>
          <w:rFonts w:cstheme="minorHAnsi"/>
          <w:kern w:val="2"/>
          <w:sz w:val="28"/>
          <w:szCs w:val="28"/>
          <w:lang w:val="en-US"/>
          <w14:ligatures w14:val="standardContextual"/>
        </w:rPr>
      </w:pPr>
      <w:r w:rsidRPr="0077011E">
        <w:rPr>
          <w:rFonts w:cstheme="minorHAnsi"/>
          <w:kern w:val="2"/>
          <w:sz w:val="28"/>
          <w:szCs w:val="28"/>
          <w:lang w:val="en-US"/>
          <w14:ligatures w14:val="standardContextual"/>
        </w:rPr>
        <w:t xml:space="preserve">Yang mana </w:t>
      </w:r>
      <w:proofErr w:type="spellStart"/>
      <w:r w:rsidRPr="0077011E">
        <w:rPr>
          <w:rFonts w:cstheme="minorHAnsi"/>
          <w:kern w:val="2"/>
          <w:sz w:val="28"/>
          <w:szCs w:val="28"/>
          <w:lang w:val="en-US"/>
          <w14:ligatures w14:val="standardContextual"/>
        </w:rPr>
        <w:t>Pemohon</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adalah</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Pegawai</w:t>
      </w:r>
      <w:proofErr w:type="spellEnd"/>
      <w:r w:rsidRPr="0077011E">
        <w:rPr>
          <w:rFonts w:cstheme="minorHAnsi"/>
          <w:kern w:val="2"/>
          <w:sz w:val="28"/>
          <w:szCs w:val="28"/>
          <w:lang w:val="en-US"/>
          <w14:ligatures w14:val="standardContextual"/>
        </w:rPr>
        <w:t xml:space="preserve"> Negeri </w:t>
      </w:r>
      <w:proofErr w:type="spellStart"/>
      <w:r w:rsidRPr="0077011E">
        <w:rPr>
          <w:rFonts w:cstheme="minorHAnsi"/>
          <w:kern w:val="2"/>
          <w:sz w:val="28"/>
          <w:szCs w:val="28"/>
          <w:lang w:val="en-US"/>
          <w14:ligatures w14:val="standardContextual"/>
        </w:rPr>
        <w:t>Sipil</w:t>
      </w:r>
      <w:proofErr w:type="spellEnd"/>
      <w:r w:rsidRPr="0077011E">
        <w:rPr>
          <w:rFonts w:cstheme="minorHAnsi"/>
          <w:kern w:val="2"/>
          <w:sz w:val="28"/>
          <w:szCs w:val="28"/>
          <w:lang w:val="en-US"/>
          <w14:ligatures w14:val="standardContextual"/>
        </w:rPr>
        <w:t xml:space="preserve"> yang </w:t>
      </w:r>
      <w:proofErr w:type="spellStart"/>
      <w:r w:rsidRPr="0077011E">
        <w:rPr>
          <w:rFonts w:cstheme="minorHAnsi"/>
          <w:kern w:val="2"/>
          <w:sz w:val="28"/>
          <w:szCs w:val="28"/>
          <w:lang w:val="en-US"/>
          <w14:ligatures w14:val="standardContextual"/>
        </w:rPr>
        <w:t>bekerja</w:t>
      </w:r>
      <w:proofErr w:type="spellEnd"/>
      <w:r w:rsidRPr="0077011E">
        <w:rPr>
          <w:rFonts w:cstheme="minorHAnsi"/>
          <w:kern w:val="2"/>
          <w:sz w:val="28"/>
          <w:szCs w:val="28"/>
          <w:lang w:val="en-US"/>
          <w14:ligatures w14:val="standardContextual"/>
        </w:rPr>
        <w:t xml:space="preserve"> di Dinas </w:t>
      </w:r>
      <w:proofErr w:type="spellStart"/>
      <w:r w:rsidRPr="0077011E">
        <w:rPr>
          <w:rFonts w:cstheme="minorHAnsi"/>
          <w:kern w:val="2"/>
          <w:sz w:val="28"/>
          <w:szCs w:val="28"/>
          <w:lang w:val="en-US"/>
          <w14:ligatures w14:val="standardContextual"/>
        </w:rPr>
        <w:t>Pekerjaan</w:t>
      </w:r>
      <w:proofErr w:type="spellEnd"/>
      <w:r w:rsidRPr="0077011E">
        <w:rPr>
          <w:rFonts w:cstheme="minorHAnsi"/>
          <w:kern w:val="2"/>
          <w:sz w:val="28"/>
          <w:szCs w:val="28"/>
          <w:lang w:val="en-US"/>
          <w14:ligatures w14:val="standardContextual"/>
        </w:rPr>
        <w:t xml:space="preserve"> Umum </w:t>
      </w:r>
      <w:proofErr w:type="spellStart"/>
      <w:r w:rsidRPr="0077011E">
        <w:rPr>
          <w:rFonts w:cstheme="minorHAnsi"/>
          <w:kern w:val="2"/>
          <w:sz w:val="28"/>
          <w:szCs w:val="28"/>
          <w:lang w:val="en-US"/>
          <w14:ligatures w14:val="standardContextual"/>
        </w:rPr>
        <w:t>Kabupaten</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Bulungan</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sampai</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keluarnya</w:t>
      </w:r>
      <w:proofErr w:type="spellEnd"/>
      <w:r w:rsidRPr="0077011E">
        <w:rPr>
          <w:rFonts w:cstheme="minorHAnsi"/>
          <w:kern w:val="2"/>
          <w:sz w:val="28"/>
          <w:szCs w:val="28"/>
          <w:lang w:val="en-US"/>
          <w14:ligatures w14:val="standardContextual"/>
        </w:rPr>
        <w:t xml:space="preserve"> Surat Keputusan </w:t>
      </w:r>
      <w:proofErr w:type="spellStart"/>
      <w:r w:rsidRPr="0077011E">
        <w:rPr>
          <w:rFonts w:cstheme="minorHAnsi"/>
          <w:kern w:val="2"/>
          <w:sz w:val="28"/>
          <w:szCs w:val="28"/>
          <w:lang w:val="en-US"/>
          <w14:ligatures w14:val="standardContextual"/>
        </w:rPr>
        <w:t>Bupati</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Bulungan</w:t>
      </w:r>
      <w:proofErr w:type="spellEnd"/>
      <w:r w:rsidRPr="0077011E">
        <w:rPr>
          <w:rFonts w:cstheme="minorHAnsi"/>
          <w:kern w:val="2"/>
          <w:sz w:val="28"/>
          <w:szCs w:val="28"/>
          <w:lang w:val="en-US"/>
          <w14:ligatures w14:val="standardContextual"/>
        </w:rPr>
        <w:t xml:space="preserve"> </w:t>
      </w:r>
      <w:proofErr w:type="spellStart"/>
      <w:proofErr w:type="gramStart"/>
      <w:r w:rsidRPr="0077011E">
        <w:rPr>
          <w:rFonts w:cstheme="minorHAnsi"/>
          <w:kern w:val="2"/>
          <w:sz w:val="28"/>
          <w:szCs w:val="28"/>
          <w:lang w:val="en-US"/>
          <w14:ligatures w14:val="standardContextual"/>
        </w:rPr>
        <w:t>Nomor</w:t>
      </w:r>
      <w:proofErr w:type="spellEnd"/>
      <w:r w:rsidRPr="0077011E">
        <w:rPr>
          <w:rFonts w:cstheme="minorHAnsi"/>
          <w:kern w:val="2"/>
          <w:sz w:val="28"/>
          <w:szCs w:val="28"/>
          <w:lang w:val="en-US"/>
          <w14:ligatures w14:val="standardContextual"/>
        </w:rPr>
        <w:t xml:space="preserve"> :</w:t>
      </w:r>
      <w:proofErr w:type="gramEnd"/>
      <w:r w:rsidRPr="0077011E">
        <w:rPr>
          <w:rFonts w:cstheme="minorHAnsi"/>
          <w:kern w:val="2"/>
          <w:sz w:val="28"/>
          <w:szCs w:val="28"/>
          <w:lang w:val="en-US"/>
          <w14:ligatures w14:val="standardContextual"/>
        </w:rPr>
        <w:t xml:space="preserve"> 1003/K-X/800/2010, </w:t>
      </w:r>
      <w:proofErr w:type="spellStart"/>
      <w:r w:rsidRPr="0077011E">
        <w:rPr>
          <w:rFonts w:cstheme="minorHAnsi"/>
          <w:kern w:val="2"/>
          <w:sz w:val="28"/>
          <w:szCs w:val="28"/>
          <w:lang w:val="en-US"/>
          <w14:ligatures w14:val="standardContextual"/>
        </w:rPr>
        <w:t>Tertanggal</w:t>
      </w:r>
      <w:proofErr w:type="spellEnd"/>
      <w:r w:rsidRPr="0077011E">
        <w:rPr>
          <w:rFonts w:cstheme="minorHAnsi"/>
          <w:kern w:val="2"/>
          <w:sz w:val="28"/>
          <w:szCs w:val="28"/>
          <w:lang w:val="en-US"/>
          <w14:ligatures w14:val="standardContextual"/>
        </w:rPr>
        <w:t xml:space="preserve"> 14 Oktober 2010, </w:t>
      </w:r>
      <w:proofErr w:type="spellStart"/>
      <w:r w:rsidRPr="0077011E">
        <w:rPr>
          <w:rFonts w:cstheme="minorHAnsi"/>
          <w:kern w:val="2"/>
          <w:sz w:val="28"/>
          <w:szCs w:val="28"/>
          <w:lang w:val="en-US"/>
          <w14:ligatures w14:val="standardContextual"/>
        </w:rPr>
        <w:t>Tentang</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Pemberhentian</w:t>
      </w:r>
      <w:proofErr w:type="spellEnd"/>
      <w:r w:rsidRPr="0077011E">
        <w:rPr>
          <w:rFonts w:cstheme="minorHAnsi"/>
          <w:kern w:val="2"/>
          <w:sz w:val="28"/>
          <w:szCs w:val="28"/>
          <w:lang w:val="en-US"/>
          <w14:ligatures w14:val="standardContextual"/>
        </w:rPr>
        <w:t xml:space="preserve"> Tidak </w:t>
      </w:r>
      <w:proofErr w:type="spellStart"/>
      <w:r w:rsidRPr="0077011E">
        <w:rPr>
          <w:rFonts w:cstheme="minorHAnsi"/>
          <w:kern w:val="2"/>
          <w:sz w:val="28"/>
          <w:szCs w:val="28"/>
          <w:lang w:val="en-US"/>
          <w14:ligatures w14:val="standardContextual"/>
        </w:rPr>
        <w:t>Dengan</w:t>
      </w:r>
      <w:proofErr w:type="spellEnd"/>
      <w:r w:rsidRPr="0077011E">
        <w:rPr>
          <w:rFonts w:cstheme="minorHAnsi"/>
          <w:kern w:val="2"/>
          <w:sz w:val="28"/>
          <w:szCs w:val="28"/>
          <w:lang w:val="en-US"/>
          <w14:ligatures w14:val="standardContextual"/>
        </w:rPr>
        <w:t xml:space="preserve"> Hormat Atas Nama </w:t>
      </w:r>
      <w:proofErr w:type="spellStart"/>
      <w:r w:rsidRPr="0077011E">
        <w:rPr>
          <w:rFonts w:cstheme="minorHAnsi"/>
          <w:kern w:val="2"/>
          <w:sz w:val="28"/>
          <w:szCs w:val="28"/>
          <w:lang w:val="en-US"/>
          <w14:ligatures w14:val="standardContextual"/>
        </w:rPr>
        <w:t>Mesran</w:t>
      </w:r>
      <w:proofErr w:type="spellEnd"/>
      <w:r w:rsidRPr="0077011E">
        <w:rPr>
          <w:rFonts w:cstheme="minorHAnsi"/>
          <w:kern w:val="2"/>
          <w:sz w:val="28"/>
          <w:szCs w:val="28"/>
          <w:lang w:val="en-US"/>
          <w14:ligatures w14:val="standardContextual"/>
        </w:rPr>
        <w:t xml:space="preserve"> NIP : 197412192003121006 </w:t>
      </w:r>
      <w:proofErr w:type="spellStart"/>
      <w:r w:rsidRPr="0077011E">
        <w:rPr>
          <w:rFonts w:cstheme="minorHAnsi"/>
          <w:kern w:val="2"/>
          <w:sz w:val="28"/>
          <w:szCs w:val="28"/>
          <w:lang w:val="en-US"/>
          <w14:ligatures w14:val="standardContextual"/>
        </w:rPr>
        <w:t>Sebagai</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Pegawai</w:t>
      </w:r>
      <w:proofErr w:type="spellEnd"/>
      <w:r w:rsidRPr="0077011E">
        <w:rPr>
          <w:rFonts w:cstheme="minorHAnsi"/>
          <w:kern w:val="2"/>
          <w:sz w:val="28"/>
          <w:szCs w:val="28"/>
          <w:lang w:val="en-US"/>
          <w14:ligatures w14:val="standardContextual"/>
        </w:rPr>
        <w:t xml:space="preserve"> Negeri </w:t>
      </w:r>
      <w:proofErr w:type="spellStart"/>
      <w:r w:rsidRPr="0077011E">
        <w:rPr>
          <w:rFonts w:cstheme="minorHAnsi"/>
          <w:kern w:val="2"/>
          <w:sz w:val="28"/>
          <w:szCs w:val="28"/>
          <w:lang w:val="en-US"/>
          <w14:ligatures w14:val="standardContextual"/>
        </w:rPr>
        <w:t>Sipil</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Dilingkungan</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Pemerintah</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Kabupaten</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Bulungan</w:t>
      </w:r>
      <w:proofErr w:type="spellEnd"/>
      <w:r w:rsidRPr="0077011E">
        <w:rPr>
          <w:rFonts w:cstheme="minorHAnsi"/>
          <w:kern w:val="2"/>
          <w:sz w:val="28"/>
          <w:szCs w:val="28"/>
          <w:lang w:val="en-US"/>
          <w14:ligatures w14:val="standardContextual"/>
        </w:rPr>
        <w:t xml:space="preserve">. (Vide Bukti P-5). </w:t>
      </w:r>
    </w:p>
    <w:p w14:paraId="6571E13E" w14:textId="623DB9B3" w:rsidR="00FB437B" w:rsidRPr="0077011E" w:rsidRDefault="0077011E" w:rsidP="0077011E">
      <w:pPr>
        <w:ind w:left="851"/>
        <w:jc w:val="both"/>
        <w:rPr>
          <w:rFonts w:cstheme="minorHAnsi"/>
          <w:kern w:val="2"/>
          <w:sz w:val="28"/>
          <w:szCs w:val="28"/>
          <w:lang w:val="en-US"/>
          <w14:ligatures w14:val="standardContextual"/>
        </w:rPr>
      </w:pPr>
      <w:proofErr w:type="spellStart"/>
      <w:r w:rsidRPr="0077011E">
        <w:rPr>
          <w:rFonts w:cstheme="minorHAnsi"/>
          <w:kern w:val="2"/>
          <w:sz w:val="28"/>
          <w:szCs w:val="28"/>
          <w:lang w:val="en-US"/>
          <w14:ligatures w14:val="standardContextual"/>
        </w:rPr>
        <w:t>Lebih</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lanjut</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dalam</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Undang-Undang</w:t>
      </w:r>
      <w:proofErr w:type="spellEnd"/>
      <w:r w:rsidRPr="0077011E">
        <w:rPr>
          <w:rFonts w:cstheme="minorHAnsi"/>
          <w:kern w:val="2"/>
          <w:sz w:val="28"/>
          <w:szCs w:val="28"/>
          <w:lang w:val="en-US"/>
          <w14:ligatures w14:val="standardContextual"/>
        </w:rPr>
        <w:t xml:space="preserve"> No.14 </w:t>
      </w:r>
      <w:proofErr w:type="spellStart"/>
      <w:r w:rsidRPr="0077011E">
        <w:rPr>
          <w:rFonts w:cstheme="minorHAnsi"/>
          <w:kern w:val="2"/>
          <w:sz w:val="28"/>
          <w:szCs w:val="28"/>
          <w:lang w:val="en-US"/>
          <w14:ligatures w14:val="standardContextual"/>
        </w:rPr>
        <w:t>Tahun</w:t>
      </w:r>
      <w:proofErr w:type="spellEnd"/>
      <w:r w:rsidRPr="0077011E">
        <w:rPr>
          <w:rFonts w:cstheme="minorHAnsi"/>
          <w:kern w:val="2"/>
          <w:sz w:val="28"/>
          <w:szCs w:val="28"/>
          <w:lang w:val="en-US"/>
          <w14:ligatures w14:val="standardContextual"/>
        </w:rPr>
        <w:t xml:space="preserve"> 2008 </w:t>
      </w:r>
      <w:proofErr w:type="spellStart"/>
      <w:r w:rsidRPr="0077011E">
        <w:rPr>
          <w:rFonts w:cstheme="minorHAnsi"/>
          <w:kern w:val="2"/>
          <w:sz w:val="28"/>
          <w:szCs w:val="28"/>
          <w:lang w:val="en-US"/>
          <w14:ligatures w14:val="standardContextual"/>
        </w:rPr>
        <w:t>tentang</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Keterbukaan</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Informasi</w:t>
      </w:r>
      <w:proofErr w:type="spellEnd"/>
      <w:r w:rsidRPr="0077011E">
        <w:rPr>
          <w:rFonts w:cstheme="minorHAnsi"/>
          <w:kern w:val="2"/>
          <w:sz w:val="28"/>
          <w:szCs w:val="28"/>
          <w:lang w:val="en-US"/>
          <w14:ligatures w14:val="standardContextual"/>
        </w:rPr>
        <w:t xml:space="preserve"> Publik (KIP), </w:t>
      </w:r>
      <w:proofErr w:type="spellStart"/>
      <w:r w:rsidRPr="0077011E">
        <w:rPr>
          <w:rFonts w:cstheme="minorHAnsi"/>
          <w:kern w:val="2"/>
          <w:sz w:val="28"/>
          <w:szCs w:val="28"/>
          <w:lang w:val="en-US"/>
          <w14:ligatures w14:val="standardContextual"/>
        </w:rPr>
        <w:t>pengajuan</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sengketa</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informasi</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hanya</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dapat</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dilakukan</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jika</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Pemohon</w:t>
      </w:r>
      <w:proofErr w:type="spellEnd"/>
      <w:r w:rsidRPr="0077011E">
        <w:rPr>
          <w:rFonts w:cstheme="minorHAnsi"/>
          <w:kern w:val="2"/>
          <w:sz w:val="28"/>
          <w:szCs w:val="28"/>
          <w:lang w:val="en-US"/>
          <w14:ligatures w14:val="standardContextual"/>
        </w:rPr>
        <w:t xml:space="preserve"> yang </w:t>
      </w:r>
      <w:proofErr w:type="spellStart"/>
      <w:r w:rsidRPr="0077011E">
        <w:rPr>
          <w:rFonts w:cstheme="minorHAnsi"/>
          <w:kern w:val="2"/>
          <w:sz w:val="28"/>
          <w:szCs w:val="28"/>
          <w:lang w:val="en-US"/>
          <w14:ligatures w14:val="standardContextual"/>
        </w:rPr>
        <w:t>permintaanya</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diabaikan</w:t>
      </w:r>
      <w:proofErr w:type="spellEnd"/>
      <w:r w:rsidRPr="0077011E">
        <w:rPr>
          <w:rFonts w:cstheme="minorHAnsi"/>
          <w:kern w:val="2"/>
          <w:sz w:val="28"/>
          <w:szCs w:val="28"/>
          <w:lang w:val="en-US"/>
          <w14:ligatures w14:val="standardContextual"/>
        </w:rPr>
        <w:t xml:space="preserve"> oleh Badan Publik </w:t>
      </w:r>
      <w:proofErr w:type="spellStart"/>
      <w:r w:rsidRPr="0077011E">
        <w:rPr>
          <w:rFonts w:cstheme="minorHAnsi"/>
          <w:kern w:val="2"/>
          <w:sz w:val="28"/>
          <w:szCs w:val="28"/>
          <w:lang w:val="en-US"/>
          <w14:ligatures w14:val="standardContextual"/>
        </w:rPr>
        <w:t>dalam</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hal</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ini</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adalah</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Termohon</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terkait</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Laporan</w:t>
      </w:r>
      <w:proofErr w:type="spellEnd"/>
      <w:r w:rsidRPr="0077011E">
        <w:rPr>
          <w:rFonts w:cstheme="minorHAnsi"/>
          <w:kern w:val="2"/>
          <w:sz w:val="28"/>
          <w:szCs w:val="28"/>
          <w:lang w:val="en-US"/>
          <w14:ligatures w14:val="standardContextual"/>
        </w:rPr>
        <w:t xml:space="preserve"> Hasil </w:t>
      </w:r>
      <w:proofErr w:type="spellStart"/>
      <w:r w:rsidRPr="0077011E">
        <w:rPr>
          <w:rFonts w:cstheme="minorHAnsi"/>
          <w:kern w:val="2"/>
          <w:sz w:val="28"/>
          <w:szCs w:val="28"/>
          <w:lang w:val="en-US"/>
          <w14:ligatures w14:val="standardContextual"/>
        </w:rPr>
        <w:t>Pemeriksaan</w:t>
      </w:r>
      <w:proofErr w:type="spellEnd"/>
      <w:r w:rsidRPr="0077011E">
        <w:rPr>
          <w:rFonts w:cstheme="minorHAnsi"/>
          <w:kern w:val="2"/>
          <w:sz w:val="28"/>
          <w:szCs w:val="28"/>
          <w:lang w:val="en-US"/>
          <w14:ligatures w14:val="standardContextual"/>
        </w:rPr>
        <w:t xml:space="preserve"> Oleh </w:t>
      </w:r>
      <w:proofErr w:type="spellStart"/>
      <w:r w:rsidRPr="0077011E">
        <w:rPr>
          <w:rFonts w:cstheme="minorHAnsi"/>
          <w:kern w:val="2"/>
          <w:sz w:val="28"/>
          <w:szCs w:val="28"/>
          <w:lang w:val="en-US"/>
          <w14:ligatures w14:val="standardContextual"/>
        </w:rPr>
        <w:t>Inspektorat</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Kabupaten</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Bulungan</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Nomor</w:t>
      </w:r>
      <w:proofErr w:type="spellEnd"/>
      <w:r w:rsidRPr="0077011E">
        <w:rPr>
          <w:rFonts w:cstheme="minorHAnsi"/>
          <w:kern w:val="2"/>
          <w:sz w:val="28"/>
          <w:szCs w:val="28"/>
          <w:lang w:val="en-US"/>
          <w14:ligatures w14:val="standardContextual"/>
        </w:rPr>
        <w:t xml:space="preserve"> 700/03/LHP/KHU/</w:t>
      </w:r>
      <w:proofErr w:type="spellStart"/>
      <w:r w:rsidRPr="0077011E">
        <w:rPr>
          <w:rFonts w:cstheme="minorHAnsi"/>
          <w:kern w:val="2"/>
          <w:sz w:val="28"/>
          <w:szCs w:val="28"/>
          <w:lang w:val="en-US"/>
          <w14:ligatures w14:val="standardContextual"/>
        </w:rPr>
        <w:t>Itwilkab</w:t>
      </w:r>
      <w:proofErr w:type="spellEnd"/>
      <w:r w:rsidRPr="0077011E">
        <w:rPr>
          <w:rFonts w:cstheme="minorHAnsi"/>
          <w:kern w:val="2"/>
          <w:sz w:val="28"/>
          <w:szCs w:val="28"/>
          <w:lang w:val="en-US"/>
          <w14:ligatures w14:val="standardContextual"/>
        </w:rPr>
        <w:t xml:space="preserve">/V/2009, </w:t>
      </w:r>
      <w:proofErr w:type="spellStart"/>
      <w:r w:rsidRPr="0077011E">
        <w:rPr>
          <w:rFonts w:cstheme="minorHAnsi"/>
          <w:kern w:val="2"/>
          <w:sz w:val="28"/>
          <w:szCs w:val="28"/>
          <w:lang w:val="en-US"/>
          <w14:ligatures w14:val="standardContextual"/>
        </w:rPr>
        <w:t>dimana</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Pemohon</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sudah</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mengirimkan</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surat</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Permohonan</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Informasi</w:t>
      </w:r>
      <w:proofErr w:type="spellEnd"/>
      <w:r w:rsidRPr="0077011E">
        <w:rPr>
          <w:rFonts w:cstheme="minorHAnsi"/>
          <w:kern w:val="2"/>
          <w:sz w:val="28"/>
          <w:szCs w:val="28"/>
          <w:lang w:val="en-US"/>
          <w14:ligatures w14:val="standardContextual"/>
        </w:rPr>
        <w:t xml:space="preserve"> dan </w:t>
      </w:r>
      <w:proofErr w:type="spellStart"/>
      <w:r w:rsidRPr="0077011E">
        <w:rPr>
          <w:rFonts w:cstheme="minorHAnsi"/>
          <w:kern w:val="2"/>
          <w:sz w:val="28"/>
          <w:szCs w:val="28"/>
          <w:lang w:val="en-US"/>
          <w14:ligatures w14:val="standardContextual"/>
        </w:rPr>
        <w:t>Dokumentasi</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sebanyak</w:t>
      </w:r>
      <w:proofErr w:type="spellEnd"/>
      <w:r w:rsidRPr="0077011E">
        <w:rPr>
          <w:rFonts w:cstheme="minorHAnsi"/>
          <w:kern w:val="2"/>
          <w:sz w:val="28"/>
          <w:szCs w:val="28"/>
          <w:lang w:val="en-US"/>
          <w14:ligatures w14:val="standardContextual"/>
        </w:rPr>
        <w:t xml:space="preserve"> 2 kali </w:t>
      </w:r>
      <w:proofErr w:type="spellStart"/>
      <w:r w:rsidRPr="0077011E">
        <w:rPr>
          <w:rFonts w:cstheme="minorHAnsi"/>
          <w:kern w:val="2"/>
          <w:sz w:val="28"/>
          <w:szCs w:val="28"/>
          <w:lang w:val="en-US"/>
          <w14:ligatures w14:val="standardContextual"/>
        </w:rPr>
        <w:t>kepada</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Kepala</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Inspektorat</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Kabupaten</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Bulungan</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dengan</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nomor</w:t>
      </w:r>
      <w:proofErr w:type="spellEnd"/>
      <w:r w:rsidRPr="0077011E">
        <w:rPr>
          <w:rFonts w:cstheme="minorHAnsi"/>
          <w:kern w:val="2"/>
          <w:sz w:val="28"/>
          <w:szCs w:val="28"/>
          <w:lang w:val="en-US"/>
          <w14:ligatures w14:val="standardContextual"/>
        </w:rPr>
        <w:t xml:space="preserve"> </w:t>
      </w:r>
      <w:proofErr w:type="spellStart"/>
      <w:r w:rsidRPr="0077011E">
        <w:rPr>
          <w:rFonts w:cstheme="minorHAnsi"/>
          <w:kern w:val="2"/>
          <w:sz w:val="28"/>
          <w:szCs w:val="28"/>
          <w:lang w:val="en-US"/>
          <w14:ligatures w14:val="standardContextual"/>
        </w:rPr>
        <w:t>surat</w:t>
      </w:r>
      <w:proofErr w:type="spellEnd"/>
      <w:r w:rsidRPr="0077011E">
        <w:rPr>
          <w:rFonts w:cstheme="minorHAnsi"/>
          <w:kern w:val="2"/>
          <w:sz w:val="28"/>
          <w:szCs w:val="28"/>
          <w:lang w:val="en-US"/>
          <w14:ligatures w14:val="standardContextual"/>
        </w:rPr>
        <w:t>:</w:t>
      </w:r>
    </w:p>
    <w:p w14:paraId="162F7142" w14:textId="2639CA4C" w:rsidR="00FB437B" w:rsidRPr="0077011E" w:rsidRDefault="0077011E" w:rsidP="003F58E6">
      <w:pPr>
        <w:pStyle w:val="ListParagraph"/>
        <w:numPr>
          <w:ilvl w:val="0"/>
          <w:numId w:val="28"/>
        </w:numPr>
        <w:spacing w:line="240" w:lineRule="auto"/>
        <w:ind w:left="1418" w:hanging="284"/>
        <w:jc w:val="both"/>
        <w:rPr>
          <w:rFonts w:cstheme="minorHAnsi"/>
          <w:kern w:val="2"/>
          <w:sz w:val="28"/>
          <w:szCs w:val="28"/>
          <w14:ligatures w14:val="standardContextual"/>
        </w:rPr>
      </w:pPr>
      <w:r w:rsidRPr="0077011E">
        <w:rPr>
          <w:rFonts w:asciiTheme="minorHAnsi" w:hAnsiTheme="minorHAnsi" w:cstheme="minorHAnsi"/>
          <w:kern w:val="2"/>
          <w:sz w:val="28"/>
          <w:szCs w:val="28"/>
          <w:lang w:val="en-US"/>
          <w14:ligatures w14:val="standardContextual"/>
        </w:rPr>
        <w:t xml:space="preserve">Surat </w:t>
      </w:r>
      <w:proofErr w:type="spellStart"/>
      <w:r w:rsidRPr="0077011E">
        <w:rPr>
          <w:rFonts w:asciiTheme="minorHAnsi" w:hAnsiTheme="minorHAnsi" w:cstheme="minorHAnsi"/>
          <w:kern w:val="2"/>
          <w:sz w:val="28"/>
          <w:szCs w:val="28"/>
          <w:lang w:val="en-US"/>
          <w14:ligatures w14:val="standardContextual"/>
        </w:rPr>
        <w:t>Permohonan</w:t>
      </w:r>
      <w:proofErr w:type="spellEnd"/>
      <w:r w:rsidRPr="0077011E">
        <w:rPr>
          <w:rFonts w:asciiTheme="minorHAnsi" w:hAnsiTheme="minorHAnsi" w:cstheme="minorHAnsi"/>
          <w:kern w:val="2"/>
          <w:sz w:val="28"/>
          <w:szCs w:val="28"/>
          <w:lang w:val="en-US"/>
          <w14:ligatures w14:val="standardContextual"/>
        </w:rPr>
        <w:t xml:space="preserve"> </w:t>
      </w:r>
      <w:proofErr w:type="spellStart"/>
      <w:r w:rsidRPr="0077011E">
        <w:rPr>
          <w:rFonts w:asciiTheme="minorHAnsi" w:hAnsiTheme="minorHAnsi" w:cstheme="minorHAnsi"/>
          <w:kern w:val="2"/>
          <w:sz w:val="28"/>
          <w:szCs w:val="28"/>
          <w:lang w:val="en-US"/>
          <w14:ligatures w14:val="standardContextual"/>
        </w:rPr>
        <w:t>Informasi</w:t>
      </w:r>
      <w:proofErr w:type="spellEnd"/>
      <w:r w:rsidRPr="0077011E">
        <w:rPr>
          <w:rFonts w:asciiTheme="minorHAnsi" w:hAnsiTheme="minorHAnsi" w:cstheme="minorHAnsi"/>
          <w:kern w:val="2"/>
          <w:sz w:val="28"/>
          <w:szCs w:val="28"/>
          <w:lang w:val="en-US"/>
          <w14:ligatures w14:val="standardContextual"/>
        </w:rPr>
        <w:t xml:space="preserve"> dan </w:t>
      </w:r>
      <w:proofErr w:type="spellStart"/>
      <w:r w:rsidRPr="0077011E">
        <w:rPr>
          <w:rFonts w:asciiTheme="minorHAnsi" w:hAnsiTheme="minorHAnsi" w:cstheme="minorHAnsi"/>
          <w:kern w:val="2"/>
          <w:sz w:val="28"/>
          <w:szCs w:val="28"/>
          <w:lang w:val="en-US"/>
          <w14:ligatures w14:val="standardContextual"/>
        </w:rPr>
        <w:t>Dokumentasi</w:t>
      </w:r>
      <w:proofErr w:type="spellEnd"/>
      <w:r w:rsidRPr="0077011E">
        <w:rPr>
          <w:rFonts w:asciiTheme="minorHAnsi" w:hAnsiTheme="minorHAnsi" w:cstheme="minorHAnsi"/>
          <w:kern w:val="2"/>
          <w:sz w:val="28"/>
          <w:szCs w:val="28"/>
          <w:lang w:val="en-US"/>
          <w14:ligatures w14:val="standardContextual"/>
        </w:rPr>
        <w:t xml:space="preserve"> </w:t>
      </w:r>
      <w:proofErr w:type="spellStart"/>
      <w:r w:rsidRPr="0077011E">
        <w:rPr>
          <w:rFonts w:asciiTheme="minorHAnsi" w:hAnsiTheme="minorHAnsi" w:cstheme="minorHAnsi"/>
          <w:kern w:val="2"/>
          <w:sz w:val="28"/>
          <w:szCs w:val="28"/>
          <w:lang w:val="en-US"/>
          <w14:ligatures w14:val="standardContextual"/>
        </w:rPr>
        <w:t>dengan</w:t>
      </w:r>
      <w:proofErr w:type="spellEnd"/>
      <w:r w:rsidRPr="0077011E">
        <w:rPr>
          <w:rFonts w:asciiTheme="minorHAnsi" w:hAnsiTheme="minorHAnsi" w:cstheme="minorHAnsi"/>
          <w:kern w:val="2"/>
          <w:sz w:val="28"/>
          <w:szCs w:val="28"/>
          <w:lang w:val="en-US"/>
          <w14:ligatures w14:val="standardContextual"/>
        </w:rPr>
        <w:t xml:space="preserve"> </w:t>
      </w:r>
      <w:proofErr w:type="spellStart"/>
      <w:r w:rsidRPr="0077011E">
        <w:rPr>
          <w:rFonts w:asciiTheme="minorHAnsi" w:hAnsiTheme="minorHAnsi" w:cstheme="minorHAnsi"/>
          <w:kern w:val="2"/>
          <w:sz w:val="28"/>
          <w:szCs w:val="28"/>
          <w:lang w:val="en-US"/>
          <w14:ligatures w14:val="standardContextual"/>
        </w:rPr>
        <w:t>nomor</w:t>
      </w:r>
      <w:proofErr w:type="spellEnd"/>
      <w:r w:rsidRPr="0077011E">
        <w:rPr>
          <w:rFonts w:asciiTheme="minorHAnsi" w:hAnsiTheme="minorHAnsi" w:cstheme="minorHAnsi"/>
          <w:kern w:val="2"/>
          <w:sz w:val="28"/>
          <w:szCs w:val="28"/>
          <w:lang w:val="en-US"/>
          <w14:ligatures w14:val="standardContextual"/>
        </w:rPr>
        <w:t xml:space="preserve"> </w:t>
      </w:r>
      <w:proofErr w:type="spellStart"/>
      <w:proofErr w:type="gramStart"/>
      <w:r w:rsidRPr="0077011E">
        <w:rPr>
          <w:rFonts w:asciiTheme="minorHAnsi" w:hAnsiTheme="minorHAnsi" w:cstheme="minorHAnsi"/>
          <w:kern w:val="2"/>
          <w:sz w:val="28"/>
          <w:szCs w:val="28"/>
          <w:lang w:val="en-US"/>
          <w14:ligatures w14:val="standardContextual"/>
        </w:rPr>
        <w:t>surat</w:t>
      </w:r>
      <w:proofErr w:type="spellEnd"/>
      <w:r w:rsidRPr="0077011E">
        <w:rPr>
          <w:rFonts w:asciiTheme="minorHAnsi" w:hAnsiTheme="minorHAnsi" w:cstheme="minorHAnsi"/>
          <w:kern w:val="2"/>
          <w:sz w:val="28"/>
          <w:szCs w:val="28"/>
          <w:lang w:val="en-US"/>
          <w14:ligatures w14:val="standardContextual"/>
        </w:rPr>
        <w:t xml:space="preserve"> :</w:t>
      </w:r>
      <w:proofErr w:type="gramEnd"/>
      <w:r w:rsidRPr="0077011E">
        <w:rPr>
          <w:rFonts w:asciiTheme="minorHAnsi" w:hAnsiTheme="minorHAnsi" w:cstheme="minorHAnsi"/>
          <w:kern w:val="2"/>
          <w:sz w:val="28"/>
          <w:szCs w:val="28"/>
          <w:lang w:val="en-US"/>
          <w14:ligatures w14:val="standardContextual"/>
        </w:rPr>
        <w:t xml:space="preserve"> 1/III/2024, </w:t>
      </w:r>
      <w:proofErr w:type="spellStart"/>
      <w:r w:rsidRPr="0077011E">
        <w:rPr>
          <w:rFonts w:asciiTheme="minorHAnsi" w:hAnsiTheme="minorHAnsi" w:cstheme="minorHAnsi"/>
          <w:kern w:val="2"/>
          <w:sz w:val="28"/>
          <w:szCs w:val="28"/>
          <w:lang w:val="en-US"/>
          <w14:ligatures w14:val="standardContextual"/>
        </w:rPr>
        <w:t>lampiran</w:t>
      </w:r>
      <w:proofErr w:type="spellEnd"/>
      <w:r w:rsidRPr="0077011E">
        <w:rPr>
          <w:rFonts w:asciiTheme="minorHAnsi" w:hAnsiTheme="minorHAnsi" w:cstheme="minorHAnsi"/>
          <w:kern w:val="2"/>
          <w:sz w:val="28"/>
          <w:szCs w:val="28"/>
          <w:lang w:val="en-US"/>
          <w14:ligatures w14:val="standardContextual"/>
        </w:rPr>
        <w:t xml:space="preserve"> 1 (Satu) </w:t>
      </w:r>
      <w:proofErr w:type="spellStart"/>
      <w:r w:rsidRPr="0077011E">
        <w:rPr>
          <w:rFonts w:asciiTheme="minorHAnsi" w:hAnsiTheme="minorHAnsi" w:cstheme="minorHAnsi"/>
          <w:kern w:val="2"/>
          <w:sz w:val="28"/>
          <w:szCs w:val="28"/>
          <w:lang w:val="en-US"/>
          <w14:ligatures w14:val="standardContextual"/>
        </w:rPr>
        <w:t>Berkas</w:t>
      </w:r>
      <w:proofErr w:type="spellEnd"/>
      <w:r w:rsidRPr="0077011E">
        <w:rPr>
          <w:rFonts w:asciiTheme="minorHAnsi" w:hAnsiTheme="minorHAnsi" w:cstheme="minorHAnsi"/>
          <w:kern w:val="2"/>
          <w:sz w:val="28"/>
          <w:szCs w:val="28"/>
          <w:lang w:val="en-US"/>
          <w14:ligatures w14:val="standardContextual"/>
        </w:rPr>
        <w:t xml:space="preserve">, </w:t>
      </w:r>
      <w:proofErr w:type="spellStart"/>
      <w:r w:rsidRPr="0077011E">
        <w:rPr>
          <w:rFonts w:asciiTheme="minorHAnsi" w:hAnsiTheme="minorHAnsi" w:cstheme="minorHAnsi"/>
          <w:kern w:val="2"/>
          <w:sz w:val="28"/>
          <w:szCs w:val="28"/>
          <w:lang w:val="en-US"/>
          <w14:ligatures w14:val="standardContextual"/>
        </w:rPr>
        <w:t>Tanggal</w:t>
      </w:r>
      <w:proofErr w:type="spellEnd"/>
      <w:r w:rsidRPr="0077011E">
        <w:rPr>
          <w:rFonts w:asciiTheme="minorHAnsi" w:hAnsiTheme="minorHAnsi" w:cstheme="minorHAnsi"/>
          <w:kern w:val="2"/>
          <w:sz w:val="28"/>
          <w:szCs w:val="28"/>
          <w:lang w:val="en-US"/>
          <w14:ligatures w14:val="standardContextual"/>
        </w:rPr>
        <w:t xml:space="preserve"> Surat : 18 </w:t>
      </w:r>
      <w:proofErr w:type="spellStart"/>
      <w:r w:rsidRPr="0077011E">
        <w:rPr>
          <w:rFonts w:asciiTheme="minorHAnsi" w:hAnsiTheme="minorHAnsi" w:cstheme="minorHAnsi"/>
          <w:kern w:val="2"/>
          <w:sz w:val="28"/>
          <w:szCs w:val="28"/>
          <w:lang w:val="en-US"/>
          <w14:ligatures w14:val="standardContextual"/>
        </w:rPr>
        <w:t>maret</w:t>
      </w:r>
      <w:proofErr w:type="spellEnd"/>
      <w:r w:rsidRPr="0077011E">
        <w:rPr>
          <w:rFonts w:asciiTheme="minorHAnsi" w:hAnsiTheme="minorHAnsi" w:cstheme="minorHAnsi"/>
          <w:kern w:val="2"/>
          <w:sz w:val="28"/>
          <w:szCs w:val="28"/>
          <w:lang w:val="en-US"/>
          <w14:ligatures w14:val="standardContextual"/>
        </w:rPr>
        <w:t xml:space="preserve"> 2024  </w:t>
      </w:r>
      <w:proofErr w:type="spellStart"/>
      <w:r w:rsidRPr="0077011E">
        <w:rPr>
          <w:rFonts w:asciiTheme="minorHAnsi" w:hAnsiTheme="minorHAnsi" w:cstheme="minorHAnsi"/>
          <w:kern w:val="2"/>
          <w:sz w:val="28"/>
          <w:szCs w:val="28"/>
          <w:lang w:val="en-US"/>
          <w14:ligatures w14:val="standardContextual"/>
        </w:rPr>
        <w:t>Ditujukkan</w:t>
      </w:r>
      <w:proofErr w:type="spellEnd"/>
      <w:r w:rsidRPr="0077011E">
        <w:rPr>
          <w:rFonts w:asciiTheme="minorHAnsi" w:hAnsiTheme="minorHAnsi" w:cstheme="minorHAnsi"/>
          <w:kern w:val="2"/>
          <w:sz w:val="28"/>
          <w:szCs w:val="28"/>
          <w:lang w:val="en-US"/>
          <w14:ligatures w14:val="standardContextual"/>
        </w:rPr>
        <w:t xml:space="preserve"> </w:t>
      </w:r>
      <w:proofErr w:type="spellStart"/>
      <w:r w:rsidRPr="0077011E">
        <w:rPr>
          <w:rFonts w:asciiTheme="minorHAnsi" w:hAnsiTheme="minorHAnsi" w:cstheme="minorHAnsi"/>
          <w:kern w:val="2"/>
          <w:sz w:val="28"/>
          <w:szCs w:val="28"/>
          <w:lang w:val="en-US"/>
          <w14:ligatures w14:val="standardContextual"/>
        </w:rPr>
        <w:t>Kepada</w:t>
      </w:r>
      <w:proofErr w:type="spellEnd"/>
      <w:r w:rsidRPr="0077011E">
        <w:rPr>
          <w:rFonts w:asciiTheme="minorHAnsi" w:hAnsiTheme="minorHAnsi" w:cstheme="minorHAnsi"/>
          <w:kern w:val="2"/>
          <w:sz w:val="28"/>
          <w:szCs w:val="28"/>
          <w:lang w:val="en-US"/>
          <w14:ligatures w14:val="standardContextual"/>
        </w:rPr>
        <w:t xml:space="preserve"> </w:t>
      </w:r>
      <w:proofErr w:type="spellStart"/>
      <w:r w:rsidRPr="0077011E">
        <w:rPr>
          <w:rFonts w:asciiTheme="minorHAnsi" w:hAnsiTheme="minorHAnsi" w:cstheme="minorHAnsi"/>
          <w:kern w:val="2"/>
          <w:sz w:val="28"/>
          <w:szCs w:val="28"/>
          <w:lang w:val="en-US"/>
          <w14:ligatures w14:val="standardContextual"/>
        </w:rPr>
        <w:t>Kepala</w:t>
      </w:r>
      <w:proofErr w:type="spellEnd"/>
      <w:r w:rsidRPr="0077011E">
        <w:rPr>
          <w:rFonts w:asciiTheme="minorHAnsi" w:hAnsiTheme="minorHAnsi" w:cstheme="minorHAnsi"/>
          <w:kern w:val="2"/>
          <w:sz w:val="28"/>
          <w:szCs w:val="28"/>
          <w:lang w:val="en-US"/>
          <w14:ligatures w14:val="standardContextual"/>
        </w:rPr>
        <w:t xml:space="preserve"> </w:t>
      </w:r>
      <w:proofErr w:type="spellStart"/>
      <w:r w:rsidRPr="0077011E">
        <w:rPr>
          <w:rFonts w:asciiTheme="minorHAnsi" w:hAnsiTheme="minorHAnsi" w:cstheme="minorHAnsi"/>
          <w:kern w:val="2"/>
          <w:sz w:val="28"/>
          <w:szCs w:val="28"/>
          <w:lang w:val="en-US"/>
          <w14:ligatures w14:val="standardContextual"/>
        </w:rPr>
        <w:t>Inspektorat</w:t>
      </w:r>
      <w:proofErr w:type="spellEnd"/>
      <w:r w:rsidRPr="0077011E">
        <w:rPr>
          <w:rFonts w:asciiTheme="minorHAnsi" w:hAnsiTheme="minorHAnsi" w:cstheme="minorHAnsi"/>
          <w:kern w:val="2"/>
          <w:sz w:val="28"/>
          <w:szCs w:val="28"/>
          <w:lang w:val="en-US"/>
          <w14:ligatures w14:val="standardContextual"/>
        </w:rPr>
        <w:t xml:space="preserve"> </w:t>
      </w:r>
      <w:proofErr w:type="spellStart"/>
      <w:r w:rsidRPr="0077011E">
        <w:rPr>
          <w:rFonts w:asciiTheme="minorHAnsi" w:hAnsiTheme="minorHAnsi" w:cstheme="minorHAnsi"/>
          <w:kern w:val="2"/>
          <w:sz w:val="28"/>
          <w:szCs w:val="28"/>
          <w:lang w:val="en-US"/>
          <w14:ligatures w14:val="standardContextual"/>
        </w:rPr>
        <w:t>Kabupaten</w:t>
      </w:r>
      <w:proofErr w:type="spellEnd"/>
      <w:r w:rsidRPr="0077011E">
        <w:rPr>
          <w:rFonts w:asciiTheme="minorHAnsi" w:hAnsiTheme="minorHAnsi" w:cstheme="minorHAnsi"/>
          <w:kern w:val="2"/>
          <w:sz w:val="28"/>
          <w:szCs w:val="28"/>
          <w:lang w:val="en-US"/>
          <w14:ligatures w14:val="standardContextual"/>
        </w:rPr>
        <w:t xml:space="preserve"> Bulungan.09/IUS/S.PID/VIII/23 (Vide Bukti </w:t>
      </w:r>
      <w:r w:rsidRPr="0077011E">
        <w:rPr>
          <w:rFonts w:asciiTheme="minorHAnsi" w:hAnsiTheme="minorHAnsi" w:cstheme="minorHAnsi"/>
          <w:kern w:val="2"/>
          <w:sz w:val="28"/>
          <w:szCs w:val="28"/>
          <w:lang w:val="en-ID"/>
          <w14:ligatures w14:val="standardContextual"/>
        </w:rPr>
        <w:t>P – 8).</w:t>
      </w:r>
    </w:p>
    <w:p w14:paraId="07D853C8" w14:textId="0EB54AF5" w:rsidR="000E6473" w:rsidRPr="00810BDE" w:rsidRDefault="003F58E6" w:rsidP="0077011E">
      <w:pPr>
        <w:pStyle w:val="ListParagraph"/>
        <w:numPr>
          <w:ilvl w:val="0"/>
          <w:numId w:val="28"/>
        </w:numPr>
        <w:spacing w:line="240" w:lineRule="auto"/>
        <w:ind w:left="1418"/>
        <w:jc w:val="both"/>
        <w:rPr>
          <w:rFonts w:asciiTheme="minorHAnsi" w:hAnsiTheme="minorHAnsi" w:cstheme="minorHAnsi"/>
          <w:kern w:val="2"/>
          <w:sz w:val="28"/>
          <w:szCs w:val="28"/>
          <w14:ligatures w14:val="standardContextual"/>
        </w:rPr>
      </w:pPr>
      <w:r w:rsidRPr="003F58E6">
        <w:rPr>
          <w:rFonts w:asciiTheme="minorHAnsi" w:hAnsiTheme="minorHAnsi" w:cstheme="minorHAnsi"/>
          <w:kern w:val="2"/>
          <w:sz w:val="28"/>
          <w:szCs w:val="28"/>
          <w:lang w:val="en-ID"/>
          <w14:ligatures w14:val="standardContextual"/>
        </w:rPr>
        <w:t xml:space="preserve">Tanda </w:t>
      </w:r>
      <w:proofErr w:type="spellStart"/>
      <w:r w:rsidRPr="003F58E6">
        <w:rPr>
          <w:rFonts w:asciiTheme="minorHAnsi" w:hAnsiTheme="minorHAnsi" w:cstheme="minorHAnsi"/>
          <w:kern w:val="2"/>
          <w:sz w:val="28"/>
          <w:szCs w:val="28"/>
          <w:lang w:val="en-ID"/>
          <w14:ligatures w14:val="standardContextual"/>
        </w:rPr>
        <w:t>Terima</w:t>
      </w:r>
      <w:proofErr w:type="spellEnd"/>
      <w:r w:rsidRPr="003F58E6">
        <w:rPr>
          <w:rFonts w:asciiTheme="minorHAnsi" w:hAnsiTheme="minorHAnsi" w:cstheme="minorHAnsi"/>
          <w:kern w:val="2"/>
          <w:sz w:val="28"/>
          <w:szCs w:val="28"/>
          <w:lang w:val="en-ID"/>
          <w14:ligatures w14:val="standardContextual"/>
        </w:rPr>
        <w:t xml:space="preserve"> Surat </w:t>
      </w:r>
      <w:r w:rsidRPr="003F58E6">
        <w:rPr>
          <w:rFonts w:asciiTheme="minorHAnsi" w:hAnsiTheme="minorHAnsi" w:cstheme="minorHAnsi"/>
          <w:kern w:val="2"/>
          <w:sz w:val="28"/>
          <w:szCs w:val="28"/>
          <w:lang w:val="en-US"/>
          <w14:ligatures w14:val="standardContextual"/>
        </w:rPr>
        <w:t xml:space="preserve">Yang </w:t>
      </w:r>
      <w:proofErr w:type="spellStart"/>
      <w:proofErr w:type="gramStart"/>
      <w:r w:rsidRPr="003F58E6">
        <w:rPr>
          <w:rFonts w:asciiTheme="minorHAnsi" w:hAnsiTheme="minorHAnsi" w:cstheme="minorHAnsi"/>
          <w:kern w:val="2"/>
          <w:sz w:val="28"/>
          <w:szCs w:val="28"/>
          <w:lang w:val="en-US"/>
          <w14:ligatures w14:val="standardContextual"/>
        </w:rPr>
        <w:t>Bernomor</w:t>
      </w:r>
      <w:proofErr w:type="spellEnd"/>
      <w:r w:rsidRPr="003F58E6">
        <w:rPr>
          <w:rFonts w:asciiTheme="minorHAnsi" w:hAnsiTheme="minorHAnsi" w:cstheme="minorHAnsi"/>
          <w:kern w:val="2"/>
          <w:sz w:val="28"/>
          <w:szCs w:val="28"/>
          <w:lang w:val="en-US"/>
          <w14:ligatures w14:val="standardContextual"/>
        </w:rPr>
        <w:t xml:space="preserve"> :</w:t>
      </w:r>
      <w:proofErr w:type="gramEnd"/>
      <w:r w:rsidRPr="003F58E6">
        <w:rPr>
          <w:rFonts w:asciiTheme="minorHAnsi" w:hAnsiTheme="minorHAnsi" w:cstheme="minorHAnsi"/>
          <w:kern w:val="2"/>
          <w:sz w:val="28"/>
          <w:szCs w:val="28"/>
          <w:lang w:val="en-US"/>
          <w14:ligatures w14:val="standardContextual"/>
        </w:rPr>
        <w:t xml:space="preserve"> 1/III/2024, Lampiran : 1 (Satu) </w:t>
      </w:r>
      <w:proofErr w:type="spellStart"/>
      <w:r w:rsidRPr="003F58E6">
        <w:rPr>
          <w:rFonts w:asciiTheme="minorHAnsi" w:hAnsiTheme="minorHAnsi" w:cstheme="minorHAnsi"/>
          <w:kern w:val="2"/>
          <w:sz w:val="28"/>
          <w:szCs w:val="28"/>
          <w:lang w:val="en-US"/>
          <w14:ligatures w14:val="standardContextual"/>
        </w:rPr>
        <w:t>Berkas</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Tanggal</w:t>
      </w:r>
      <w:proofErr w:type="spellEnd"/>
      <w:r w:rsidRPr="003F58E6">
        <w:rPr>
          <w:rFonts w:asciiTheme="minorHAnsi" w:hAnsiTheme="minorHAnsi" w:cstheme="minorHAnsi"/>
          <w:kern w:val="2"/>
          <w:sz w:val="28"/>
          <w:szCs w:val="28"/>
          <w:lang w:val="en-US"/>
          <w14:ligatures w14:val="standardContextual"/>
        </w:rPr>
        <w:t xml:space="preserve"> Surat : 18 </w:t>
      </w:r>
      <w:proofErr w:type="spellStart"/>
      <w:r w:rsidRPr="003F58E6">
        <w:rPr>
          <w:rFonts w:asciiTheme="minorHAnsi" w:hAnsiTheme="minorHAnsi" w:cstheme="minorHAnsi"/>
          <w:kern w:val="2"/>
          <w:sz w:val="28"/>
          <w:szCs w:val="28"/>
          <w:lang w:val="en-US"/>
          <w14:ligatures w14:val="standardContextual"/>
        </w:rPr>
        <w:t>maret</w:t>
      </w:r>
      <w:proofErr w:type="spellEnd"/>
      <w:r w:rsidRPr="003F58E6">
        <w:rPr>
          <w:rFonts w:asciiTheme="minorHAnsi" w:hAnsiTheme="minorHAnsi" w:cstheme="minorHAnsi"/>
          <w:kern w:val="2"/>
          <w:sz w:val="28"/>
          <w:szCs w:val="28"/>
          <w:lang w:val="en-US"/>
          <w14:ligatures w14:val="standardContextual"/>
        </w:rPr>
        <w:t xml:space="preserve"> 2024  </w:t>
      </w:r>
      <w:proofErr w:type="spellStart"/>
      <w:r w:rsidRPr="003F58E6">
        <w:rPr>
          <w:rFonts w:asciiTheme="minorHAnsi" w:hAnsiTheme="minorHAnsi" w:cstheme="minorHAnsi"/>
          <w:kern w:val="2"/>
          <w:sz w:val="28"/>
          <w:szCs w:val="28"/>
          <w:lang w:val="en-US"/>
          <w14:ligatures w14:val="standardContextual"/>
        </w:rPr>
        <w:t>Ditujukkan</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Kepada</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Kepala</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Inspektorat</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Kabupaten</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Bulungan</w:t>
      </w:r>
      <w:proofErr w:type="spellEnd"/>
      <w:r w:rsidRPr="003F58E6">
        <w:rPr>
          <w:rFonts w:asciiTheme="minorHAnsi" w:hAnsiTheme="minorHAnsi" w:cstheme="minorHAnsi"/>
          <w:kern w:val="2"/>
          <w:sz w:val="28"/>
          <w:szCs w:val="28"/>
          <w:lang w:val="en-US"/>
          <w14:ligatures w14:val="standardContextual"/>
        </w:rPr>
        <w:t>. (Vide Bukti P-9).</w:t>
      </w:r>
    </w:p>
    <w:p w14:paraId="66330BF4" w14:textId="456908D2" w:rsidR="000E6473" w:rsidRPr="00810BDE" w:rsidRDefault="003F58E6" w:rsidP="0077011E">
      <w:pPr>
        <w:pStyle w:val="ListParagraph"/>
        <w:numPr>
          <w:ilvl w:val="0"/>
          <w:numId w:val="28"/>
        </w:numPr>
        <w:spacing w:line="240" w:lineRule="auto"/>
        <w:ind w:left="1418"/>
        <w:jc w:val="both"/>
        <w:rPr>
          <w:rFonts w:asciiTheme="minorHAnsi" w:hAnsiTheme="minorHAnsi" w:cstheme="minorHAnsi"/>
          <w:kern w:val="2"/>
          <w:sz w:val="28"/>
          <w:szCs w:val="28"/>
          <w14:ligatures w14:val="standardContextual"/>
        </w:rPr>
      </w:pPr>
      <w:r w:rsidRPr="003F58E6">
        <w:rPr>
          <w:rFonts w:asciiTheme="minorHAnsi" w:hAnsiTheme="minorHAnsi" w:cstheme="minorHAnsi"/>
          <w:kern w:val="2"/>
          <w:sz w:val="28"/>
          <w:szCs w:val="28"/>
          <w:lang w:val="en-US"/>
          <w14:ligatures w14:val="standardContextual"/>
        </w:rPr>
        <w:lastRenderedPageBreak/>
        <w:t xml:space="preserve">Surat </w:t>
      </w:r>
      <w:proofErr w:type="spellStart"/>
      <w:r w:rsidRPr="003F58E6">
        <w:rPr>
          <w:rFonts w:asciiTheme="minorHAnsi" w:hAnsiTheme="minorHAnsi" w:cstheme="minorHAnsi"/>
          <w:kern w:val="2"/>
          <w:sz w:val="28"/>
          <w:szCs w:val="28"/>
          <w:lang w:val="en-US"/>
          <w14:ligatures w14:val="standardContextual"/>
        </w:rPr>
        <w:t>Keberatan</w:t>
      </w:r>
      <w:proofErr w:type="spellEnd"/>
      <w:r w:rsidRPr="003F58E6">
        <w:rPr>
          <w:rFonts w:asciiTheme="minorHAnsi" w:hAnsiTheme="minorHAnsi" w:cstheme="minorHAnsi"/>
          <w:kern w:val="2"/>
          <w:sz w:val="28"/>
          <w:szCs w:val="28"/>
          <w:lang w:val="en-US"/>
          <w14:ligatures w14:val="standardContextual"/>
        </w:rPr>
        <w:t xml:space="preserve"> Yang </w:t>
      </w:r>
      <w:proofErr w:type="spellStart"/>
      <w:proofErr w:type="gramStart"/>
      <w:r w:rsidRPr="003F58E6">
        <w:rPr>
          <w:rFonts w:asciiTheme="minorHAnsi" w:hAnsiTheme="minorHAnsi" w:cstheme="minorHAnsi"/>
          <w:kern w:val="2"/>
          <w:sz w:val="28"/>
          <w:szCs w:val="28"/>
          <w:lang w:val="en-US"/>
          <w14:ligatures w14:val="standardContextual"/>
        </w:rPr>
        <w:t>Bernomor</w:t>
      </w:r>
      <w:proofErr w:type="spellEnd"/>
      <w:r w:rsidRPr="003F58E6">
        <w:rPr>
          <w:rFonts w:asciiTheme="minorHAnsi" w:hAnsiTheme="minorHAnsi" w:cstheme="minorHAnsi"/>
          <w:kern w:val="2"/>
          <w:sz w:val="28"/>
          <w:szCs w:val="28"/>
          <w:lang w:val="en-US"/>
          <w14:ligatures w14:val="standardContextual"/>
        </w:rPr>
        <w:t xml:space="preserve"> :</w:t>
      </w:r>
      <w:proofErr w:type="gramEnd"/>
      <w:r w:rsidRPr="003F58E6">
        <w:rPr>
          <w:rFonts w:asciiTheme="minorHAnsi" w:hAnsiTheme="minorHAnsi" w:cstheme="minorHAnsi"/>
          <w:kern w:val="2"/>
          <w:sz w:val="28"/>
          <w:szCs w:val="28"/>
          <w:lang w:val="en-US"/>
          <w14:ligatures w14:val="standardContextual"/>
        </w:rPr>
        <w:t xml:space="preserve"> 1/KBRTN/IV/2024, Lampiran : 1 (Satu) </w:t>
      </w:r>
      <w:proofErr w:type="spellStart"/>
      <w:r w:rsidRPr="003F58E6">
        <w:rPr>
          <w:rFonts w:asciiTheme="minorHAnsi" w:hAnsiTheme="minorHAnsi" w:cstheme="minorHAnsi"/>
          <w:kern w:val="2"/>
          <w:sz w:val="28"/>
          <w:szCs w:val="28"/>
          <w:lang w:val="en-US"/>
          <w14:ligatures w14:val="standardContextual"/>
        </w:rPr>
        <w:t>Berkas</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Tanggal</w:t>
      </w:r>
      <w:proofErr w:type="spellEnd"/>
      <w:r w:rsidRPr="003F58E6">
        <w:rPr>
          <w:rFonts w:asciiTheme="minorHAnsi" w:hAnsiTheme="minorHAnsi" w:cstheme="minorHAnsi"/>
          <w:kern w:val="2"/>
          <w:sz w:val="28"/>
          <w:szCs w:val="28"/>
          <w:lang w:val="en-US"/>
          <w14:ligatures w14:val="standardContextual"/>
        </w:rPr>
        <w:t xml:space="preserve"> Surat : 16 April 2024, Yang </w:t>
      </w:r>
      <w:proofErr w:type="spellStart"/>
      <w:r w:rsidRPr="003F58E6">
        <w:rPr>
          <w:rFonts w:asciiTheme="minorHAnsi" w:hAnsiTheme="minorHAnsi" w:cstheme="minorHAnsi"/>
          <w:kern w:val="2"/>
          <w:sz w:val="28"/>
          <w:szCs w:val="28"/>
          <w:lang w:val="en-US"/>
          <w14:ligatures w14:val="standardContextual"/>
        </w:rPr>
        <w:t>Ditujukkan</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Kepada</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Sekretaris</w:t>
      </w:r>
      <w:proofErr w:type="spellEnd"/>
      <w:r w:rsidRPr="003F58E6">
        <w:rPr>
          <w:rFonts w:asciiTheme="minorHAnsi" w:hAnsiTheme="minorHAnsi" w:cstheme="minorHAnsi"/>
          <w:kern w:val="2"/>
          <w:sz w:val="28"/>
          <w:szCs w:val="28"/>
          <w:lang w:val="en-US"/>
          <w14:ligatures w14:val="standardContextual"/>
        </w:rPr>
        <w:t xml:space="preserve"> Daerah </w:t>
      </w:r>
      <w:proofErr w:type="spellStart"/>
      <w:r w:rsidRPr="003F58E6">
        <w:rPr>
          <w:rFonts w:asciiTheme="minorHAnsi" w:hAnsiTheme="minorHAnsi" w:cstheme="minorHAnsi"/>
          <w:kern w:val="2"/>
          <w:sz w:val="28"/>
          <w:szCs w:val="28"/>
          <w:lang w:val="en-US"/>
          <w14:ligatures w14:val="standardContextual"/>
        </w:rPr>
        <w:t>Kabupaten</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Bulungan</w:t>
      </w:r>
      <w:proofErr w:type="spellEnd"/>
      <w:r w:rsidRPr="003F58E6">
        <w:rPr>
          <w:rFonts w:asciiTheme="minorHAnsi" w:hAnsiTheme="minorHAnsi" w:cstheme="minorHAnsi"/>
          <w:kern w:val="2"/>
          <w:sz w:val="28"/>
          <w:szCs w:val="28"/>
          <w:lang w:val="en-US"/>
          <w14:ligatures w14:val="standardContextual"/>
        </w:rPr>
        <w:t>. (Vide Bukti P-10).</w:t>
      </w:r>
    </w:p>
    <w:p w14:paraId="2D6414C2" w14:textId="1F9CCFF3" w:rsidR="004B42B1" w:rsidRPr="003F58E6" w:rsidRDefault="003F58E6" w:rsidP="003F58E6">
      <w:pPr>
        <w:pStyle w:val="ListParagraph"/>
        <w:numPr>
          <w:ilvl w:val="0"/>
          <w:numId w:val="28"/>
        </w:numPr>
        <w:spacing w:line="240" w:lineRule="auto"/>
        <w:ind w:left="1418"/>
        <w:jc w:val="both"/>
        <w:rPr>
          <w:rFonts w:asciiTheme="minorHAnsi" w:hAnsiTheme="minorHAnsi" w:cstheme="minorHAnsi"/>
          <w:kern w:val="2"/>
          <w:sz w:val="28"/>
          <w:szCs w:val="28"/>
          <w14:ligatures w14:val="standardContextual"/>
        </w:rPr>
      </w:pPr>
      <w:r w:rsidRPr="003F58E6">
        <w:rPr>
          <w:rFonts w:asciiTheme="minorHAnsi" w:hAnsiTheme="minorHAnsi" w:cstheme="minorHAnsi"/>
          <w:kern w:val="2"/>
          <w:sz w:val="28"/>
          <w:szCs w:val="28"/>
          <w:lang w:val="en-US"/>
          <w14:ligatures w14:val="standardContextual"/>
        </w:rPr>
        <w:t xml:space="preserve">Tanda </w:t>
      </w:r>
      <w:proofErr w:type="spellStart"/>
      <w:r w:rsidRPr="003F58E6">
        <w:rPr>
          <w:rFonts w:asciiTheme="minorHAnsi" w:hAnsiTheme="minorHAnsi" w:cstheme="minorHAnsi"/>
          <w:kern w:val="2"/>
          <w:sz w:val="28"/>
          <w:szCs w:val="28"/>
          <w:lang w:val="en-US"/>
          <w14:ligatures w14:val="standardContextual"/>
        </w:rPr>
        <w:t>Terima</w:t>
      </w:r>
      <w:proofErr w:type="spellEnd"/>
      <w:r w:rsidRPr="003F58E6">
        <w:rPr>
          <w:rFonts w:asciiTheme="minorHAnsi" w:hAnsiTheme="minorHAnsi" w:cstheme="minorHAnsi"/>
          <w:kern w:val="2"/>
          <w:sz w:val="28"/>
          <w:szCs w:val="28"/>
          <w:lang w:val="en-US"/>
          <w14:ligatures w14:val="standardContextual"/>
        </w:rPr>
        <w:t xml:space="preserve"> Surat Yang </w:t>
      </w:r>
      <w:proofErr w:type="spellStart"/>
      <w:proofErr w:type="gramStart"/>
      <w:r w:rsidRPr="003F58E6">
        <w:rPr>
          <w:rFonts w:asciiTheme="minorHAnsi" w:hAnsiTheme="minorHAnsi" w:cstheme="minorHAnsi"/>
          <w:kern w:val="2"/>
          <w:sz w:val="28"/>
          <w:szCs w:val="28"/>
          <w:lang w:val="en-US"/>
          <w14:ligatures w14:val="standardContextual"/>
        </w:rPr>
        <w:t>Bernomor</w:t>
      </w:r>
      <w:proofErr w:type="spellEnd"/>
      <w:r w:rsidRPr="003F58E6">
        <w:rPr>
          <w:rFonts w:asciiTheme="minorHAnsi" w:hAnsiTheme="minorHAnsi" w:cstheme="minorHAnsi"/>
          <w:kern w:val="2"/>
          <w:sz w:val="28"/>
          <w:szCs w:val="28"/>
          <w:lang w:val="en-US"/>
          <w14:ligatures w14:val="standardContextual"/>
        </w:rPr>
        <w:t xml:space="preserve"> :</w:t>
      </w:r>
      <w:proofErr w:type="gramEnd"/>
      <w:r w:rsidRPr="003F58E6">
        <w:rPr>
          <w:rFonts w:asciiTheme="minorHAnsi" w:hAnsiTheme="minorHAnsi" w:cstheme="minorHAnsi"/>
          <w:kern w:val="2"/>
          <w:sz w:val="28"/>
          <w:szCs w:val="28"/>
          <w:lang w:val="en-US"/>
          <w14:ligatures w14:val="standardContextual"/>
        </w:rPr>
        <w:t xml:space="preserve"> 1/KBRTN/IV/2024, Lampiran : 1 (Satu) </w:t>
      </w:r>
      <w:proofErr w:type="spellStart"/>
      <w:r w:rsidRPr="003F58E6">
        <w:rPr>
          <w:rFonts w:asciiTheme="minorHAnsi" w:hAnsiTheme="minorHAnsi" w:cstheme="minorHAnsi"/>
          <w:kern w:val="2"/>
          <w:sz w:val="28"/>
          <w:szCs w:val="28"/>
          <w:lang w:val="en-US"/>
          <w14:ligatures w14:val="standardContextual"/>
        </w:rPr>
        <w:t>Berkas</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Tanggal</w:t>
      </w:r>
      <w:proofErr w:type="spellEnd"/>
      <w:r w:rsidRPr="003F58E6">
        <w:rPr>
          <w:rFonts w:asciiTheme="minorHAnsi" w:hAnsiTheme="minorHAnsi" w:cstheme="minorHAnsi"/>
          <w:kern w:val="2"/>
          <w:sz w:val="28"/>
          <w:szCs w:val="28"/>
          <w:lang w:val="en-US"/>
          <w14:ligatures w14:val="standardContextual"/>
        </w:rPr>
        <w:t xml:space="preserve"> Surat : 16 April 2024. (Vide Bukti P-11</w:t>
      </w:r>
      <w:proofErr w:type="gramStart"/>
      <w:r w:rsidRPr="003F58E6">
        <w:rPr>
          <w:rFonts w:asciiTheme="minorHAnsi" w:hAnsiTheme="minorHAnsi" w:cstheme="minorHAnsi"/>
          <w:kern w:val="2"/>
          <w:sz w:val="28"/>
          <w:szCs w:val="28"/>
          <w:lang w:val="en-US"/>
          <w14:ligatures w14:val="standardContextual"/>
        </w:rPr>
        <w:t>).Oleh</w:t>
      </w:r>
      <w:proofErr w:type="gram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karena</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diabaikan</w:t>
      </w:r>
      <w:proofErr w:type="spellEnd"/>
      <w:r w:rsidRPr="003F58E6">
        <w:rPr>
          <w:rFonts w:asciiTheme="minorHAnsi" w:hAnsiTheme="minorHAnsi" w:cstheme="minorHAnsi"/>
          <w:kern w:val="2"/>
          <w:sz w:val="28"/>
          <w:szCs w:val="28"/>
          <w:lang w:val="en-US"/>
          <w14:ligatures w14:val="standardContextual"/>
        </w:rPr>
        <w:t xml:space="preserve"> oleh </w:t>
      </w:r>
      <w:proofErr w:type="spellStart"/>
      <w:r w:rsidRPr="003F58E6">
        <w:rPr>
          <w:rFonts w:asciiTheme="minorHAnsi" w:hAnsiTheme="minorHAnsi" w:cstheme="minorHAnsi"/>
          <w:kern w:val="2"/>
          <w:sz w:val="28"/>
          <w:szCs w:val="28"/>
          <w:lang w:val="en-US"/>
          <w14:ligatures w14:val="standardContextual"/>
        </w:rPr>
        <w:t>Termohon</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Pemohon</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mengajukan</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permohonan</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penyelesaian</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sengketa</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informasi</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kepada</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Komisi</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Informasi</w:t>
      </w:r>
      <w:proofErr w:type="spellEnd"/>
      <w:r w:rsidRPr="003F58E6">
        <w:rPr>
          <w:rFonts w:asciiTheme="minorHAnsi" w:hAnsiTheme="minorHAnsi" w:cstheme="minorHAnsi"/>
          <w:kern w:val="2"/>
          <w:sz w:val="28"/>
          <w:szCs w:val="28"/>
          <w:lang w:val="en-US"/>
          <w14:ligatures w14:val="standardContextual"/>
        </w:rPr>
        <w:t xml:space="preserve"> </w:t>
      </w:r>
      <w:proofErr w:type="spellStart"/>
      <w:r w:rsidRPr="003F58E6">
        <w:rPr>
          <w:rFonts w:asciiTheme="minorHAnsi" w:hAnsiTheme="minorHAnsi" w:cstheme="minorHAnsi"/>
          <w:kern w:val="2"/>
          <w:sz w:val="28"/>
          <w:szCs w:val="28"/>
          <w:lang w:val="en-US"/>
          <w14:ligatures w14:val="standardContextual"/>
        </w:rPr>
        <w:t>Provinsi</w:t>
      </w:r>
      <w:proofErr w:type="spellEnd"/>
      <w:r w:rsidRPr="003F58E6">
        <w:rPr>
          <w:rFonts w:asciiTheme="minorHAnsi" w:hAnsiTheme="minorHAnsi" w:cstheme="minorHAnsi"/>
          <w:kern w:val="2"/>
          <w:sz w:val="28"/>
          <w:szCs w:val="28"/>
          <w:lang w:val="en-US"/>
          <w14:ligatures w14:val="standardContextual"/>
        </w:rPr>
        <w:t xml:space="preserve"> Kalimantan Utara</w:t>
      </w:r>
      <w:r>
        <w:rPr>
          <w:rFonts w:asciiTheme="minorHAnsi" w:hAnsiTheme="minorHAnsi" w:cstheme="minorHAnsi"/>
          <w:kern w:val="2"/>
          <w:sz w:val="28"/>
          <w:szCs w:val="28"/>
          <w:lang w:val="en-US"/>
          <w14:ligatures w14:val="standardContextual"/>
        </w:rPr>
        <w:t>.</w:t>
      </w:r>
    </w:p>
    <w:p w14:paraId="32A0928E" w14:textId="77777777" w:rsidR="00F60BFE" w:rsidRDefault="00F60BFE" w:rsidP="00F60BFE">
      <w:pPr>
        <w:spacing w:after="0"/>
        <w:ind w:left="851"/>
        <w:jc w:val="both"/>
        <w:rPr>
          <w:rFonts w:cstheme="minorHAnsi"/>
          <w:kern w:val="2"/>
          <w:sz w:val="28"/>
          <w:szCs w:val="28"/>
          <w14:ligatures w14:val="standardContextual"/>
        </w:rPr>
      </w:pPr>
    </w:p>
    <w:p w14:paraId="4114652D" w14:textId="6FBB871B" w:rsidR="004B42B1" w:rsidRDefault="003662E0" w:rsidP="00F60BFE">
      <w:pPr>
        <w:spacing w:after="0"/>
        <w:ind w:left="851"/>
        <w:jc w:val="both"/>
        <w:rPr>
          <w:rFonts w:cstheme="minorHAnsi"/>
          <w:kern w:val="2"/>
          <w:sz w:val="28"/>
          <w:szCs w:val="28"/>
          <w14:ligatures w14:val="standardContextual"/>
        </w:rPr>
      </w:pPr>
      <w:proofErr w:type="spellStart"/>
      <w:r w:rsidRPr="00810BDE">
        <w:rPr>
          <w:rFonts w:cstheme="minorHAnsi"/>
          <w:kern w:val="2"/>
          <w:sz w:val="28"/>
          <w:szCs w:val="28"/>
          <w14:ligatures w14:val="standardContextual"/>
        </w:rPr>
        <w:t>Dilihat</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dari</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kriteria</w:t>
      </w:r>
      <w:proofErr w:type="spellEnd"/>
      <w:r w:rsidRPr="00810BDE">
        <w:rPr>
          <w:rFonts w:cstheme="minorHAnsi"/>
          <w:kern w:val="2"/>
          <w:sz w:val="28"/>
          <w:szCs w:val="28"/>
          <w14:ligatures w14:val="standardContextual"/>
        </w:rPr>
        <w:t xml:space="preserve"> dan </w:t>
      </w:r>
      <w:proofErr w:type="spellStart"/>
      <w:r w:rsidRPr="00810BDE">
        <w:rPr>
          <w:rFonts w:cstheme="minorHAnsi"/>
          <w:kern w:val="2"/>
          <w:sz w:val="28"/>
          <w:szCs w:val="28"/>
          <w14:ligatures w14:val="standardContextual"/>
        </w:rPr>
        <w:t>mekanisme</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pengajuan</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permintaan</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informasi</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publik</w:t>
      </w:r>
      <w:proofErr w:type="spellEnd"/>
      <w:r w:rsidRPr="00810BDE">
        <w:rPr>
          <w:rFonts w:cstheme="minorHAnsi"/>
          <w:kern w:val="2"/>
          <w:sz w:val="28"/>
          <w:szCs w:val="28"/>
          <w14:ligatures w14:val="standardContextual"/>
        </w:rPr>
        <w:t>,</w:t>
      </w:r>
      <w:r w:rsidR="00012F65">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Pemohon</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telah</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memenuhi</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ketentuan</w:t>
      </w:r>
      <w:proofErr w:type="spellEnd"/>
      <w:r w:rsidRPr="00810BDE">
        <w:rPr>
          <w:rFonts w:cstheme="minorHAnsi"/>
          <w:kern w:val="2"/>
          <w:sz w:val="28"/>
          <w:szCs w:val="28"/>
          <w14:ligatures w14:val="standardContextual"/>
        </w:rPr>
        <w:t xml:space="preserve"> UỤ KIP. </w:t>
      </w:r>
      <w:proofErr w:type="spellStart"/>
      <w:r w:rsidRPr="00810BDE">
        <w:rPr>
          <w:rFonts w:cstheme="minorHAnsi"/>
          <w:kern w:val="2"/>
          <w:sz w:val="28"/>
          <w:szCs w:val="28"/>
          <w14:ligatures w14:val="standardContextual"/>
        </w:rPr>
        <w:t>Dengan</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demikian</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sudah</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selayaknya</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Mesran</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dinyatakan</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sah</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berstatus</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sebagai</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Pemohon</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dalam</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sengketa</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informasi</w:t>
      </w:r>
      <w:proofErr w:type="spellEnd"/>
      <w:r w:rsidRPr="00810BDE">
        <w:rPr>
          <w:rFonts w:cstheme="minorHAnsi"/>
          <w:kern w:val="2"/>
          <w:sz w:val="28"/>
          <w:szCs w:val="28"/>
          <w14:ligatures w14:val="standardContextual"/>
        </w:rPr>
        <w:t xml:space="preserve"> </w:t>
      </w:r>
      <w:proofErr w:type="spellStart"/>
      <w:r w:rsidRPr="00810BDE">
        <w:rPr>
          <w:rFonts w:cstheme="minorHAnsi"/>
          <w:kern w:val="2"/>
          <w:sz w:val="28"/>
          <w:szCs w:val="28"/>
          <w14:ligatures w14:val="standardContextual"/>
        </w:rPr>
        <w:t>ini</w:t>
      </w:r>
      <w:proofErr w:type="spellEnd"/>
      <w:r w:rsidRPr="00810BDE">
        <w:rPr>
          <w:rFonts w:cstheme="minorHAnsi"/>
          <w:kern w:val="2"/>
          <w:sz w:val="28"/>
          <w:szCs w:val="28"/>
          <w14:ligatures w14:val="standardContextual"/>
        </w:rPr>
        <w:t>.</w:t>
      </w:r>
    </w:p>
    <w:p w14:paraId="5AB884D3" w14:textId="77777777" w:rsidR="00012F65" w:rsidRPr="00810BDE" w:rsidRDefault="00012F65" w:rsidP="00F60BFE">
      <w:pPr>
        <w:spacing w:after="0"/>
        <w:ind w:left="851"/>
        <w:jc w:val="both"/>
        <w:rPr>
          <w:rFonts w:cstheme="minorHAnsi"/>
          <w:kern w:val="2"/>
          <w:sz w:val="28"/>
          <w:szCs w:val="28"/>
          <w14:ligatures w14:val="standardContextual"/>
        </w:rPr>
      </w:pPr>
    </w:p>
    <w:p w14:paraId="0065847C" w14:textId="5801C733" w:rsidR="003662E0" w:rsidRPr="00CE3A35" w:rsidRDefault="003662E0" w:rsidP="00B2018C">
      <w:pPr>
        <w:pStyle w:val="ListParagraph"/>
        <w:numPr>
          <w:ilvl w:val="0"/>
          <w:numId w:val="35"/>
        </w:numPr>
        <w:jc w:val="both"/>
        <w:rPr>
          <w:rFonts w:cstheme="minorHAnsi"/>
          <w:b/>
          <w:sz w:val="28"/>
          <w:szCs w:val="28"/>
        </w:rPr>
      </w:pPr>
      <w:r w:rsidRPr="00CE3A35">
        <w:rPr>
          <w:rFonts w:cstheme="minorHAnsi"/>
          <w:b/>
          <w:sz w:val="28"/>
          <w:szCs w:val="28"/>
        </w:rPr>
        <w:t>Legal Standing Termohon</w:t>
      </w:r>
    </w:p>
    <w:p w14:paraId="1768A3E9" w14:textId="7944171C" w:rsidR="003662E0" w:rsidRPr="00810BDE" w:rsidRDefault="003662E0" w:rsidP="00B2018C">
      <w:pPr>
        <w:spacing w:after="0" w:line="240" w:lineRule="auto"/>
        <w:ind w:left="709"/>
        <w:jc w:val="both"/>
        <w:rPr>
          <w:rFonts w:cstheme="minorHAnsi"/>
          <w:sz w:val="28"/>
          <w:szCs w:val="28"/>
        </w:rPr>
      </w:pPr>
      <w:r w:rsidRPr="00810BDE">
        <w:rPr>
          <w:rFonts w:cstheme="minorHAnsi"/>
          <w:sz w:val="28"/>
          <w:szCs w:val="28"/>
        </w:rPr>
        <w:t xml:space="preserve">Dalam Pasal 1 </w:t>
      </w:r>
      <w:proofErr w:type="spellStart"/>
      <w:r w:rsidRPr="00810BDE">
        <w:rPr>
          <w:rFonts w:cstheme="minorHAnsi"/>
          <w:sz w:val="28"/>
          <w:szCs w:val="28"/>
        </w:rPr>
        <w:t>ayat</w:t>
      </w:r>
      <w:proofErr w:type="spellEnd"/>
      <w:r w:rsidRPr="00810BDE">
        <w:rPr>
          <w:rFonts w:cstheme="minorHAnsi"/>
          <w:sz w:val="28"/>
          <w:szCs w:val="28"/>
        </w:rPr>
        <w:t xml:space="preserve"> 3 UU KIP </w:t>
      </w:r>
      <w:proofErr w:type="spellStart"/>
      <w:r w:rsidRPr="00810BDE">
        <w:rPr>
          <w:rFonts w:cstheme="minorHAnsi"/>
          <w:sz w:val="28"/>
          <w:szCs w:val="28"/>
        </w:rPr>
        <w:t>mengatur</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termasuk</w:t>
      </w:r>
      <w:proofErr w:type="spellEnd"/>
      <w:r w:rsidRPr="00810BDE">
        <w:rPr>
          <w:rFonts w:cstheme="minorHAnsi"/>
          <w:sz w:val="28"/>
          <w:szCs w:val="28"/>
        </w:rPr>
        <w:t xml:space="preserve"> </w:t>
      </w:r>
      <w:proofErr w:type="spellStart"/>
      <w:r w:rsidRPr="00810BDE">
        <w:rPr>
          <w:rFonts w:cstheme="minorHAnsi"/>
          <w:sz w:val="28"/>
          <w:szCs w:val="28"/>
        </w:rPr>
        <w:t>dalam</w:t>
      </w:r>
      <w:proofErr w:type="spellEnd"/>
      <w:r w:rsidRPr="00810BDE">
        <w:rPr>
          <w:rFonts w:cstheme="minorHAnsi"/>
          <w:sz w:val="28"/>
          <w:szCs w:val="28"/>
        </w:rPr>
        <w:t xml:space="preserve"> </w:t>
      </w:r>
      <w:proofErr w:type="spellStart"/>
      <w:r w:rsidRPr="00810BDE">
        <w:rPr>
          <w:rFonts w:cstheme="minorHAnsi"/>
          <w:sz w:val="28"/>
          <w:szCs w:val="28"/>
        </w:rPr>
        <w:t>definisi</w:t>
      </w:r>
      <w:proofErr w:type="spellEnd"/>
      <w:r w:rsidRPr="00810BDE">
        <w:rPr>
          <w:rFonts w:cstheme="minorHAnsi"/>
          <w:sz w:val="28"/>
          <w:szCs w:val="28"/>
        </w:rPr>
        <w:t xml:space="preserve"> badan </w:t>
      </w:r>
      <w:proofErr w:type="spellStart"/>
      <w:r w:rsidRPr="00810BDE">
        <w:rPr>
          <w:rFonts w:cstheme="minorHAnsi"/>
          <w:sz w:val="28"/>
          <w:szCs w:val="28"/>
        </w:rPr>
        <w:t>publik</w:t>
      </w:r>
      <w:proofErr w:type="spellEnd"/>
      <w:r w:rsidRPr="00810BDE">
        <w:rPr>
          <w:rFonts w:cstheme="minorHAnsi"/>
          <w:sz w:val="28"/>
          <w:szCs w:val="28"/>
        </w:rPr>
        <w:t xml:space="preserve"> </w:t>
      </w:r>
      <w:proofErr w:type="spellStart"/>
      <w:r w:rsidRPr="00810BDE">
        <w:rPr>
          <w:rFonts w:cstheme="minorHAnsi"/>
          <w:sz w:val="28"/>
          <w:szCs w:val="28"/>
        </w:rPr>
        <w:t>adalah</w:t>
      </w:r>
      <w:proofErr w:type="spellEnd"/>
      <w:r w:rsidRPr="00810BDE">
        <w:rPr>
          <w:rFonts w:cstheme="minorHAnsi"/>
          <w:sz w:val="28"/>
          <w:szCs w:val="28"/>
        </w:rPr>
        <w:t xml:space="preserve"> Lembaga </w:t>
      </w:r>
      <w:proofErr w:type="spellStart"/>
      <w:r w:rsidRPr="00810BDE">
        <w:rPr>
          <w:rFonts w:cstheme="minorHAnsi"/>
          <w:sz w:val="28"/>
          <w:szCs w:val="28"/>
        </w:rPr>
        <w:t>Eksekutif</w:t>
      </w:r>
      <w:proofErr w:type="spellEnd"/>
      <w:r w:rsidRPr="00810BDE">
        <w:rPr>
          <w:rFonts w:cstheme="minorHAnsi"/>
          <w:sz w:val="28"/>
          <w:szCs w:val="28"/>
        </w:rPr>
        <w:t xml:space="preserve">, </w:t>
      </w:r>
      <w:proofErr w:type="spellStart"/>
      <w:r w:rsidRPr="00810BDE">
        <w:rPr>
          <w:rFonts w:cstheme="minorHAnsi"/>
          <w:sz w:val="28"/>
          <w:szCs w:val="28"/>
        </w:rPr>
        <w:t>Legislatif</w:t>
      </w:r>
      <w:proofErr w:type="spellEnd"/>
      <w:r w:rsidRPr="00810BDE">
        <w:rPr>
          <w:rFonts w:cstheme="minorHAnsi"/>
          <w:sz w:val="28"/>
          <w:szCs w:val="28"/>
        </w:rPr>
        <w:t xml:space="preserve">, </w:t>
      </w:r>
      <w:proofErr w:type="spellStart"/>
      <w:r w:rsidRPr="00810BDE">
        <w:rPr>
          <w:rFonts w:cstheme="minorHAnsi"/>
          <w:sz w:val="28"/>
          <w:szCs w:val="28"/>
        </w:rPr>
        <w:t>Yudikatif</w:t>
      </w:r>
      <w:proofErr w:type="spellEnd"/>
      <w:r w:rsidRPr="00810BDE">
        <w:rPr>
          <w:rFonts w:cstheme="minorHAnsi"/>
          <w:sz w:val="28"/>
          <w:szCs w:val="28"/>
        </w:rPr>
        <w:t xml:space="preserve">, </w:t>
      </w:r>
      <w:proofErr w:type="spellStart"/>
      <w:r w:rsidRPr="00810BDE">
        <w:rPr>
          <w:rFonts w:cstheme="minorHAnsi"/>
          <w:sz w:val="28"/>
          <w:szCs w:val="28"/>
        </w:rPr>
        <w:t>ataupun</w:t>
      </w:r>
      <w:proofErr w:type="spellEnd"/>
      <w:r w:rsidRPr="00810BDE">
        <w:rPr>
          <w:rFonts w:cstheme="minorHAnsi"/>
          <w:sz w:val="28"/>
          <w:szCs w:val="28"/>
        </w:rPr>
        <w:t xml:space="preserve"> badan lain yang </w:t>
      </w:r>
      <w:proofErr w:type="spellStart"/>
      <w:r w:rsidRPr="00810BDE">
        <w:rPr>
          <w:rFonts w:cstheme="minorHAnsi"/>
          <w:sz w:val="28"/>
          <w:szCs w:val="28"/>
        </w:rPr>
        <w:t>tugas</w:t>
      </w:r>
      <w:proofErr w:type="spellEnd"/>
      <w:r w:rsidRPr="00810BDE">
        <w:rPr>
          <w:rFonts w:cstheme="minorHAnsi"/>
          <w:sz w:val="28"/>
          <w:szCs w:val="28"/>
        </w:rPr>
        <w:t xml:space="preserve"> </w:t>
      </w:r>
      <w:proofErr w:type="spellStart"/>
      <w:r w:rsidRPr="00810BDE">
        <w:rPr>
          <w:rFonts w:cstheme="minorHAnsi"/>
          <w:sz w:val="28"/>
          <w:szCs w:val="28"/>
        </w:rPr>
        <w:t>pokoknya</w:t>
      </w:r>
      <w:proofErr w:type="spellEnd"/>
      <w:r w:rsidRPr="00810BDE">
        <w:rPr>
          <w:rFonts w:cstheme="minorHAnsi"/>
          <w:sz w:val="28"/>
          <w:szCs w:val="28"/>
        </w:rPr>
        <w:t xml:space="preserve"> </w:t>
      </w:r>
      <w:proofErr w:type="spellStart"/>
      <w:r w:rsidRPr="00810BDE">
        <w:rPr>
          <w:rFonts w:cstheme="minorHAnsi"/>
          <w:sz w:val="28"/>
          <w:szCs w:val="28"/>
        </w:rPr>
        <w:t>berkaitan</w:t>
      </w:r>
      <w:proofErr w:type="spellEnd"/>
      <w:r w:rsidRPr="00810BDE">
        <w:rPr>
          <w:rFonts w:cstheme="minorHAnsi"/>
          <w:sz w:val="28"/>
          <w:szCs w:val="28"/>
        </w:rPr>
        <w:t xml:space="preserve"> </w:t>
      </w:r>
      <w:proofErr w:type="spellStart"/>
      <w:r w:rsidRPr="00810BDE">
        <w:rPr>
          <w:rFonts w:cstheme="minorHAnsi"/>
          <w:sz w:val="28"/>
          <w:szCs w:val="28"/>
        </w:rPr>
        <w:t>dengan</w:t>
      </w:r>
      <w:proofErr w:type="spellEnd"/>
      <w:r w:rsidRPr="00810BDE">
        <w:rPr>
          <w:rFonts w:cstheme="minorHAnsi"/>
          <w:sz w:val="28"/>
          <w:szCs w:val="28"/>
        </w:rPr>
        <w:t xml:space="preserve"> </w:t>
      </w:r>
      <w:proofErr w:type="spellStart"/>
      <w:r w:rsidRPr="00810BDE">
        <w:rPr>
          <w:rFonts w:cstheme="minorHAnsi"/>
          <w:sz w:val="28"/>
          <w:szCs w:val="28"/>
        </w:rPr>
        <w:t>penyelenggaraan</w:t>
      </w:r>
      <w:proofErr w:type="spellEnd"/>
      <w:r w:rsidRPr="00810BDE">
        <w:rPr>
          <w:rFonts w:cstheme="minorHAnsi"/>
          <w:sz w:val="28"/>
          <w:szCs w:val="28"/>
        </w:rPr>
        <w:t xml:space="preserve"> negara yang </w:t>
      </w:r>
      <w:proofErr w:type="spellStart"/>
      <w:r w:rsidR="000C3876">
        <w:rPr>
          <w:rFonts w:cstheme="minorHAnsi"/>
          <w:sz w:val="28"/>
          <w:szCs w:val="28"/>
        </w:rPr>
        <w:t>s</w:t>
      </w:r>
      <w:r w:rsidRPr="00810BDE">
        <w:rPr>
          <w:rFonts w:cstheme="minorHAnsi"/>
          <w:sz w:val="28"/>
          <w:szCs w:val="28"/>
        </w:rPr>
        <w:t>ebagian</w:t>
      </w:r>
      <w:proofErr w:type="spellEnd"/>
      <w:r w:rsidRPr="00810BDE">
        <w:rPr>
          <w:rFonts w:cstheme="minorHAnsi"/>
          <w:sz w:val="28"/>
          <w:szCs w:val="28"/>
        </w:rPr>
        <w:t xml:space="preserve"> </w:t>
      </w:r>
      <w:proofErr w:type="spellStart"/>
      <w:r w:rsidRPr="00810BDE">
        <w:rPr>
          <w:rFonts w:cstheme="minorHAnsi"/>
          <w:sz w:val="28"/>
          <w:szCs w:val="28"/>
        </w:rPr>
        <w:t>atau</w:t>
      </w:r>
      <w:proofErr w:type="spellEnd"/>
      <w:r w:rsidRPr="00810BDE">
        <w:rPr>
          <w:rFonts w:cstheme="minorHAnsi"/>
          <w:sz w:val="28"/>
          <w:szCs w:val="28"/>
        </w:rPr>
        <w:t xml:space="preserve"> </w:t>
      </w:r>
      <w:proofErr w:type="spellStart"/>
      <w:r w:rsidRPr="00810BDE">
        <w:rPr>
          <w:rFonts w:cstheme="minorHAnsi"/>
          <w:sz w:val="28"/>
          <w:szCs w:val="28"/>
        </w:rPr>
        <w:t>seluruh</w:t>
      </w:r>
      <w:proofErr w:type="spellEnd"/>
      <w:r w:rsidRPr="00810BDE">
        <w:rPr>
          <w:rFonts w:cstheme="minorHAnsi"/>
          <w:sz w:val="28"/>
          <w:szCs w:val="28"/>
        </w:rPr>
        <w:t xml:space="preserve"> </w:t>
      </w:r>
      <w:proofErr w:type="spellStart"/>
      <w:r w:rsidRPr="00810BDE">
        <w:rPr>
          <w:rFonts w:cstheme="minorHAnsi"/>
          <w:sz w:val="28"/>
          <w:szCs w:val="28"/>
        </w:rPr>
        <w:t>dananya</w:t>
      </w:r>
      <w:proofErr w:type="spellEnd"/>
      <w:r w:rsidRPr="00810BDE">
        <w:rPr>
          <w:rFonts w:cstheme="minorHAnsi"/>
          <w:sz w:val="28"/>
          <w:szCs w:val="28"/>
        </w:rPr>
        <w:t xml:space="preserve"> </w:t>
      </w:r>
      <w:proofErr w:type="spellStart"/>
      <w:r w:rsidRPr="00810BDE">
        <w:rPr>
          <w:rFonts w:cstheme="minorHAnsi"/>
          <w:sz w:val="28"/>
          <w:szCs w:val="28"/>
        </w:rPr>
        <w:t>bersumber</w:t>
      </w:r>
      <w:proofErr w:type="spellEnd"/>
      <w:r w:rsidRPr="00810BDE">
        <w:rPr>
          <w:rFonts w:cstheme="minorHAnsi"/>
          <w:sz w:val="28"/>
          <w:szCs w:val="28"/>
        </w:rPr>
        <w:t xml:space="preserve"> </w:t>
      </w:r>
      <w:proofErr w:type="spellStart"/>
      <w:r w:rsidRPr="00810BDE">
        <w:rPr>
          <w:rFonts w:cstheme="minorHAnsi"/>
          <w:sz w:val="28"/>
          <w:szCs w:val="28"/>
        </w:rPr>
        <w:t>dari</w:t>
      </w:r>
      <w:proofErr w:type="spellEnd"/>
      <w:r w:rsidRPr="00810BDE">
        <w:rPr>
          <w:rFonts w:cstheme="minorHAnsi"/>
          <w:sz w:val="28"/>
          <w:szCs w:val="28"/>
        </w:rPr>
        <w:t xml:space="preserve"> </w:t>
      </w:r>
      <w:proofErr w:type="spellStart"/>
      <w:r w:rsidRPr="00810BDE">
        <w:rPr>
          <w:rFonts w:cstheme="minorHAnsi"/>
          <w:sz w:val="28"/>
          <w:szCs w:val="28"/>
        </w:rPr>
        <w:t>Anggaran</w:t>
      </w:r>
      <w:proofErr w:type="spellEnd"/>
      <w:r w:rsidRPr="00810BDE">
        <w:rPr>
          <w:rFonts w:cstheme="minorHAnsi"/>
          <w:sz w:val="28"/>
          <w:szCs w:val="28"/>
        </w:rPr>
        <w:t xml:space="preserve"> </w:t>
      </w:r>
      <w:proofErr w:type="spellStart"/>
      <w:r w:rsidRPr="00810BDE">
        <w:rPr>
          <w:rFonts w:cstheme="minorHAnsi"/>
          <w:sz w:val="28"/>
          <w:szCs w:val="28"/>
        </w:rPr>
        <w:t>Pendapatan</w:t>
      </w:r>
      <w:proofErr w:type="spellEnd"/>
      <w:r w:rsidRPr="00810BDE">
        <w:rPr>
          <w:rFonts w:cstheme="minorHAnsi"/>
          <w:sz w:val="28"/>
          <w:szCs w:val="28"/>
        </w:rPr>
        <w:t xml:space="preserve"> dan </w:t>
      </w:r>
      <w:proofErr w:type="spellStart"/>
      <w:r w:rsidRPr="00810BDE">
        <w:rPr>
          <w:rFonts w:cstheme="minorHAnsi"/>
          <w:sz w:val="28"/>
          <w:szCs w:val="28"/>
        </w:rPr>
        <w:t>Belanja</w:t>
      </w:r>
      <w:proofErr w:type="spellEnd"/>
      <w:r w:rsidRPr="00810BDE">
        <w:rPr>
          <w:rFonts w:cstheme="minorHAnsi"/>
          <w:sz w:val="28"/>
          <w:szCs w:val="28"/>
        </w:rPr>
        <w:t xml:space="preserve"> Negara dan/Atau Daerah.</w:t>
      </w:r>
    </w:p>
    <w:p w14:paraId="5DE965CB" w14:textId="2E3719DB" w:rsidR="00CE3A35" w:rsidRDefault="003662E0" w:rsidP="00CE3A35">
      <w:pPr>
        <w:spacing w:after="0" w:line="240" w:lineRule="auto"/>
        <w:ind w:left="709"/>
        <w:jc w:val="both"/>
        <w:rPr>
          <w:rFonts w:cstheme="minorHAnsi"/>
          <w:sz w:val="28"/>
          <w:szCs w:val="28"/>
        </w:rPr>
      </w:pP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berdasarkan</w:t>
      </w:r>
      <w:proofErr w:type="spellEnd"/>
      <w:r w:rsidRPr="00810BDE">
        <w:rPr>
          <w:rFonts w:cstheme="minorHAnsi"/>
          <w:sz w:val="28"/>
          <w:szCs w:val="28"/>
        </w:rPr>
        <w:t xml:space="preserve"> tata </w:t>
      </w:r>
      <w:proofErr w:type="spellStart"/>
      <w:r w:rsidRPr="00810BDE">
        <w:rPr>
          <w:rFonts w:cstheme="minorHAnsi"/>
          <w:sz w:val="28"/>
          <w:szCs w:val="28"/>
        </w:rPr>
        <w:t>pemerintahan</w:t>
      </w:r>
      <w:proofErr w:type="spellEnd"/>
      <w:r w:rsidRPr="00810BDE">
        <w:rPr>
          <w:rFonts w:cstheme="minorHAnsi"/>
          <w:sz w:val="28"/>
          <w:szCs w:val="28"/>
        </w:rPr>
        <w:t xml:space="preserve"> </w:t>
      </w:r>
      <w:proofErr w:type="spellStart"/>
      <w:r w:rsidRPr="00810BDE">
        <w:rPr>
          <w:rFonts w:cstheme="minorHAnsi"/>
          <w:sz w:val="28"/>
          <w:szCs w:val="28"/>
        </w:rPr>
        <w:t>Kabupaten</w:t>
      </w:r>
      <w:proofErr w:type="spellEnd"/>
      <w:r w:rsidRPr="00810BDE">
        <w:rPr>
          <w:rFonts w:cstheme="minorHAnsi"/>
          <w:sz w:val="28"/>
          <w:szCs w:val="28"/>
        </w:rPr>
        <w:t xml:space="preserve"> </w:t>
      </w:r>
      <w:proofErr w:type="spellStart"/>
      <w:r w:rsidRPr="00810BDE">
        <w:rPr>
          <w:rFonts w:cstheme="minorHAnsi"/>
          <w:sz w:val="28"/>
          <w:szCs w:val="28"/>
        </w:rPr>
        <w:t>Bulungan</w:t>
      </w:r>
      <w:proofErr w:type="spellEnd"/>
      <w:r w:rsidRPr="00810BDE">
        <w:rPr>
          <w:rFonts w:cstheme="minorHAnsi"/>
          <w:sz w:val="28"/>
          <w:szCs w:val="28"/>
        </w:rPr>
        <w:t xml:space="preserve"> </w:t>
      </w:r>
      <w:proofErr w:type="spellStart"/>
      <w:r w:rsidRPr="00810BDE">
        <w:rPr>
          <w:rFonts w:cstheme="minorHAnsi"/>
          <w:sz w:val="28"/>
          <w:szCs w:val="28"/>
        </w:rPr>
        <w:t>Termohon</w:t>
      </w:r>
      <w:proofErr w:type="spellEnd"/>
      <w:r w:rsidRPr="00810BDE">
        <w:rPr>
          <w:rFonts w:cstheme="minorHAnsi"/>
          <w:sz w:val="28"/>
          <w:szCs w:val="28"/>
        </w:rPr>
        <w:t xml:space="preserve"> 1 </w:t>
      </w:r>
      <w:proofErr w:type="spellStart"/>
      <w:r w:rsidRPr="00810BDE">
        <w:rPr>
          <w:rFonts w:cstheme="minorHAnsi"/>
          <w:sz w:val="28"/>
          <w:szCs w:val="28"/>
        </w:rPr>
        <w:t>Kepala</w:t>
      </w:r>
      <w:proofErr w:type="spellEnd"/>
      <w:r w:rsidRPr="00810BDE">
        <w:rPr>
          <w:rFonts w:cstheme="minorHAnsi"/>
          <w:sz w:val="28"/>
          <w:szCs w:val="28"/>
        </w:rPr>
        <w:t xml:space="preserve"> Dinas </w:t>
      </w:r>
      <w:proofErr w:type="spellStart"/>
      <w:r w:rsidRPr="00810BDE">
        <w:rPr>
          <w:rFonts w:cstheme="minorHAnsi"/>
          <w:sz w:val="28"/>
          <w:szCs w:val="28"/>
        </w:rPr>
        <w:t>Pekerjaan</w:t>
      </w:r>
      <w:proofErr w:type="spellEnd"/>
      <w:r w:rsidRPr="00810BDE">
        <w:rPr>
          <w:rFonts w:cstheme="minorHAnsi"/>
          <w:sz w:val="28"/>
          <w:szCs w:val="28"/>
        </w:rPr>
        <w:t xml:space="preserve"> Umum </w:t>
      </w:r>
      <w:proofErr w:type="spellStart"/>
      <w:r w:rsidRPr="00810BDE">
        <w:rPr>
          <w:rFonts w:cstheme="minorHAnsi"/>
          <w:sz w:val="28"/>
          <w:szCs w:val="28"/>
        </w:rPr>
        <w:t>Kabupaten</w:t>
      </w:r>
      <w:proofErr w:type="spellEnd"/>
      <w:r w:rsidRPr="00810BDE">
        <w:rPr>
          <w:rFonts w:cstheme="minorHAnsi"/>
          <w:sz w:val="28"/>
          <w:szCs w:val="28"/>
        </w:rPr>
        <w:t xml:space="preserve"> </w:t>
      </w:r>
      <w:proofErr w:type="spellStart"/>
      <w:r w:rsidRPr="00810BDE">
        <w:rPr>
          <w:rFonts w:cstheme="minorHAnsi"/>
          <w:sz w:val="28"/>
          <w:szCs w:val="28"/>
        </w:rPr>
        <w:t>Bulungan</w:t>
      </w:r>
      <w:proofErr w:type="spellEnd"/>
      <w:r w:rsidRPr="00810BDE">
        <w:rPr>
          <w:rFonts w:cstheme="minorHAnsi"/>
          <w:sz w:val="28"/>
          <w:szCs w:val="28"/>
        </w:rPr>
        <w:t xml:space="preserve"> dan </w:t>
      </w:r>
      <w:proofErr w:type="spellStart"/>
      <w:r w:rsidRPr="00810BDE">
        <w:rPr>
          <w:rFonts w:cstheme="minorHAnsi"/>
          <w:sz w:val="28"/>
          <w:szCs w:val="28"/>
        </w:rPr>
        <w:t>Termohon</w:t>
      </w:r>
      <w:proofErr w:type="spellEnd"/>
      <w:r w:rsidRPr="00810BDE">
        <w:rPr>
          <w:rFonts w:cstheme="minorHAnsi"/>
          <w:sz w:val="28"/>
          <w:szCs w:val="28"/>
        </w:rPr>
        <w:t xml:space="preserve"> 2 </w:t>
      </w:r>
      <w:proofErr w:type="spellStart"/>
      <w:r w:rsidRPr="00810BDE">
        <w:rPr>
          <w:rFonts w:cstheme="minorHAnsi"/>
          <w:sz w:val="28"/>
          <w:szCs w:val="28"/>
        </w:rPr>
        <w:t>Sekretaris</w:t>
      </w:r>
      <w:proofErr w:type="spellEnd"/>
      <w:r w:rsidRPr="00810BDE">
        <w:rPr>
          <w:rFonts w:cstheme="minorHAnsi"/>
          <w:sz w:val="28"/>
          <w:szCs w:val="28"/>
        </w:rPr>
        <w:t xml:space="preserve"> Daerah </w:t>
      </w:r>
      <w:proofErr w:type="spellStart"/>
      <w:r w:rsidRPr="00810BDE">
        <w:rPr>
          <w:rFonts w:cstheme="minorHAnsi"/>
          <w:sz w:val="28"/>
          <w:szCs w:val="28"/>
        </w:rPr>
        <w:t>Kabupaten</w:t>
      </w:r>
      <w:proofErr w:type="spellEnd"/>
      <w:r w:rsidRPr="00810BDE">
        <w:rPr>
          <w:rFonts w:cstheme="minorHAnsi"/>
          <w:sz w:val="28"/>
          <w:szCs w:val="28"/>
        </w:rPr>
        <w:t xml:space="preserve"> </w:t>
      </w:r>
      <w:proofErr w:type="spellStart"/>
      <w:r w:rsidRPr="00810BDE">
        <w:rPr>
          <w:rFonts w:cstheme="minorHAnsi"/>
          <w:sz w:val="28"/>
          <w:szCs w:val="28"/>
        </w:rPr>
        <w:t>Bulungan</w:t>
      </w:r>
      <w:proofErr w:type="spellEnd"/>
      <w:r w:rsidRPr="00810BDE">
        <w:rPr>
          <w:rFonts w:cstheme="minorHAnsi"/>
          <w:sz w:val="28"/>
          <w:szCs w:val="28"/>
        </w:rPr>
        <w:t xml:space="preserve"> </w:t>
      </w:r>
      <w:proofErr w:type="spellStart"/>
      <w:r w:rsidRPr="00810BDE">
        <w:rPr>
          <w:rFonts w:cstheme="minorHAnsi"/>
          <w:sz w:val="28"/>
          <w:szCs w:val="28"/>
        </w:rPr>
        <w:t>dibiayai</w:t>
      </w:r>
      <w:proofErr w:type="spellEnd"/>
      <w:r w:rsidRPr="00810BDE">
        <w:rPr>
          <w:rFonts w:cstheme="minorHAnsi"/>
          <w:sz w:val="28"/>
          <w:szCs w:val="28"/>
        </w:rPr>
        <w:t xml:space="preserve"> dan </w:t>
      </w:r>
      <w:proofErr w:type="spellStart"/>
      <w:r w:rsidRPr="00810BDE">
        <w:rPr>
          <w:rFonts w:cstheme="minorHAnsi"/>
          <w:sz w:val="28"/>
          <w:szCs w:val="28"/>
        </w:rPr>
        <w:t>masuk</w:t>
      </w:r>
      <w:proofErr w:type="spellEnd"/>
      <w:r w:rsidRPr="00810BDE">
        <w:rPr>
          <w:rFonts w:cstheme="minorHAnsi"/>
          <w:sz w:val="28"/>
          <w:szCs w:val="28"/>
        </w:rPr>
        <w:t xml:space="preserve"> </w:t>
      </w:r>
      <w:proofErr w:type="spellStart"/>
      <w:r w:rsidRPr="00810BDE">
        <w:rPr>
          <w:rFonts w:cstheme="minorHAnsi"/>
          <w:sz w:val="28"/>
          <w:szCs w:val="28"/>
        </w:rPr>
        <w:t>dalam</w:t>
      </w:r>
      <w:proofErr w:type="spellEnd"/>
      <w:r w:rsidRPr="00810BDE">
        <w:rPr>
          <w:rFonts w:cstheme="minorHAnsi"/>
          <w:sz w:val="28"/>
          <w:szCs w:val="28"/>
        </w:rPr>
        <w:t xml:space="preserve"> </w:t>
      </w:r>
      <w:proofErr w:type="spellStart"/>
      <w:r w:rsidRPr="00810BDE">
        <w:rPr>
          <w:rFonts w:cstheme="minorHAnsi"/>
          <w:sz w:val="28"/>
          <w:szCs w:val="28"/>
        </w:rPr>
        <w:t>Anggaran</w:t>
      </w:r>
      <w:proofErr w:type="spellEnd"/>
      <w:r w:rsidRPr="00810BDE">
        <w:rPr>
          <w:rFonts w:cstheme="minorHAnsi"/>
          <w:sz w:val="28"/>
          <w:szCs w:val="28"/>
        </w:rPr>
        <w:t xml:space="preserve"> </w:t>
      </w:r>
      <w:proofErr w:type="spellStart"/>
      <w:r w:rsidRPr="00810BDE">
        <w:rPr>
          <w:rFonts w:cstheme="minorHAnsi"/>
          <w:sz w:val="28"/>
          <w:szCs w:val="28"/>
        </w:rPr>
        <w:t>Pendapatan</w:t>
      </w:r>
      <w:proofErr w:type="spellEnd"/>
      <w:r w:rsidRPr="00810BDE">
        <w:rPr>
          <w:rFonts w:cstheme="minorHAnsi"/>
          <w:sz w:val="28"/>
          <w:szCs w:val="28"/>
        </w:rPr>
        <w:t xml:space="preserve"> dan </w:t>
      </w:r>
      <w:proofErr w:type="spellStart"/>
      <w:r w:rsidRPr="00810BDE">
        <w:rPr>
          <w:rFonts w:cstheme="minorHAnsi"/>
          <w:sz w:val="28"/>
          <w:szCs w:val="28"/>
        </w:rPr>
        <w:t>Belanja</w:t>
      </w:r>
      <w:proofErr w:type="spellEnd"/>
      <w:r w:rsidRPr="00810BDE">
        <w:rPr>
          <w:rFonts w:cstheme="minorHAnsi"/>
          <w:sz w:val="28"/>
          <w:szCs w:val="28"/>
        </w:rPr>
        <w:t xml:space="preserve"> </w:t>
      </w:r>
      <w:r w:rsidR="00882917">
        <w:rPr>
          <w:rFonts w:cstheme="minorHAnsi"/>
          <w:sz w:val="28"/>
          <w:szCs w:val="28"/>
        </w:rPr>
        <w:t>D</w:t>
      </w:r>
      <w:r w:rsidRPr="00810BDE">
        <w:rPr>
          <w:rFonts w:cstheme="minorHAnsi"/>
          <w:sz w:val="28"/>
          <w:szCs w:val="28"/>
        </w:rPr>
        <w:t xml:space="preserve">aerah </w:t>
      </w:r>
      <w:proofErr w:type="spellStart"/>
      <w:r w:rsidRPr="00810BDE">
        <w:rPr>
          <w:rFonts w:cstheme="minorHAnsi"/>
          <w:sz w:val="28"/>
          <w:szCs w:val="28"/>
        </w:rPr>
        <w:t>Kabupaten</w:t>
      </w:r>
      <w:proofErr w:type="spellEnd"/>
      <w:r w:rsidRPr="00810BDE">
        <w:rPr>
          <w:rFonts w:cstheme="minorHAnsi"/>
          <w:sz w:val="28"/>
          <w:szCs w:val="28"/>
        </w:rPr>
        <w:t xml:space="preserve"> </w:t>
      </w:r>
      <w:proofErr w:type="spellStart"/>
      <w:r w:rsidRPr="00810BDE">
        <w:rPr>
          <w:rFonts w:cstheme="minorHAnsi"/>
          <w:sz w:val="28"/>
          <w:szCs w:val="28"/>
        </w:rPr>
        <w:t>Bulungan</w:t>
      </w:r>
      <w:proofErr w:type="spellEnd"/>
      <w:r w:rsidRPr="00810BDE">
        <w:rPr>
          <w:rFonts w:cstheme="minorHAnsi"/>
          <w:sz w:val="28"/>
          <w:szCs w:val="28"/>
        </w:rPr>
        <w:t xml:space="preserve">, </w:t>
      </w:r>
      <w:proofErr w:type="spellStart"/>
      <w:r w:rsidRPr="00810BDE">
        <w:rPr>
          <w:rFonts w:cstheme="minorHAnsi"/>
          <w:sz w:val="28"/>
          <w:szCs w:val="28"/>
        </w:rPr>
        <w:t>dengan</w:t>
      </w:r>
      <w:proofErr w:type="spellEnd"/>
      <w:r w:rsidRPr="00810BDE">
        <w:rPr>
          <w:rFonts w:cstheme="minorHAnsi"/>
          <w:sz w:val="28"/>
          <w:szCs w:val="28"/>
        </w:rPr>
        <w:t xml:space="preserve"> </w:t>
      </w:r>
      <w:proofErr w:type="spellStart"/>
      <w:r w:rsidRPr="00810BDE">
        <w:rPr>
          <w:rFonts w:cstheme="minorHAnsi"/>
          <w:sz w:val="28"/>
          <w:szCs w:val="28"/>
        </w:rPr>
        <w:t>demikian</w:t>
      </w:r>
      <w:proofErr w:type="spellEnd"/>
      <w:r w:rsidRPr="00810BDE">
        <w:rPr>
          <w:rFonts w:cstheme="minorHAnsi"/>
          <w:sz w:val="28"/>
          <w:szCs w:val="28"/>
        </w:rPr>
        <w:t xml:space="preserve"> </w:t>
      </w:r>
      <w:proofErr w:type="spellStart"/>
      <w:r w:rsidRPr="00810BDE">
        <w:rPr>
          <w:rFonts w:cstheme="minorHAnsi"/>
          <w:sz w:val="28"/>
          <w:szCs w:val="28"/>
        </w:rPr>
        <w:t>mengingat</w:t>
      </w:r>
      <w:proofErr w:type="spellEnd"/>
      <w:r w:rsidRPr="00810BDE">
        <w:rPr>
          <w:rFonts w:cstheme="minorHAnsi"/>
          <w:sz w:val="28"/>
          <w:szCs w:val="28"/>
        </w:rPr>
        <w:t xml:space="preserve"> </w:t>
      </w:r>
      <w:proofErr w:type="spellStart"/>
      <w:r w:rsidRPr="00810BDE">
        <w:rPr>
          <w:rFonts w:cstheme="minorHAnsi"/>
          <w:sz w:val="28"/>
          <w:szCs w:val="28"/>
        </w:rPr>
        <w:t>pengajuan</w:t>
      </w:r>
      <w:proofErr w:type="spellEnd"/>
      <w:r w:rsidRPr="00810BDE">
        <w:rPr>
          <w:rFonts w:cstheme="minorHAnsi"/>
          <w:sz w:val="28"/>
          <w:szCs w:val="28"/>
        </w:rPr>
        <w:t xml:space="preserve"> </w:t>
      </w:r>
      <w:proofErr w:type="spellStart"/>
      <w:r w:rsidRPr="00810BDE">
        <w:rPr>
          <w:rFonts w:cstheme="minorHAnsi"/>
          <w:sz w:val="28"/>
          <w:szCs w:val="28"/>
        </w:rPr>
        <w:t>penyelesaian</w:t>
      </w:r>
      <w:proofErr w:type="spellEnd"/>
      <w:r w:rsidRPr="00810BDE">
        <w:rPr>
          <w:rFonts w:cstheme="minorHAnsi"/>
          <w:sz w:val="28"/>
          <w:szCs w:val="28"/>
        </w:rPr>
        <w:t xml:space="preserve"> </w:t>
      </w:r>
      <w:proofErr w:type="spellStart"/>
      <w:r w:rsidRPr="00810BDE">
        <w:rPr>
          <w:rFonts w:cstheme="minorHAnsi"/>
          <w:sz w:val="28"/>
          <w:szCs w:val="28"/>
        </w:rPr>
        <w:t>sengketa</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yang </w:t>
      </w:r>
      <w:proofErr w:type="spellStart"/>
      <w:r w:rsidRPr="00810BDE">
        <w:rPr>
          <w:rFonts w:cstheme="minorHAnsi"/>
          <w:sz w:val="28"/>
          <w:szCs w:val="28"/>
        </w:rPr>
        <w:t>dilakukan</w:t>
      </w:r>
      <w:proofErr w:type="spellEnd"/>
      <w:r w:rsidRPr="00810BDE">
        <w:rPr>
          <w:rFonts w:cstheme="minorHAnsi"/>
          <w:sz w:val="28"/>
          <w:szCs w:val="28"/>
        </w:rPr>
        <w:t xml:space="preserve"> oleh </w:t>
      </w:r>
      <w:proofErr w:type="spellStart"/>
      <w:r w:rsidRPr="00810BDE">
        <w:rPr>
          <w:rFonts w:cstheme="minorHAnsi"/>
          <w:sz w:val="28"/>
          <w:szCs w:val="28"/>
        </w:rPr>
        <w:t>Pemohon</w:t>
      </w:r>
      <w:proofErr w:type="spellEnd"/>
      <w:r w:rsidRPr="00810BDE">
        <w:rPr>
          <w:rFonts w:cstheme="minorHAnsi"/>
          <w:sz w:val="28"/>
          <w:szCs w:val="28"/>
        </w:rPr>
        <w:t xml:space="preserve"> </w:t>
      </w:r>
      <w:proofErr w:type="spellStart"/>
      <w:r w:rsidRPr="00810BDE">
        <w:rPr>
          <w:rFonts w:cstheme="minorHAnsi"/>
          <w:sz w:val="28"/>
          <w:szCs w:val="28"/>
        </w:rPr>
        <w:t>telah</w:t>
      </w:r>
      <w:proofErr w:type="spellEnd"/>
      <w:r w:rsidRPr="00810BDE">
        <w:rPr>
          <w:rFonts w:cstheme="minorHAnsi"/>
          <w:sz w:val="28"/>
          <w:szCs w:val="28"/>
        </w:rPr>
        <w:t xml:space="preserve"> </w:t>
      </w:r>
      <w:proofErr w:type="spellStart"/>
      <w:r w:rsidRPr="00810BDE">
        <w:rPr>
          <w:rFonts w:cstheme="minorHAnsi"/>
          <w:sz w:val="28"/>
          <w:szCs w:val="28"/>
        </w:rPr>
        <w:t>sesuai</w:t>
      </w:r>
      <w:proofErr w:type="spellEnd"/>
      <w:r w:rsidRPr="00810BDE">
        <w:rPr>
          <w:rFonts w:cstheme="minorHAnsi"/>
          <w:sz w:val="28"/>
          <w:szCs w:val="28"/>
        </w:rPr>
        <w:t xml:space="preserve"> </w:t>
      </w:r>
      <w:proofErr w:type="spellStart"/>
      <w:r w:rsidRPr="00810BDE">
        <w:rPr>
          <w:rFonts w:cstheme="minorHAnsi"/>
          <w:sz w:val="28"/>
          <w:szCs w:val="28"/>
        </w:rPr>
        <w:t>dengan</w:t>
      </w:r>
      <w:proofErr w:type="spellEnd"/>
      <w:r w:rsidRPr="00810BDE">
        <w:rPr>
          <w:rFonts w:cstheme="minorHAnsi"/>
          <w:sz w:val="28"/>
          <w:szCs w:val="28"/>
        </w:rPr>
        <w:t xml:space="preserve"> </w:t>
      </w:r>
      <w:proofErr w:type="spellStart"/>
      <w:r w:rsidRPr="00810BDE">
        <w:rPr>
          <w:rFonts w:cstheme="minorHAnsi"/>
          <w:sz w:val="28"/>
          <w:szCs w:val="28"/>
        </w:rPr>
        <w:t>mekanisme</w:t>
      </w:r>
      <w:proofErr w:type="spellEnd"/>
      <w:r w:rsidRPr="00810BDE">
        <w:rPr>
          <w:rFonts w:cstheme="minorHAnsi"/>
          <w:sz w:val="28"/>
          <w:szCs w:val="28"/>
        </w:rPr>
        <w:t xml:space="preserve"> yang </w:t>
      </w:r>
      <w:proofErr w:type="spellStart"/>
      <w:r w:rsidRPr="00810BDE">
        <w:rPr>
          <w:rFonts w:cstheme="minorHAnsi"/>
          <w:sz w:val="28"/>
          <w:szCs w:val="28"/>
        </w:rPr>
        <w:t>seharusnya</w:t>
      </w:r>
      <w:proofErr w:type="spellEnd"/>
      <w:r w:rsidRPr="00810BDE">
        <w:rPr>
          <w:rFonts w:cstheme="minorHAnsi"/>
          <w:sz w:val="28"/>
          <w:szCs w:val="28"/>
        </w:rPr>
        <w:t xml:space="preserve">, </w:t>
      </w:r>
      <w:proofErr w:type="spellStart"/>
      <w:r w:rsidRPr="00810BDE">
        <w:rPr>
          <w:rFonts w:cstheme="minorHAnsi"/>
          <w:sz w:val="28"/>
          <w:szCs w:val="28"/>
        </w:rPr>
        <w:t>maka</w:t>
      </w:r>
      <w:proofErr w:type="spellEnd"/>
      <w:r w:rsidRPr="00810BDE">
        <w:rPr>
          <w:rFonts w:cstheme="minorHAnsi"/>
          <w:sz w:val="28"/>
          <w:szCs w:val="28"/>
        </w:rPr>
        <w:t xml:space="preserve"> </w:t>
      </w:r>
      <w:proofErr w:type="spellStart"/>
      <w:r w:rsidRPr="00810BDE">
        <w:rPr>
          <w:rFonts w:cstheme="minorHAnsi"/>
          <w:sz w:val="28"/>
          <w:szCs w:val="28"/>
        </w:rPr>
        <w:t>terkait</w:t>
      </w:r>
      <w:proofErr w:type="spellEnd"/>
      <w:r w:rsidRPr="00810BDE">
        <w:rPr>
          <w:rFonts w:cstheme="minorHAnsi"/>
          <w:sz w:val="28"/>
          <w:szCs w:val="28"/>
        </w:rPr>
        <w:t xml:space="preserve"> </w:t>
      </w:r>
      <w:proofErr w:type="spellStart"/>
      <w:r w:rsidRPr="00810BDE">
        <w:rPr>
          <w:rFonts w:cstheme="minorHAnsi"/>
          <w:sz w:val="28"/>
          <w:szCs w:val="28"/>
        </w:rPr>
        <w:t>dengan</w:t>
      </w:r>
      <w:proofErr w:type="spellEnd"/>
      <w:r w:rsidRPr="00810BDE">
        <w:rPr>
          <w:rFonts w:cstheme="minorHAnsi"/>
          <w:sz w:val="28"/>
          <w:szCs w:val="28"/>
        </w:rPr>
        <w:t xml:space="preserve"> </w:t>
      </w:r>
      <w:proofErr w:type="spellStart"/>
      <w:r w:rsidRPr="00810BDE">
        <w:rPr>
          <w:rFonts w:cstheme="minorHAnsi"/>
          <w:sz w:val="28"/>
          <w:szCs w:val="28"/>
        </w:rPr>
        <w:t>statusnya</w:t>
      </w:r>
      <w:proofErr w:type="spellEnd"/>
      <w:r w:rsidRPr="00810BDE">
        <w:rPr>
          <w:rFonts w:cstheme="minorHAnsi"/>
          <w:sz w:val="28"/>
          <w:szCs w:val="28"/>
        </w:rPr>
        <w:t xml:space="preserve"> </w:t>
      </w:r>
      <w:proofErr w:type="spellStart"/>
      <w:r w:rsidRPr="00810BDE">
        <w:rPr>
          <w:rFonts w:cstheme="minorHAnsi"/>
          <w:sz w:val="28"/>
          <w:szCs w:val="28"/>
        </w:rPr>
        <w:t>sebagai</w:t>
      </w:r>
      <w:proofErr w:type="spellEnd"/>
      <w:r w:rsidRPr="00810BDE">
        <w:rPr>
          <w:rFonts w:cstheme="minorHAnsi"/>
          <w:sz w:val="28"/>
          <w:szCs w:val="28"/>
        </w:rPr>
        <w:t xml:space="preserve"> badan </w:t>
      </w:r>
      <w:proofErr w:type="spellStart"/>
      <w:r w:rsidRPr="00810BDE">
        <w:rPr>
          <w:rFonts w:cstheme="minorHAnsi"/>
          <w:sz w:val="28"/>
          <w:szCs w:val="28"/>
        </w:rPr>
        <w:t>publik</w:t>
      </w:r>
      <w:proofErr w:type="spellEnd"/>
      <w:r w:rsidRPr="00810BDE">
        <w:rPr>
          <w:rFonts w:cstheme="minorHAnsi"/>
          <w:sz w:val="28"/>
          <w:szCs w:val="28"/>
        </w:rPr>
        <w:t xml:space="preserve">, </w:t>
      </w:r>
      <w:proofErr w:type="spellStart"/>
      <w:r w:rsidRPr="00810BDE">
        <w:rPr>
          <w:rFonts w:cstheme="minorHAnsi"/>
          <w:sz w:val="28"/>
          <w:szCs w:val="28"/>
        </w:rPr>
        <w:t>Termohon</w:t>
      </w:r>
      <w:proofErr w:type="spellEnd"/>
      <w:r w:rsidRPr="00810BDE">
        <w:rPr>
          <w:rFonts w:cstheme="minorHAnsi"/>
          <w:sz w:val="28"/>
          <w:szCs w:val="28"/>
        </w:rPr>
        <w:t xml:space="preserve"> 1 dan </w:t>
      </w:r>
      <w:proofErr w:type="spellStart"/>
      <w:r w:rsidRPr="00810BDE">
        <w:rPr>
          <w:rFonts w:cstheme="minorHAnsi"/>
          <w:sz w:val="28"/>
          <w:szCs w:val="28"/>
        </w:rPr>
        <w:t>Termohon</w:t>
      </w:r>
      <w:proofErr w:type="spellEnd"/>
      <w:r w:rsidRPr="00810BDE">
        <w:rPr>
          <w:rFonts w:cstheme="minorHAnsi"/>
          <w:sz w:val="28"/>
          <w:szCs w:val="28"/>
        </w:rPr>
        <w:t xml:space="preserve"> 2 juga </w:t>
      </w:r>
      <w:proofErr w:type="spellStart"/>
      <w:r w:rsidRPr="00810BDE">
        <w:rPr>
          <w:rFonts w:cstheme="minorHAnsi"/>
          <w:sz w:val="28"/>
          <w:szCs w:val="28"/>
        </w:rPr>
        <w:t>telah</w:t>
      </w:r>
      <w:proofErr w:type="spellEnd"/>
      <w:r w:rsidRPr="00810BDE">
        <w:rPr>
          <w:rFonts w:cstheme="minorHAnsi"/>
          <w:color w:val="FF0000"/>
          <w:sz w:val="28"/>
          <w:szCs w:val="28"/>
        </w:rPr>
        <w:t xml:space="preserve"> </w:t>
      </w:r>
      <w:proofErr w:type="spellStart"/>
      <w:r w:rsidRPr="00810BDE">
        <w:rPr>
          <w:rFonts w:cstheme="minorHAnsi"/>
          <w:sz w:val="28"/>
          <w:szCs w:val="28"/>
        </w:rPr>
        <w:t>memenuhi</w:t>
      </w:r>
      <w:proofErr w:type="spellEnd"/>
      <w:r w:rsidRPr="00810BDE">
        <w:rPr>
          <w:rFonts w:cstheme="minorHAnsi"/>
          <w:sz w:val="28"/>
          <w:szCs w:val="28"/>
        </w:rPr>
        <w:t xml:space="preserve"> </w:t>
      </w:r>
      <w:proofErr w:type="spellStart"/>
      <w:r w:rsidRPr="00810BDE">
        <w:rPr>
          <w:rFonts w:cstheme="minorHAnsi"/>
          <w:sz w:val="28"/>
          <w:szCs w:val="28"/>
        </w:rPr>
        <w:t>kriteria</w:t>
      </w:r>
      <w:proofErr w:type="spellEnd"/>
      <w:r w:rsidRPr="00810BDE">
        <w:rPr>
          <w:rFonts w:cstheme="minorHAnsi"/>
          <w:sz w:val="28"/>
          <w:szCs w:val="28"/>
        </w:rPr>
        <w:t xml:space="preserve"> </w:t>
      </w:r>
      <w:proofErr w:type="spellStart"/>
      <w:r w:rsidRPr="00810BDE">
        <w:rPr>
          <w:rFonts w:cstheme="minorHAnsi"/>
          <w:sz w:val="28"/>
          <w:szCs w:val="28"/>
        </w:rPr>
        <w:t>sebagai</w:t>
      </w:r>
      <w:proofErr w:type="spellEnd"/>
      <w:r w:rsidRPr="00810BDE">
        <w:rPr>
          <w:rFonts w:cstheme="minorHAnsi"/>
          <w:sz w:val="28"/>
          <w:szCs w:val="28"/>
        </w:rPr>
        <w:t xml:space="preserve"> </w:t>
      </w:r>
      <w:proofErr w:type="spellStart"/>
      <w:r w:rsidRPr="00810BDE">
        <w:rPr>
          <w:rFonts w:cstheme="minorHAnsi"/>
          <w:sz w:val="28"/>
          <w:szCs w:val="28"/>
        </w:rPr>
        <w:t>Termohon</w:t>
      </w:r>
      <w:proofErr w:type="spellEnd"/>
      <w:r w:rsidRPr="00810BDE">
        <w:rPr>
          <w:rFonts w:cstheme="minorHAnsi"/>
          <w:sz w:val="28"/>
          <w:szCs w:val="28"/>
        </w:rPr>
        <w:t xml:space="preserve"> </w:t>
      </w:r>
      <w:proofErr w:type="spellStart"/>
      <w:r w:rsidRPr="00810BDE">
        <w:rPr>
          <w:rFonts w:cstheme="minorHAnsi"/>
          <w:sz w:val="28"/>
          <w:szCs w:val="28"/>
        </w:rPr>
        <w:t>dalam</w:t>
      </w:r>
      <w:proofErr w:type="spellEnd"/>
      <w:r w:rsidRPr="00810BDE">
        <w:rPr>
          <w:rFonts w:cstheme="minorHAnsi"/>
          <w:sz w:val="28"/>
          <w:szCs w:val="28"/>
        </w:rPr>
        <w:t xml:space="preserve"> </w:t>
      </w:r>
      <w:proofErr w:type="spellStart"/>
      <w:r w:rsidRPr="00810BDE">
        <w:rPr>
          <w:rFonts w:cstheme="minorHAnsi"/>
          <w:sz w:val="28"/>
          <w:szCs w:val="28"/>
        </w:rPr>
        <w:t>sengketa</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w:t>
      </w:r>
      <w:proofErr w:type="spellStart"/>
      <w:r w:rsidRPr="00810BDE">
        <w:rPr>
          <w:rFonts w:cstheme="minorHAnsi"/>
          <w:sz w:val="28"/>
          <w:szCs w:val="28"/>
        </w:rPr>
        <w:t>ini</w:t>
      </w:r>
      <w:proofErr w:type="spellEnd"/>
      <w:r w:rsidRPr="00810BDE">
        <w:rPr>
          <w:rFonts w:cstheme="minorHAnsi"/>
          <w:sz w:val="28"/>
          <w:szCs w:val="28"/>
        </w:rPr>
        <w:t>.</w:t>
      </w:r>
    </w:p>
    <w:p w14:paraId="6310648C" w14:textId="77777777" w:rsidR="00CE3A35" w:rsidRDefault="00CE3A35" w:rsidP="00CE3A35">
      <w:pPr>
        <w:spacing w:after="0" w:line="240" w:lineRule="auto"/>
        <w:ind w:left="709"/>
        <w:jc w:val="both"/>
        <w:rPr>
          <w:rFonts w:cstheme="minorHAnsi"/>
          <w:sz w:val="28"/>
          <w:szCs w:val="28"/>
        </w:rPr>
      </w:pPr>
    </w:p>
    <w:p w14:paraId="129070D4" w14:textId="2CF6574F" w:rsidR="00BE7D1E" w:rsidRPr="00BE7D1E" w:rsidRDefault="003662E0" w:rsidP="00BE7D1E">
      <w:pPr>
        <w:pStyle w:val="ListParagraph"/>
        <w:numPr>
          <w:ilvl w:val="0"/>
          <w:numId w:val="35"/>
        </w:numPr>
        <w:spacing w:line="240" w:lineRule="auto"/>
        <w:jc w:val="both"/>
        <w:rPr>
          <w:rFonts w:cstheme="minorHAnsi"/>
          <w:b/>
          <w:sz w:val="28"/>
          <w:szCs w:val="28"/>
        </w:rPr>
      </w:pPr>
      <w:r w:rsidRPr="00CE3A35">
        <w:rPr>
          <w:rFonts w:cstheme="minorHAnsi"/>
          <w:b/>
          <w:bCs/>
          <w:sz w:val="28"/>
          <w:szCs w:val="28"/>
        </w:rPr>
        <w:t xml:space="preserve">Informasi Publik </w:t>
      </w:r>
      <w:r w:rsidR="00EB00CF">
        <w:rPr>
          <w:rFonts w:cstheme="minorHAnsi"/>
          <w:b/>
          <w:bCs/>
          <w:sz w:val="28"/>
          <w:szCs w:val="28"/>
        </w:rPr>
        <w:t>y</w:t>
      </w:r>
      <w:r w:rsidRPr="00CE3A35">
        <w:rPr>
          <w:rFonts w:cstheme="minorHAnsi"/>
          <w:b/>
          <w:bCs/>
          <w:sz w:val="28"/>
          <w:szCs w:val="28"/>
        </w:rPr>
        <w:t>ang Disengketakan adalah Informasi Publik</w:t>
      </w:r>
      <w:r w:rsidRPr="00CE3A35">
        <w:rPr>
          <w:rFonts w:cstheme="minorHAnsi"/>
          <w:b/>
          <w:sz w:val="28"/>
          <w:szCs w:val="28"/>
        </w:rPr>
        <w:t xml:space="preserve"> </w:t>
      </w:r>
    </w:p>
    <w:p w14:paraId="115FA462" w14:textId="69D5C3DB" w:rsidR="003049F2" w:rsidRDefault="003F58E6" w:rsidP="003049F2">
      <w:pPr>
        <w:spacing w:after="0"/>
        <w:ind w:left="709"/>
        <w:jc w:val="both"/>
        <w:rPr>
          <w:rFonts w:cstheme="minorHAnsi"/>
          <w:sz w:val="28"/>
          <w:szCs w:val="28"/>
        </w:rPr>
      </w:pPr>
      <w:proofErr w:type="spellStart"/>
      <w:r w:rsidRPr="003F58E6">
        <w:rPr>
          <w:rFonts w:cstheme="minorHAnsi"/>
          <w:sz w:val="28"/>
          <w:szCs w:val="28"/>
          <w:lang w:val="en-US"/>
        </w:rPr>
        <w:t>Informasi</w:t>
      </w:r>
      <w:proofErr w:type="spellEnd"/>
      <w:r w:rsidRPr="003F58E6">
        <w:rPr>
          <w:rFonts w:cstheme="minorHAnsi"/>
          <w:sz w:val="28"/>
          <w:szCs w:val="28"/>
          <w:lang w:val="en-US"/>
        </w:rPr>
        <w:t xml:space="preserve"> </w:t>
      </w:r>
      <w:proofErr w:type="spellStart"/>
      <w:r w:rsidRPr="003F58E6">
        <w:rPr>
          <w:rFonts w:cstheme="minorHAnsi"/>
          <w:sz w:val="28"/>
          <w:szCs w:val="28"/>
          <w:lang w:val="en-US"/>
        </w:rPr>
        <w:t>publik</w:t>
      </w:r>
      <w:proofErr w:type="spellEnd"/>
      <w:r w:rsidRPr="003F58E6">
        <w:rPr>
          <w:rFonts w:cstheme="minorHAnsi"/>
          <w:sz w:val="28"/>
          <w:szCs w:val="28"/>
          <w:lang w:val="en-US"/>
        </w:rPr>
        <w:t xml:space="preserve"> yang </w:t>
      </w:r>
      <w:proofErr w:type="spellStart"/>
      <w:r w:rsidRPr="003F58E6">
        <w:rPr>
          <w:rFonts w:cstheme="minorHAnsi"/>
          <w:sz w:val="28"/>
          <w:szCs w:val="28"/>
          <w:lang w:val="en-US"/>
        </w:rPr>
        <w:t>dijabarkan</w:t>
      </w:r>
      <w:proofErr w:type="spellEnd"/>
      <w:r w:rsidRPr="003F58E6">
        <w:rPr>
          <w:rFonts w:cstheme="minorHAnsi"/>
          <w:sz w:val="28"/>
          <w:szCs w:val="28"/>
          <w:lang w:val="en-US"/>
        </w:rPr>
        <w:t xml:space="preserve"> </w:t>
      </w:r>
      <w:proofErr w:type="spellStart"/>
      <w:r w:rsidRPr="003F58E6">
        <w:rPr>
          <w:rFonts w:cstheme="minorHAnsi"/>
          <w:sz w:val="28"/>
          <w:szCs w:val="28"/>
          <w:lang w:val="en-US"/>
        </w:rPr>
        <w:t>sebagai</w:t>
      </w:r>
      <w:proofErr w:type="spellEnd"/>
      <w:r w:rsidRPr="003F58E6">
        <w:rPr>
          <w:rFonts w:cstheme="minorHAnsi"/>
          <w:sz w:val="28"/>
          <w:szCs w:val="28"/>
          <w:lang w:val="en-US"/>
        </w:rPr>
        <w:t xml:space="preserve"> </w:t>
      </w:r>
      <w:proofErr w:type="spellStart"/>
      <w:r w:rsidRPr="003F58E6">
        <w:rPr>
          <w:rFonts w:cstheme="minorHAnsi"/>
          <w:sz w:val="28"/>
          <w:szCs w:val="28"/>
          <w:lang w:val="en-US"/>
        </w:rPr>
        <w:t>informasiyang</w:t>
      </w:r>
      <w:proofErr w:type="spellEnd"/>
      <w:r w:rsidRPr="003F58E6">
        <w:rPr>
          <w:rFonts w:cstheme="minorHAnsi"/>
          <w:sz w:val="28"/>
          <w:szCs w:val="28"/>
          <w:lang w:val="en-US"/>
        </w:rPr>
        <w:t xml:space="preserve"> </w:t>
      </w:r>
      <w:proofErr w:type="spellStart"/>
      <w:r w:rsidRPr="003F58E6">
        <w:rPr>
          <w:rFonts w:cstheme="minorHAnsi"/>
          <w:sz w:val="28"/>
          <w:szCs w:val="28"/>
          <w:lang w:val="en-US"/>
        </w:rPr>
        <w:t>dihasilkan</w:t>
      </w:r>
      <w:proofErr w:type="spellEnd"/>
      <w:r w:rsidRPr="003F58E6">
        <w:rPr>
          <w:rFonts w:cstheme="minorHAnsi"/>
          <w:sz w:val="28"/>
          <w:szCs w:val="28"/>
          <w:lang w:val="en-US"/>
        </w:rPr>
        <w:t xml:space="preserve">, </w:t>
      </w:r>
      <w:proofErr w:type="spellStart"/>
      <w:r w:rsidRPr="003F58E6">
        <w:rPr>
          <w:rFonts w:cstheme="minorHAnsi"/>
          <w:sz w:val="28"/>
          <w:szCs w:val="28"/>
          <w:lang w:val="en-US"/>
        </w:rPr>
        <w:t>disimpan</w:t>
      </w:r>
      <w:proofErr w:type="spellEnd"/>
      <w:r w:rsidRPr="003F58E6">
        <w:rPr>
          <w:rFonts w:cstheme="minorHAnsi"/>
          <w:sz w:val="28"/>
          <w:szCs w:val="28"/>
          <w:lang w:val="en-US"/>
        </w:rPr>
        <w:t xml:space="preserve">, </w:t>
      </w:r>
      <w:proofErr w:type="spellStart"/>
      <w:r w:rsidRPr="003F58E6">
        <w:rPr>
          <w:rFonts w:cstheme="minorHAnsi"/>
          <w:sz w:val="28"/>
          <w:szCs w:val="28"/>
          <w:lang w:val="en-US"/>
        </w:rPr>
        <w:t>dikelola</w:t>
      </w:r>
      <w:proofErr w:type="spellEnd"/>
      <w:r w:rsidRPr="003F58E6">
        <w:rPr>
          <w:rFonts w:cstheme="minorHAnsi"/>
          <w:sz w:val="28"/>
          <w:szCs w:val="28"/>
          <w:lang w:val="en-US"/>
        </w:rPr>
        <w:t xml:space="preserve">, </w:t>
      </w:r>
      <w:proofErr w:type="spellStart"/>
      <w:r w:rsidRPr="003F58E6">
        <w:rPr>
          <w:rFonts w:cstheme="minorHAnsi"/>
          <w:sz w:val="28"/>
          <w:szCs w:val="28"/>
          <w:lang w:val="en-US"/>
        </w:rPr>
        <w:t>dikirim</w:t>
      </w:r>
      <w:proofErr w:type="spellEnd"/>
      <w:r w:rsidRPr="003F58E6">
        <w:rPr>
          <w:rFonts w:cstheme="minorHAnsi"/>
          <w:sz w:val="28"/>
          <w:szCs w:val="28"/>
          <w:lang w:val="en-US"/>
        </w:rPr>
        <w:t>, dan/</w:t>
      </w:r>
      <w:proofErr w:type="spellStart"/>
      <w:r w:rsidRPr="003F58E6">
        <w:rPr>
          <w:rFonts w:cstheme="minorHAnsi"/>
          <w:sz w:val="28"/>
          <w:szCs w:val="28"/>
          <w:lang w:val="en-US"/>
        </w:rPr>
        <w:t>atau</w:t>
      </w:r>
      <w:proofErr w:type="spellEnd"/>
      <w:r w:rsidRPr="003F58E6">
        <w:rPr>
          <w:rFonts w:cstheme="minorHAnsi"/>
          <w:sz w:val="28"/>
          <w:szCs w:val="28"/>
          <w:lang w:val="en-US"/>
        </w:rPr>
        <w:t xml:space="preserve"> </w:t>
      </w:r>
      <w:proofErr w:type="spellStart"/>
      <w:r w:rsidRPr="003F58E6">
        <w:rPr>
          <w:rFonts w:cstheme="minorHAnsi"/>
          <w:sz w:val="28"/>
          <w:szCs w:val="28"/>
          <w:lang w:val="en-US"/>
        </w:rPr>
        <w:t>diterima</w:t>
      </w:r>
      <w:proofErr w:type="spellEnd"/>
      <w:r w:rsidRPr="003F58E6">
        <w:rPr>
          <w:rFonts w:cstheme="minorHAnsi"/>
          <w:sz w:val="28"/>
          <w:szCs w:val="28"/>
          <w:lang w:val="en-US"/>
        </w:rPr>
        <w:t xml:space="preserve"> oleh Badan Publik yang </w:t>
      </w:r>
      <w:proofErr w:type="spellStart"/>
      <w:r w:rsidRPr="003F58E6">
        <w:rPr>
          <w:rFonts w:cstheme="minorHAnsi"/>
          <w:sz w:val="28"/>
          <w:szCs w:val="28"/>
          <w:lang w:val="en-US"/>
        </w:rPr>
        <w:t>berkaitan</w:t>
      </w:r>
      <w:proofErr w:type="spellEnd"/>
      <w:r w:rsidRPr="003F58E6">
        <w:rPr>
          <w:rFonts w:cstheme="minorHAnsi"/>
          <w:sz w:val="28"/>
          <w:szCs w:val="28"/>
          <w:lang w:val="en-US"/>
        </w:rPr>
        <w:t xml:space="preserve"> </w:t>
      </w:r>
      <w:proofErr w:type="spellStart"/>
      <w:r w:rsidRPr="003F58E6">
        <w:rPr>
          <w:rFonts w:cstheme="minorHAnsi"/>
          <w:sz w:val="28"/>
          <w:szCs w:val="28"/>
          <w:lang w:val="en-US"/>
        </w:rPr>
        <w:t>diantaranya</w:t>
      </w:r>
      <w:proofErr w:type="spellEnd"/>
      <w:r w:rsidRPr="003F58E6">
        <w:rPr>
          <w:rFonts w:cstheme="minorHAnsi"/>
          <w:sz w:val="28"/>
          <w:szCs w:val="28"/>
          <w:lang w:val="en-US"/>
        </w:rPr>
        <w:t xml:space="preserve"> </w:t>
      </w:r>
      <w:proofErr w:type="spellStart"/>
      <w:r w:rsidRPr="003F58E6">
        <w:rPr>
          <w:rFonts w:cstheme="minorHAnsi"/>
          <w:sz w:val="28"/>
          <w:szCs w:val="28"/>
          <w:lang w:val="en-US"/>
        </w:rPr>
        <w:t>dengan</w:t>
      </w:r>
      <w:proofErr w:type="spellEnd"/>
      <w:r w:rsidRPr="003F58E6">
        <w:rPr>
          <w:rFonts w:cstheme="minorHAnsi"/>
          <w:sz w:val="28"/>
          <w:szCs w:val="28"/>
          <w:lang w:val="en-US"/>
        </w:rPr>
        <w:t xml:space="preserve"> </w:t>
      </w:r>
      <w:proofErr w:type="spellStart"/>
      <w:r w:rsidRPr="003F58E6">
        <w:rPr>
          <w:rFonts w:cstheme="minorHAnsi"/>
          <w:sz w:val="28"/>
          <w:szCs w:val="28"/>
          <w:lang w:val="en-US"/>
        </w:rPr>
        <w:t>penyelenggaraan</w:t>
      </w:r>
      <w:proofErr w:type="spellEnd"/>
      <w:r w:rsidRPr="003F58E6">
        <w:rPr>
          <w:rFonts w:cstheme="minorHAnsi"/>
          <w:sz w:val="28"/>
          <w:szCs w:val="28"/>
          <w:lang w:val="en-US"/>
        </w:rPr>
        <w:t xml:space="preserve"> negara yang </w:t>
      </w:r>
      <w:proofErr w:type="spellStart"/>
      <w:r w:rsidRPr="003F58E6">
        <w:rPr>
          <w:rFonts w:cstheme="minorHAnsi"/>
          <w:sz w:val="28"/>
          <w:szCs w:val="28"/>
          <w:lang w:val="en-US"/>
        </w:rPr>
        <w:t>dananya</w:t>
      </w:r>
      <w:proofErr w:type="spellEnd"/>
      <w:r w:rsidRPr="003F58E6">
        <w:rPr>
          <w:rFonts w:cstheme="minorHAnsi"/>
          <w:sz w:val="28"/>
          <w:szCs w:val="28"/>
          <w:lang w:val="en-US"/>
        </w:rPr>
        <w:t xml:space="preserve"> </w:t>
      </w:r>
      <w:proofErr w:type="spellStart"/>
      <w:r w:rsidRPr="003F58E6">
        <w:rPr>
          <w:rFonts w:cstheme="minorHAnsi"/>
          <w:sz w:val="28"/>
          <w:szCs w:val="28"/>
          <w:lang w:val="en-US"/>
        </w:rPr>
        <w:t>berasal</w:t>
      </w:r>
      <w:proofErr w:type="spellEnd"/>
      <w:r w:rsidRPr="003F58E6">
        <w:rPr>
          <w:rFonts w:cstheme="minorHAnsi"/>
          <w:sz w:val="28"/>
          <w:szCs w:val="28"/>
          <w:lang w:val="en-US"/>
        </w:rPr>
        <w:t xml:space="preserve"> </w:t>
      </w:r>
      <w:proofErr w:type="spellStart"/>
      <w:r w:rsidRPr="003F58E6">
        <w:rPr>
          <w:rFonts w:cstheme="minorHAnsi"/>
          <w:sz w:val="28"/>
          <w:szCs w:val="28"/>
          <w:lang w:val="en-US"/>
        </w:rPr>
        <w:t>dari</w:t>
      </w:r>
      <w:proofErr w:type="spellEnd"/>
      <w:r w:rsidRPr="003F58E6">
        <w:rPr>
          <w:rFonts w:cstheme="minorHAnsi"/>
          <w:sz w:val="28"/>
          <w:szCs w:val="28"/>
          <w:lang w:val="en-US"/>
        </w:rPr>
        <w:t xml:space="preserve"> </w:t>
      </w:r>
      <w:proofErr w:type="spellStart"/>
      <w:r w:rsidRPr="003F58E6">
        <w:rPr>
          <w:rFonts w:cstheme="minorHAnsi"/>
          <w:sz w:val="28"/>
          <w:szCs w:val="28"/>
          <w:lang w:val="en-US"/>
        </w:rPr>
        <w:t>Anggaran</w:t>
      </w:r>
      <w:proofErr w:type="spellEnd"/>
      <w:r w:rsidRPr="003F58E6">
        <w:rPr>
          <w:rFonts w:cstheme="minorHAnsi"/>
          <w:sz w:val="28"/>
          <w:szCs w:val="28"/>
          <w:lang w:val="en-US"/>
        </w:rPr>
        <w:t xml:space="preserve"> </w:t>
      </w:r>
      <w:proofErr w:type="spellStart"/>
      <w:r w:rsidRPr="003F58E6">
        <w:rPr>
          <w:rFonts w:cstheme="minorHAnsi"/>
          <w:sz w:val="28"/>
          <w:szCs w:val="28"/>
          <w:lang w:val="en-US"/>
        </w:rPr>
        <w:t>Pengeluaran</w:t>
      </w:r>
      <w:proofErr w:type="spellEnd"/>
      <w:r w:rsidRPr="003F58E6">
        <w:rPr>
          <w:rFonts w:cstheme="minorHAnsi"/>
          <w:sz w:val="28"/>
          <w:szCs w:val="28"/>
          <w:lang w:val="en-US"/>
        </w:rPr>
        <w:t xml:space="preserve"> dan </w:t>
      </w:r>
      <w:proofErr w:type="spellStart"/>
      <w:r w:rsidRPr="003F58E6">
        <w:rPr>
          <w:rFonts w:cstheme="minorHAnsi"/>
          <w:sz w:val="28"/>
          <w:szCs w:val="28"/>
          <w:lang w:val="en-US"/>
        </w:rPr>
        <w:t>Belanja</w:t>
      </w:r>
      <w:proofErr w:type="spellEnd"/>
      <w:r w:rsidRPr="003F58E6">
        <w:rPr>
          <w:rFonts w:cstheme="minorHAnsi"/>
          <w:sz w:val="28"/>
          <w:szCs w:val="28"/>
          <w:lang w:val="en-US"/>
        </w:rPr>
        <w:t xml:space="preserve"> Negara </w:t>
      </w:r>
      <w:proofErr w:type="spellStart"/>
      <w:r w:rsidRPr="003F58E6">
        <w:rPr>
          <w:rFonts w:cstheme="minorHAnsi"/>
          <w:sz w:val="28"/>
          <w:szCs w:val="28"/>
          <w:lang w:val="en-US"/>
        </w:rPr>
        <w:t>atau</w:t>
      </w:r>
      <w:proofErr w:type="spellEnd"/>
      <w:r w:rsidRPr="003F58E6">
        <w:rPr>
          <w:rFonts w:cstheme="minorHAnsi"/>
          <w:sz w:val="28"/>
          <w:szCs w:val="28"/>
          <w:lang w:val="en-US"/>
        </w:rPr>
        <w:t xml:space="preserve"> Daerah. Dalam </w:t>
      </w:r>
      <w:proofErr w:type="spellStart"/>
      <w:r w:rsidRPr="003F58E6">
        <w:rPr>
          <w:rFonts w:cstheme="minorHAnsi"/>
          <w:sz w:val="28"/>
          <w:szCs w:val="28"/>
          <w:lang w:val="en-US"/>
        </w:rPr>
        <w:t>sengketa</w:t>
      </w:r>
      <w:proofErr w:type="spellEnd"/>
      <w:r w:rsidRPr="003F58E6">
        <w:rPr>
          <w:rFonts w:cstheme="minorHAnsi"/>
          <w:sz w:val="28"/>
          <w:szCs w:val="28"/>
          <w:lang w:val="en-US"/>
        </w:rPr>
        <w:t xml:space="preserve"> </w:t>
      </w:r>
      <w:proofErr w:type="spellStart"/>
      <w:r w:rsidRPr="003F58E6">
        <w:rPr>
          <w:rFonts w:cstheme="minorHAnsi"/>
          <w:sz w:val="28"/>
          <w:szCs w:val="28"/>
          <w:lang w:val="en-US"/>
        </w:rPr>
        <w:t>informasi</w:t>
      </w:r>
      <w:proofErr w:type="spellEnd"/>
      <w:r w:rsidRPr="003F58E6">
        <w:rPr>
          <w:rFonts w:cstheme="minorHAnsi"/>
          <w:sz w:val="28"/>
          <w:szCs w:val="28"/>
          <w:lang w:val="en-US"/>
        </w:rPr>
        <w:t xml:space="preserve"> </w:t>
      </w:r>
      <w:proofErr w:type="spellStart"/>
      <w:r w:rsidRPr="003F58E6">
        <w:rPr>
          <w:rFonts w:cstheme="minorHAnsi"/>
          <w:sz w:val="28"/>
          <w:szCs w:val="28"/>
          <w:lang w:val="en-US"/>
        </w:rPr>
        <w:t>ini</w:t>
      </w:r>
      <w:proofErr w:type="spellEnd"/>
      <w:r w:rsidRPr="003F58E6">
        <w:rPr>
          <w:rFonts w:cstheme="minorHAnsi"/>
          <w:sz w:val="28"/>
          <w:szCs w:val="28"/>
          <w:lang w:val="en-US"/>
        </w:rPr>
        <w:t xml:space="preserve">, </w:t>
      </w:r>
      <w:proofErr w:type="spellStart"/>
      <w:r w:rsidRPr="003F58E6">
        <w:rPr>
          <w:rFonts w:cstheme="minorHAnsi"/>
          <w:sz w:val="28"/>
          <w:szCs w:val="28"/>
          <w:lang w:val="en-US"/>
        </w:rPr>
        <w:t>informasi</w:t>
      </w:r>
      <w:proofErr w:type="spellEnd"/>
      <w:r w:rsidRPr="003F58E6">
        <w:rPr>
          <w:rFonts w:cstheme="minorHAnsi"/>
          <w:sz w:val="28"/>
          <w:szCs w:val="28"/>
          <w:lang w:val="en-US"/>
        </w:rPr>
        <w:t xml:space="preserve"> </w:t>
      </w:r>
      <w:proofErr w:type="spellStart"/>
      <w:r w:rsidRPr="003F58E6">
        <w:rPr>
          <w:rFonts w:cstheme="minorHAnsi"/>
          <w:sz w:val="28"/>
          <w:szCs w:val="28"/>
          <w:lang w:val="en-US"/>
        </w:rPr>
        <w:t>publik</w:t>
      </w:r>
      <w:proofErr w:type="spellEnd"/>
      <w:r w:rsidRPr="003F58E6">
        <w:rPr>
          <w:rFonts w:cstheme="minorHAnsi"/>
          <w:sz w:val="28"/>
          <w:szCs w:val="28"/>
          <w:lang w:val="en-US"/>
        </w:rPr>
        <w:t xml:space="preserve"> yang </w:t>
      </w:r>
      <w:proofErr w:type="spellStart"/>
      <w:r w:rsidRPr="003F58E6">
        <w:rPr>
          <w:rFonts w:cstheme="minorHAnsi"/>
          <w:sz w:val="28"/>
          <w:szCs w:val="28"/>
          <w:lang w:val="en-US"/>
        </w:rPr>
        <w:t>dimintakan</w:t>
      </w:r>
      <w:proofErr w:type="spellEnd"/>
      <w:r w:rsidRPr="003F58E6">
        <w:rPr>
          <w:rFonts w:cstheme="minorHAnsi"/>
          <w:sz w:val="28"/>
          <w:szCs w:val="28"/>
          <w:lang w:val="en-US"/>
        </w:rPr>
        <w:t xml:space="preserve"> oleh </w:t>
      </w:r>
      <w:proofErr w:type="spellStart"/>
      <w:r w:rsidRPr="003F58E6">
        <w:rPr>
          <w:rFonts w:cstheme="minorHAnsi"/>
          <w:sz w:val="28"/>
          <w:szCs w:val="28"/>
          <w:lang w:val="en-US"/>
        </w:rPr>
        <w:lastRenderedPageBreak/>
        <w:t>Pemohon</w:t>
      </w:r>
      <w:proofErr w:type="spellEnd"/>
      <w:r w:rsidRPr="003F58E6">
        <w:rPr>
          <w:rFonts w:cstheme="minorHAnsi"/>
          <w:sz w:val="28"/>
          <w:szCs w:val="28"/>
          <w:lang w:val="en-US"/>
        </w:rPr>
        <w:t xml:space="preserve"> </w:t>
      </w:r>
      <w:proofErr w:type="spellStart"/>
      <w:r w:rsidRPr="003F58E6">
        <w:rPr>
          <w:rFonts w:cstheme="minorHAnsi"/>
          <w:sz w:val="28"/>
          <w:szCs w:val="28"/>
          <w:lang w:val="en-US"/>
        </w:rPr>
        <w:t>adalah</w:t>
      </w:r>
      <w:proofErr w:type="spellEnd"/>
      <w:r w:rsidRPr="003F58E6">
        <w:rPr>
          <w:rFonts w:cstheme="minorHAnsi"/>
          <w:sz w:val="28"/>
          <w:szCs w:val="28"/>
          <w:lang w:val="en-US"/>
        </w:rPr>
        <w:t xml:space="preserve">: </w:t>
      </w:r>
      <w:proofErr w:type="spellStart"/>
      <w:r w:rsidRPr="003F58E6">
        <w:rPr>
          <w:rFonts w:cstheme="minorHAnsi"/>
          <w:sz w:val="28"/>
          <w:szCs w:val="28"/>
          <w:lang w:val="en-US"/>
        </w:rPr>
        <w:t>Laporan</w:t>
      </w:r>
      <w:proofErr w:type="spellEnd"/>
      <w:r w:rsidRPr="003F58E6">
        <w:rPr>
          <w:rFonts w:cstheme="minorHAnsi"/>
          <w:sz w:val="28"/>
          <w:szCs w:val="28"/>
          <w:lang w:val="en-US"/>
        </w:rPr>
        <w:t xml:space="preserve"> Hasil </w:t>
      </w:r>
      <w:proofErr w:type="spellStart"/>
      <w:r w:rsidRPr="003F58E6">
        <w:rPr>
          <w:rFonts w:cstheme="minorHAnsi"/>
          <w:sz w:val="28"/>
          <w:szCs w:val="28"/>
          <w:lang w:val="en-US"/>
        </w:rPr>
        <w:t>Pemeriksaan</w:t>
      </w:r>
      <w:proofErr w:type="spellEnd"/>
      <w:r w:rsidRPr="003F58E6">
        <w:rPr>
          <w:rFonts w:cstheme="minorHAnsi"/>
          <w:sz w:val="28"/>
          <w:szCs w:val="28"/>
          <w:lang w:val="en-US"/>
        </w:rPr>
        <w:t xml:space="preserve"> Oleh </w:t>
      </w:r>
      <w:proofErr w:type="spellStart"/>
      <w:r w:rsidRPr="003F58E6">
        <w:rPr>
          <w:rFonts w:cstheme="minorHAnsi"/>
          <w:sz w:val="28"/>
          <w:szCs w:val="28"/>
          <w:lang w:val="en-US"/>
        </w:rPr>
        <w:t>Inspektorat</w:t>
      </w:r>
      <w:proofErr w:type="spellEnd"/>
      <w:r w:rsidRPr="003F58E6">
        <w:rPr>
          <w:rFonts w:cstheme="minorHAnsi"/>
          <w:sz w:val="28"/>
          <w:szCs w:val="28"/>
          <w:lang w:val="en-US"/>
        </w:rPr>
        <w:t xml:space="preserve"> </w:t>
      </w:r>
      <w:proofErr w:type="spellStart"/>
      <w:r w:rsidRPr="003F58E6">
        <w:rPr>
          <w:rFonts w:cstheme="minorHAnsi"/>
          <w:sz w:val="28"/>
          <w:szCs w:val="28"/>
          <w:lang w:val="en-US"/>
        </w:rPr>
        <w:t>Kabupaten</w:t>
      </w:r>
      <w:proofErr w:type="spellEnd"/>
      <w:r w:rsidRPr="003F58E6">
        <w:rPr>
          <w:rFonts w:cstheme="minorHAnsi"/>
          <w:sz w:val="28"/>
          <w:szCs w:val="28"/>
          <w:lang w:val="en-US"/>
        </w:rPr>
        <w:t xml:space="preserve"> </w:t>
      </w:r>
      <w:proofErr w:type="spellStart"/>
      <w:r w:rsidRPr="003F58E6">
        <w:rPr>
          <w:rFonts w:cstheme="minorHAnsi"/>
          <w:sz w:val="28"/>
          <w:szCs w:val="28"/>
          <w:lang w:val="en-US"/>
        </w:rPr>
        <w:t>Bulungan</w:t>
      </w:r>
      <w:proofErr w:type="spellEnd"/>
      <w:r w:rsidRPr="003F58E6">
        <w:rPr>
          <w:rFonts w:cstheme="minorHAnsi"/>
          <w:sz w:val="28"/>
          <w:szCs w:val="28"/>
          <w:lang w:val="en-US"/>
        </w:rPr>
        <w:t xml:space="preserve"> </w:t>
      </w:r>
      <w:proofErr w:type="spellStart"/>
      <w:r w:rsidRPr="003F58E6">
        <w:rPr>
          <w:rFonts w:cstheme="minorHAnsi"/>
          <w:sz w:val="28"/>
          <w:szCs w:val="28"/>
          <w:lang w:val="en-US"/>
        </w:rPr>
        <w:t>Nomor</w:t>
      </w:r>
      <w:proofErr w:type="spellEnd"/>
      <w:r w:rsidRPr="003F58E6">
        <w:rPr>
          <w:rFonts w:cstheme="minorHAnsi"/>
          <w:sz w:val="28"/>
          <w:szCs w:val="28"/>
          <w:lang w:val="en-US"/>
        </w:rPr>
        <w:t xml:space="preserve"> 700/03/LHP/KHU/</w:t>
      </w:r>
      <w:proofErr w:type="spellStart"/>
      <w:r w:rsidRPr="003F58E6">
        <w:rPr>
          <w:rFonts w:cstheme="minorHAnsi"/>
          <w:sz w:val="28"/>
          <w:szCs w:val="28"/>
          <w:lang w:val="en-US"/>
        </w:rPr>
        <w:t>Itwilkab</w:t>
      </w:r>
      <w:proofErr w:type="spellEnd"/>
      <w:r w:rsidRPr="003F58E6">
        <w:rPr>
          <w:rFonts w:cstheme="minorHAnsi"/>
          <w:sz w:val="28"/>
          <w:szCs w:val="28"/>
          <w:lang w:val="en-US"/>
        </w:rPr>
        <w:t xml:space="preserve">/V/2009. </w:t>
      </w:r>
      <w:proofErr w:type="spellStart"/>
      <w:r w:rsidRPr="003F58E6">
        <w:rPr>
          <w:rFonts w:cstheme="minorHAnsi"/>
          <w:sz w:val="28"/>
          <w:szCs w:val="28"/>
          <w:lang w:val="en-US"/>
        </w:rPr>
        <w:t>Dengan</w:t>
      </w:r>
      <w:proofErr w:type="spellEnd"/>
      <w:r w:rsidRPr="003F58E6">
        <w:rPr>
          <w:rFonts w:cstheme="minorHAnsi"/>
          <w:sz w:val="28"/>
          <w:szCs w:val="28"/>
          <w:lang w:val="en-US"/>
        </w:rPr>
        <w:t xml:space="preserve"> </w:t>
      </w:r>
      <w:proofErr w:type="spellStart"/>
      <w:r w:rsidRPr="003F58E6">
        <w:rPr>
          <w:rFonts w:cstheme="minorHAnsi"/>
          <w:sz w:val="28"/>
          <w:szCs w:val="28"/>
          <w:lang w:val="en-US"/>
        </w:rPr>
        <w:t>demikian</w:t>
      </w:r>
      <w:proofErr w:type="spellEnd"/>
      <w:r w:rsidRPr="003F58E6">
        <w:rPr>
          <w:rFonts w:cstheme="minorHAnsi"/>
          <w:sz w:val="28"/>
          <w:szCs w:val="28"/>
          <w:lang w:val="en-US"/>
        </w:rPr>
        <w:t xml:space="preserve">, </w:t>
      </w:r>
      <w:proofErr w:type="spellStart"/>
      <w:r w:rsidRPr="003F58E6">
        <w:rPr>
          <w:rFonts w:cstheme="minorHAnsi"/>
          <w:sz w:val="28"/>
          <w:szCs w:val="28"/>
          <w:lang w:val="en-US"/>
        </w:rPr>
        <w:t>karena</w:t>
      </w:r>
      <w:proofErr w:type="spellEnd"/>
      <w:r w:rsidRPr="003F58E6">
        <w:rPr>
          <w:rFonts w:cstheme="minorHAnsi"/>
          <w:sz w:val="28"/>
          <w:szCs w:val="28"/>
          <w:lang w:val="en-US"/>
        </w:rPr>
        <w:t xml:space="preserve"> </w:t>
      </w:r>
      <w:proofErr w:type="spellStart"/>
      <w:r w:rsidRPr="003F58E6">
        <w:rPr>
          <w:rFonts w:cstheme="minorHAnsi"/>
          <w:sz w:val="28"/>
          <w:szCs w:val="28"/>
          <w:lang w:val="en-US"/>
        </w:rPr>
        <w:t>kedudukan</w:t>
      </w:r>
      <w:proofErr w:type="spellEnd"/>
      <w:r w:rsidRPr="003F58E6">
        <w:rPr>
          <w:rFonts w:cstheme="minorHAnsi"/>
          <w:sz w:val="28"/>
          <w:szCs w:val="28"/>
          <w:lang w:val="en-US"/>
        </w:rPr>
        <w:t xml:space="preserve"> </w:t>
      </w:r>
      <w:proofErr w:type="spellStart"/>
      <w:r w:rsidRPr="003F58E6">
        <w:rPr>
          <w:rFonts w:cstheme="minorHAnsi"/>
          <w:sz w:val="28"/>
          <w:szCs w:val="28"/>
          <w:lang w:val="en-US"/>
        </w:rPr>
        <w:t>Pemohon</w:t>
      </w:r>
      <w:proofErr w:type="spellEnd"/>
      <w:r w:rsidRPr="003F58E6">
        <w:rPr>
          <w:rFonts w:cstheme="minorHAnsi"/>
          <w:sz w:val="28"/>
          <w:szCs w:val="28"/>
          <w:lang w:val="en-US"/>
        </w:rPr>
        <w:t xml:space="preserve">, </w:t>
      </w:r>
      <w:proofErr w:type="spellStart"/>
      <w:r w:rsidRPr="003F58E6">
        <w:rPr>
          <w:rFonts w:cstheme="minorHAnsi"/>
          <w:sz w:val="28"/>
          <w:szCs w:val="28"/>
          <w:lang w:val="en-US"/>
        </w:rPr>
        <w:t>Termohon</w:t>
      </w:r>
      <w:proofErr w:type="spellEnd"/>
      <w:r w:rsidRPr="003F58E6">
        <w:rPr>
          <w:rFonts w:cstheme="minorHAnsi"/>
          <w:sz w:val="28"/>
          <w:szCs w:val="28"/>
          <w:lang w:val="en-US"/>
        </w:rPr>
        <w:t xml:space="preserve"> dan </w:t>
      </w:r>
      <w:proofErr w:type="spellStart"/>
      <w:r w:rsidRPr="003F58E6">
        <w:rPr>
          <w:rFonts w:cstheme="minorHAnsi"/>
          <w:sz w:val="28"/>
          <w:szCs w:val="28"/>
          <w:lang w:val="en-US"/>
        </w:rPr>
        <w:t>Informasi</w:t>
      </w:r>
      <w:proofErr w:type="spellEnd"/>
      <w:r w:rsidRPr="003F58E6">
        <w:rPr>
          <w:rFonts w:cstheme="minorHAnsi"/>
          <w:sz w:val="28"/>
          <w:szCs w:val="28"/>
          <w:lang w:val="en-US"/>
        </w:rPr>
        <w:t xml:space="preserve"> Publik yang </w:t>
      </w:r>
      <w:proofErr w:type="spellStart"/>
      <w:r w:rsidRPr="003F58E6">
        <w:rPr>
          <w:rFonts w:cstheme="minorHAnsi"/>
          <w:sz w:val="28"/>
          <w:szCs w:val="28"/>
          <w:lang w:val="en-US"/>
        </w:rPr>
        <w:t>diminta</w:t>
      </w:r>
      <w:proofErr w:type="spellEnd"/>
      <w:r w:rsidRPr="003F58E6">
        <w:rPr>
          <w:rFonts w:cstheme="minorHAnsi"/>
          <w:sz w:val="28"/>
          <w:szCs w:val="28"/>
          <w:lang w:val="en-US"/>
        </w:rPr>
        <w:t xml:space="preserve"> </w:t>
      </w:r>
      <w:proofErr w:type="spellStart"/>
      <w:r w:rsidRPr="003F58E6">
        <w:rPr>
          <w:rFonts w:cstheme="minorHAnsi"/>
          <w:sz w:val="28"/>
          <w:szCs w:val="28"/>
          <w:lang w:val="en-US"/>
        </w:rPr>
        <w:t>sudah</w:t>
      </w:r>
      <w:proofErr w:type="spellEnd"/>
      <w:r w:rsidRPr="003F58E6">
        <w:rPr>
          <w:rFonts w:cstheme="minorHAnsi"/>
          <w:sz w:val="28"/>
          <w:szCs w:val="28"/>
          <w:lang w:val="en-US"/>
        </w:rPr>
        <w:t xml:space="preserve"> </w:t>
      </w:r>
      <w:proofErr w:type="spellStart"/>
      <w:r w:rsidRPr="003F58E6">
        <w:rPr>
          <w:rFonts w:cstheme="minorHAnsi"/>
          <w:sz w:val="28"/>
          <w:szCs w:val="28"/>
          <w:lang w:val="en-US"/>
        </w:rPr>
        <w:t>jelas</w:t>
      </w:r>
      <w:proofErr w:type="spellEnd"/>
      <w:r w:rsidRPr="003F58E6">
        <w:rPr>
          <w:rFonts w:cstheme="minorHAnsi"/>
          <w:sz w:val="28"/>
          <w:szCs w:val="28"/>
          <w:lang w:val="en-US"/>
        </w:rPr>
        <w:t xml:space="preserve"> dan </w:t>
      </w:r>
      <w:proofErr w:type="spellStart"/>
      <w:r w:rsidRPr="003F58E6">
        <w:rPr>
          <w:rFonts w:cstheme="minorHAnsi"/>
          <w:sz w:val="28"/>
          <w:szCs w:val="28"/>
          <w:lang w:val="en-US"/>
        </w:rPr>
        <w:t>sesuai</w:t>
      </w:r>
      <w:proofErr w:type="spellEnd"/>
      <w:r w:rsidRPr="003F58E6">
        <w:rPr>
          <w:rFonts w:cstheme="minorHAnsi"/>
          <w:sz w:val="28"/>
          <w:szCs w:val="28"/>
          <w:lang w:val="en-US"/>
        </w:rPr>
        <w:t xml:space="preserve"> </w:t>
      </w:r>
      <w:proofErr w:type="spellStart"/>
      <w:r w:rsidRPr="003F58E6">
        <w:rPr>
          <w:rFonts w:cstheme="minorHAnsi"/>
          <w:sz w:val="28"/>
          <w:szCs w:val="28"/>
          <w:lang w:val="en-US"/>
        </w:rPr>
        <w:t>dengan</w:t>
      </w:r>
      <w:proofErr w:type="spellEnd"/>
      <w:r w:rsidRPr="003F58E6">
        <w:rPr>
          <w:rFonts w:cstheme="minorHAnsi"/>
          <w:sz w:val="28"/>
          <w:szCs w:val="28"/>
          <w:lang w:val="en-US"/>
        </w:rPr>
        <w:t xml:space="preserve"> </w:t>
      </w:r>
      <w:proofErr w:type="spellStart"/>
      <w:r w:rsidRPr="003F58E6">
        <w:rPr>
          <w:rFonts w:cstheme="minorHAnsi"/>
          <w:sz w:val="28"/>
          <w:szCs w:val="28"/>
          <w:lang w:val="en-US"/>
        </w:rPr>
        <w:t>aturan</w:t>
      </w:r>
      <w:proofErr w:type="spellEnd"/>
      <w:r w:rsidRPr="003F58E6">
        <w:rPr>
          <w:rFonts w:cstheme="minorHAnsi"/>
          <w:sz w:val="28"/>
          <w:szCs w:val="28"/>
          <w:lang w:val="en-US"/>
        </w:rPr>
        <w:t xml:space="preserve"> yang </w:t>
      </w:r>
      <w:proofErr w:type="spellStart"/>
      <w:r w:rsidRPr="003F58E6">
        <w:rPr>
          <w:rFonts w:cstheme="minorHAnsi"/>
          <w:sz w:val="28"/>
          <w:szCs w:val="28"/>
          <w:lang w:val="en-US"/>
        </w:rPr>
        <w:t>tercantum</w:t>
      </w:r>
      <w:proofErr w:type="spellEnd"/>
      <w:r w:rsidRPr="003F58E6">
        <w:rPr>
          <w:rFonts w:cstheme="minorHAnsi"/>
          <w:sz w:val="28"/>
          <w:szCs w:val="28"/>
          <w:lang w:val="en-US"/>
        </w:rPr>
        <w:t xml:space="preserve"> </w:t>
      </w:r>
      <w:proofErr w:type="spellStart"/>
      <w:r w:rsidRPr="003F58E6">
        <w:rPr>
          <w:rFonts w:cstheme="minorHAnsi"/>
          <w:sz w:val="28"/>
          <w:szCs w:val="28"/>
          <w:lang w:val="en-US"/>
        </w:rPr>
        <w:t>dalam</w:t>
      </w:r>
      <w:proofErr w:type="spellEnd"/>
      <w:r w:rsidRPr="003F58E6">
        <w:rPr>
          <w:rFonts w:cstheme="minorHAnsi"/>
          <w:sz w:val="28"/>
          <w:szCs w:val="28"/>
          <w:lang w:val="en-US"/>
        </w:rPr>
        <w:t xml:space="preserve"> UU No.14 </w:t>
      </w:r>
      <w:proofErr w:type="spellStart"/>
      <w:r w:rsidRPr="003F58E6">
        <w:rPr>
          <w:rFonts w:cstheme="minorHAnsi"/>
          <w:sz w:val="28"/>
          <w:szCs w:val="28"/>
          <w:lang w:val="en-US"/>
        </w:rPr>
        <w:t>Tahun</w:t>
      </w:r>
      <w:proofErr w:type="spellEnd"/>
      <w:r w:rsidRPr="003F58E6">
        <w:rPr>
          <w:rFonts w:cstheme="minorHAnsi"/>
          <w:sz w:val="28"/>
          <w:szCs w:val="28"/>
          <w:lang w:val="en-US"/>
        </w:rPr>
        <w:t xml:space="preserve"> 2008 </w:t>
      </w:r>
      <w:proofErr w:type="spellStart"/>
      <w:r w:rsidRPr="003F58E6">
        <w:rPr>
          <w:rFonts w:cstheme="minorHAnsi"/>
          <w:sz w:val="28"/>
          <w:szCs w:val="28"/>
          <w:lang w:val="en-US"/>
        </w:rPr>
        <w:t>Tentang</w:t>
      </w:r>
      <w:proofErr w:type="spellEnd"/>
      <w:r w:rsidRPr="003F58E6">
        <w:rPr>
          <w:rFonts w:cstheme="minorHAnsi"/>
          <w:sz w:val="28"/>
          <w:szCs w:val="28"/>
          <w:lang w:val="en-US"/>
        </w:rPr>
        <w:t xml:space="preserve"> </w:t>
      </w:r>
      <w:proofErr w:type="spellStart"/>
      <w:r w:rsidRPr="003F58E6">
        <w:rPr>
          <w:rFonts w:cstheme="minorHAnsi"/>
          <w:sz w:val="28"/>
          <w:szCs w:val="28"/>
          <w:lang w:val="en-US"/>
        </w:rPr>
        <w:t>Keterbukaan</w:t>
      </w:r>
      <w:proofErr w:type="spellEnd"/>
      <w:r w:rsidRPr="003F58E6">
        <w:rPr>
          <w:rFonts w:cstheme="minorHAnsi"/>
          <w:sz w:val="28"/>
          <w:szCs w:val="28"/>
          <w:lang w:val="en-US"/>
        </w:rPr>
        <w:t xml:space="preserve"> </w:t>
      </w:r>
      <w:proofErr w:type="spellStart"/>
      <w:r w:rsidRPr="003F58E6">
        <w:rPr>
          <w:rFonts w:cstheme="minorHAnsi"/>
          <w:sz w:val="28"/>
          <w:szCs w:val="28"/>
          <w:lang w:val="en-US"/>
        </w:rPr>
        <w:t>Informasi</w:t>
      </w:r>
      <w:proofErr w:type="spellEnd"/>
      <w:r w:rsidRPr="003F58E6">
        <w:rPr>
          <w:rFonts w:cstheme="minorHAnsi"/>
          <w:sz w:val="28"/>
          <w:szCs w:val="28"/>
          <w:lang w:val="en-US"/>
        </w:rPr>
        <w:t xml:space="preserve"> Publik, </w:t>
      </w:r>
      <w:proofErr w:type="spellStart"/>
      <w:r w:rsidRPr="003F58E6">
        <w:rPr>
          <w:rFonts w:cstheme="minorHAnsi"/>
          <w:sz w:val="28"/>
          <w:szCs w:val="28"/>
          <w:lang w:val="en-US"/>
        </w:rPr>
        <w:t>maka</w:t>
      </w:r>
      <w:proofErr w:type="spellEnd"/>
      <w:r w:rsidRPr="003F58E6">
        <w:rPr>
          <w:rFonts w:cstheme="minorHAnsi"/>
          <w:sz w:val="28"/>
          <w:szCs w:val="28"/>
          <w:lang w:val="en-US"/>
        </w:rPr>
        <w:t xml:space="preserve"> </w:t>
      </w:r>
      <w:proofErr w:type="spellStart"/>
      <w:r w:rsidRPr="003F58E6">
        <w:rPr>
          <w:rFonts w:cstheme="minorHAnsi"/>
          <w:sz w:val="28"/>
          <w:szCs w:val="28"/>
          <w:lang w:val="en-US"/>
        </w:rPr>
        <w:t>sengketa</w:t>
      </w:r>
      <w:proofErr w:type="spellEnd"/>
      <w:r w:rsidRPr="003F58E6">
        <w:rPr>
          <w:rFonts w:cstheme="minorHAnsi"/>
          <w:sz w:val="28"/>
          <w:szCs w:val="28"/>
          <w:lang w:val="en-US"/>
        </w:rPr>
        <w:t xml:space="preserve"> </w:t>
      </w:r>
      <w:proofErr w:type="spellStart"/>
      <w:r w:rsidRPr="003F58E6">
        <w:rPr>
          <w:rFonts w:cstheme="minorHAnsi"/>
          <w:sz w:val="28"/>
          <w:szCs w:val="28"/>
          <w:lang w:val="en-US"/>
        </w:rPr>
        <w:t>informasi</w:t>
      </w:r>
      <w:proofErr w:type="spellEnd"/>
      <w:r w:rsidRPr="003F58E6">
        <w:rPr>
          <w:rFonts w:cstheme="minorHAnsi"/>
          <w:sz w:val="28"/>
          <w:szCs w:val="28"/>
          <w:lang w:val="en-US"/>
        </w:rPr>
        <w:t xml:space="preserve"> </w:t>
      </w:r>
      <w:proofErr w:type="spellStart"/>
      <w:r w:rsidRPr="003F58E6">
        <w:rPr>
          <w:rFonts w:cstheme="minorHAnsi"/>
          <w:sz w:val="28"/>
          <w:szCs w:val="28"/>
          <w:lang w:val="en-US"/>
        </w:rPr>
        <w:t>ini</w:t>
      </w:r>
      <w:proofErr w:type="spellEnd"/>
      <w:r w:rsidRPr="003F58E6">
        <w:rPr>
          <w:rFonts w:cstheme="minorHAnsi"/>
          <w:sz w:val="28"/>
          <w:szCs w:val="28"/>
          <w:lang w:val="en-US"/>
        </w:rPr>
        <w:t xml:space="preserve"> </w:t>
      </w:r>
      <w:proofErr w:type="spellStart"/>
      <w:r w:rsidRPr="003F58E6">
        <w:rPr>
          <w:rFonts w:cstheme="minorHAnsi"/>
          <w:sz w:val="28"/>
          <w:szCs w:val="28"/>
          <w:lang w:val="en-US"/>
        </w:rPr>
        <w:t>layak</w:t>
      </w:r>
      <w:proofErr w:type="spellEnd"/>
      <w:r w:rsidRPr="003F58E6">
        <w:rPr>
          <w:rFonts w:cstheme="minorHAnsi"/>
          <w:sz w:val="28"/>
          <w:szCs w:val="28"/>
          <w:lang w:val="en-US"/>
        </w:rPr>
        <w:t xml:space="preserve"> </w:t>
      </w:r>
      <w:proofErr w:type="spellStart"/>
      <w:r w:rsidRPr="003F58E6">
        <w:rPr>
          <w:rFonts w:cstheme="minorHAnsi"/>
          <w:sz w:val="28"/>
          <w:szCs w:val="28"/>
          <w:lang w:val="en-US"/>
        </w:rPr>
        <w:t>diajukan</w:t>
      </w:r>
      <w:proofErr w:type="spellEnd"/>
      <w:r w:rsidRPr="003F58E6">
        <w:rPr>
          <w:rFonts w:cstheme="minorHAnsi"/>
          <w:sz w:val="28"/>
          <w:szCs w:val="28"/>
          <w:lang w:val="en-US"/>
        </w:rPr>
        <w:t xml:space="preserve"> </w:t>
      </w:r>
      <w:proofErr w:type="spellStart"/>
      <w:r w:rsidRPr="003F58E6">
        <w:rPr>
          <w:rFonts w:cstheme="minorHAnsi"/>
          <w:sz w:val="28"/>
          <w:szCs w:val="28"/>
          <w:lang w:val="en-US"/>
        </w:rPr>
        <w:t>ke</w:t>
      </w:r>
      <w:proofErr w:type="spellEnd"/>
      <w:r w:rsidRPr="003F58E6">
        <w:rPr>
          <w:rFonts w:cstheme="minorHAnsi"/>
          <w:sz w:val="28"/>
          <w:szCs w:val="28"/>
          <w:lang w:val="en-US"/>
        </w:rPr>
        <w:t xml:space="preserve"> </w:t>
      </w:r>
      <w:proofErr w:type="spellStart"/>
      <w:r w:rsidRPr="003F58E6">
        <w:rPr>
          <w:rFonts w:cstheme="minorHAnsi"/>
          <w:sz w:val="28"/>
          <w:szCs w:val="28"/>
          <w:lang w:val="en-US"/>
        </w:rPr>
        <w:t>Komisi</w:t>
      </w:r>
      <w:proofErr w:type="spellEnd"/>
      <w:r w:rsidRPr="003F58E6">
        <w:rPr>
          <w:rFonts w:cstheme="minorHAnsi"/>
          <w:sz w:val="28"/>
          <w:szCs w:val="28"/>
          <w:lang w:val="en-US"/>
        </w:rPr>
        <w:t xml:space="preserve"> </w:t>
      </w:r>
      <w:proofErr w:type="spellStart"/>
      <w:r w:rsidRPr="003F58E6">
        <w:rPr>
          <w:rFonts w:cstheme="minorHAnsi"/>
          <w:sz w:val="28"/>
          <w:szCs w:val="28"/>
          <w:lang w:val="en-US"/>
        </w:rPr>
        <w:t>Informasi</w:t>
      </w:r>
      <w:proofErr w:type="spellEnd"/>
      <w:r w:rsidRPr="003F58E6">
        <w:rPr>
          <w:rFonts w:cstheme="minorHAnsi"/>
          <w:sz w:val="28"/>
          <w:szCs w:val="28"/>
          <w:lang w:val="en-US"/>
        </w:rPr>
        <w:t xml:space="preserve"> Publik </w:t>
      </w:r>
      <w:proofErr w:type="spellStart"/>
      <w:r w:rsidRPr="003F58E6">
        <w:rPr>
          <w:rFonts w:cstheme="minorHAnsi"/>
          <w:sz w:val="28"/>
          <w:szCs w:val="28"/>
          <w:lang w:val="en-US"/>
        </w:rPr>
        <w:t>Provinsi</w:t>
      </w:r>
      <w:proofErr w:type="spellEnd"/>
      <w:r w:rsidRPr="003F58E6">
        <w:rPr>
          <w:rFonts w:cstheme="minorHAnsi"/>
          <w:sz w:val="28"/>
          <w:szCs w:val="28"/>
          <w:lang w:val="en-US"/>
        </w:rPr>
        <w:t xml:space="preserve"> Kalimantan Utara</w:t>
      </w:r>
      <w:r w:rsidR="003662E0" w:rsidRPr="00810BDE">
        <w:rPr>
          <w:rFonts w:cstheme="minorHAnsi"/>
          <w:sz w:val="28"/>
          <w:szCs w:val="28"/>
        </w:rPr>
        <w:t>.</w:t>
      </w:r>
    </w:p>
    <w:p w14:paraId="157E5E73" w14:textId="77777777" w:rsidR="003049F2" w:rsidRDefault="003049F2" w:rsidP="003049F2">
      <w:pPr>
        <w:spacing w:after="0"/>
        <w:ind w:left="709"/>
        <w:jc w:val="both"/>
        <w:rPr>
          <w:rFonts w:cstheme="minorHAnsi"/>
          <w:sz w:val="28"/>
          <w:szCs w:val="28"/>
        </w:rPr>
      </w:pPr>
    </w:p>
    <w:p w14:paraId="41D9D961" w14:textId="248BFEF2" w:rsidR="00FC418A" w:rsidRPr="003049F2" w:rsidRDefault="00FC418A" w:rsidP="003049F2">
      <w:pPr>
        <w:pStyle w:val="ListParagraph"/>
        <w:numPr>
          <w:ilvl w:val="0"/>
          <w:numId w:val="35"/>
        </w:numPr>
        <w:jc w:val="both"/>
        <w:rPr>
          <w:rFonts w:cstheme="minorHAnsi"/>
          <w:b/>
          <w:sz w:val="28"/>
          <w:szCs w:val="28"/>
        </w:rPr>
      </w:pPr>
      <w:r w:rsidRPr="003049F2">
        <w:rPr>
          <w:rFonts w:cstheme="minorHAnsi"/>
          <w:b/>
          <w:sz w:val="28"/>
          <w:szCs w:val="28"/>
        </w:rPr>
        <w:t>Penjabaran Argumen Pemohon</w:t>
      </w:r>
    </w:p>
    <w:p w14:paraId="38C6B918" w14:textId="3E8A5F60" w:rsidR="003B72B2" w:rsidRDefault="00FC418A" w:rsidP="00637EE9">
      <w:pPr>
        <w:spacing w:after="5"/>
        <w:ind w:left="709" w:right="98"/>
        <w:jc w:val="both"/>
        <w:rPr>
          <w:rFonts w:cstheme="minorHAnsi"/>
          <w:sz w:val="28"/>
          <w:szCs w:val="28"/>
        </w:rPr>
      </w:pPr>
      <w:proofErr w:type="spellStart"/>
      <w:r w:rsidRPr="00810BDE">
        <w:rPr>
          <w:rFonts w:cstheme="minorHAnsi"/>
          <w:sz w:val="28"/>
          <w:szCs w:val="28"/>
        </w:rPr>
        <w:t>Sengketa</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w:t>
      </w:r>
      <w:proofErr w:type="spellStart"/>
      <w:r w:rsidRPr="00810BDE">
        <w:rPr>
          <w:rFonts w:cstheme="minorHAnsi"/>
          <w:sz w:val="28"/>
          <w:szCs w:val="28"/>
        </w:rPr>
        <w:t>ini</w:t>
      </w:r>
      <w:proofErr w:type="spellEnd"/>
      <w:r w:rsidRPr="00810BDE">
        <w:rPr>
          <w:rFonts w:cstheme="minorHAnsi"/>
          <w:sz w:val="28"/>
          <w:szCs w:val="28"/>
        </w:rPr>
        <w:t xml:space="preserve"> </w:t>
      </w:r>
      <w:proofErr w:type="spellStart"/>
      <w:r w:rsidRPr="00810BDE">
        <w:rPr>
          <w:rFonts w:cstheme="minorHAnsi"/>
          <w:sz w:val="28"/>
          <w:szCs w:val="28"/>
        </w:rPr>
        <w:t>terjadi</w:t>
      </w:r>
      <w:proofErr w:type="spellEnd"/>
      <w:r w:rsidRPr="00810BDE">
        <w:rPr>
          <w:rFonts w:cstheme="minorHAnsi"/>
          <w:sz w:val="28"/>
          <w:szCs w:val="28"/>
        </w:rPr>
        <w:t xml:space="preserve"> </w:t>
      </w:r>
      <w:proofErr w:type="spellStart"/>
      <w:r w:rsidRPr="00810BDE">
        <w:rPr>
          <w:rFonts w:cstheme="minorHAnsi"/>
          <w:sz w:val="28"/>
          <w:szCs w:val="28"/>
        </w:rPr>
        <w:t>karena</w:t>
      </w:r>
      <w:proofErr w:type="spellEnd"/>
      <w:r w:rsidRPr="00810BDE">
        <w:rPr>
          <w:rFonts w:cstheme="minorHAnsi"/>
          <w:sz w:val="28"/>
          <w:szCs w:val="28"/>
        </w:rPr>
        <w:t xml:space="preserve"> </w:t>
      </w:r>
      <w:proofErr w:type="spellStart"/>
      <w:r w:rsidRPr="00810BDE">
        <w:rPr>
          <w:rFonts w:cstheme="minorHAnsi"/>
          <w:sz w:val="28"/>
          <w:szCs w:val="28"/>
        </w:rPr>
        <w:t>Termohon</w:t>
      </w:r>
      <w:proofErr w:type="spellEnd"/>
      <w:r w:rsidRPr="00810BDE">
        <w:rPr>
          <w:rFonts w:cstheme="minorHAnsi"/>
          <w:sz w:val="28"/>
          <w:szCs w:val="28"/>
        </w:rPr>
        <w:t xml:space="preserve"> </w:t>
      </w:r>
      <w:proofErr w:type="spellStart"/>
      <w:r w:rsidRPr="00810BDE">
        <w:rPr>
          <w:rFonts w:cstheme="minorHAnsi"/>
          <w:sz w:val="28"/>
          <w:szCs w:val="28"/>
        </w:rPr>
        <w:t>tidak</w:t>
      </w:r>
      <w:proofErr w:type="spellEnd"/>
      <w:r w:rsidRPr="00810BDE">
        <w:rPr>
          <w:rFonts w:cstheme="minorHAnsi"/>
          <w:sz w:val="28"/>
          <w:szCs w:val="28"/>
        </w:rPr>
        <w:t xml:space="preserve"> </w:t>
      </w:r>
      <w:proofErr w:type="spellStart"/>
      <w:r w:rsidRPr="00810BDE">
        <w:rPr>
          <w:rFonts w:cstheme="minorHAnsi"/>
          <w:sz w:val="28"/>
          <w:szCs w:val="28"/>
        </w:rPr>
        <w:t>memberikan</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w:t>
      </w:r>
      <w:proofErr w:type="spellStart"/>
      <w:r w:rsidRPr="00810BDE">
        <w:rPr>
          <w:rFonts w:cstheme="minorHAnsi"/>
          <w:sz w:val="28"/>
          <w:szCs w:val="28"/>
        </w:rPr>
        <w:t>serta</w:t>
      </w:r>
      <w:proofErr w:type="spellEnd"/>
      <w:r w:rsidRPr="00810BDE">
        <w:rPr>
          <w:rFonts w:cstheme="minorHAnsi"/>
          <w:sz w:val="28"/>
          <w:szCs w:val="28"/>
        </w:rPr>
        <w:t xml:space="preserve"> </w:t>
      </w:r>
      <w:proofErr w:type="spellStart"/>
      <w:r w:rsidRPr="00810BDE">
        <w:rPr>
          <w:rFonts w:cstheme="minorHAnsi"/>
          <w:sz w:val="28"/>
          <w:szCs w:val="28"/>
        </w:rPr>
        <w:t>dokumentasi</w:t>
      </w:r>
      <w:proofErr w:type="spellEnd"/>
      <w:r w:rsidRPr="00810BDE">
        <w:rPr>
          <w:rFonts w:cstheme="minorHAnsi"/>
          <w:sz w:val="28"/>
          <w:szCs w:val="28"/>
        </w:rPr>
        <w:t xml:space="preserve"> yang </w:t>
      </w:r>
      <w:proofErr w:type="spellStart"/>
      <w:r w:rsidRPr="00810BDE">
        <w:rPr>
          <w:rFonts w:cstheme="minorHAnsi"/>
          <w:sz w:val="28"/>
          <w:szCs w:val="28"/>
        </w:rPr>
        <w:t>diminta</w:t>
      </w:r>
      <w:proofErr w:type="spellEnd"/>
      <w:r w:rsidRPr="00810BDE">
        <w:rPr>
          <w:rFonts w:cstheme="minorHAnsi"/>
          <w:sz w:val="28"/>
          <w:szCs w:val="28"/>
        </w:rPr>
        <w:t xml:space="preserve"> oleh </w:t>
      </w:r>
      <w:proofErr w:type="spellStart"/>
      <w:r w:rsidRPr="00810BDE">
        <w:rPr>
          <w:rFonts w:cstheme="minorHAnsi"/>
          <w:sz w:val="28"/>
          <w:szCs w:val="28"/>
        </w:rPr>
        <w:t>Pemohon</w:t>
      </w:r>
      <w:proofErr w:type="spellEnd"/>
      <w:r w:rsidRPr="00810BDE">
        <w:rPr>
          <w:rFonts w:cstheme="minorHAnsi"/>
          <w:sz w:val="28"/>
          <w:szCs w:val="28"/>
        </w:rPr>
        <w:t xml:space="preserve"> dan </w:t>
      </w:r>
      <w:proofErr w:type="spellStart"/>
      <w:r w:rsidRPr="00810BDE">
        <w:rPr>
          <w:rFonts w:cstheme="minorHAnsi"/>
          <w:sz w:val="28"/>
          <w:szCs w:val="28"/>
        </w:rPr>
        <w:t>menanggapi</w:t>
      </w:r>
      <w:proofErr w:type="spellEnd"/>
      <w:r w:rsidRPr="00810BDE">
        <w:rPr>
          <w:rFonts w:cstheme="minorHAnsi"/>
          <w:sz w:val="28"/>
          <w:szCs w:val="28"/>
        </w:rPr>
        <w:t xml:space="preserve"> </w:t>
      </w:r>
      <w:proofErr w:type="spellStart"/>
      <w:r w:rsidRPr="00810BDE">
        <w:rPr>
          <w:rFonts w:cstheme="minorHAnsi"/>
          <w:sz w:val="28"/>
          <w:szCs w:val="28"/>
        </w:rPr>
        <w:t>keberatan</w:t>
      </w:r>
      <w:proofErr w:type="spellEnd"/>
      <w:r w:rsidRPr="00810BDE">
        <w:rPr>
          <w:rFonts w:cstheme="minorHAnsi"/>
          <w:sz w:val="28"/>
          <w:szCs w:val="28"/>
        </w:rPr>
        <w:t xml:space="preserve"> yang </w:t>
      </w:r>
      <w:proofErr w:type="spellStart"/>
      <w:r w:rsidRPr="00810BDE">
        <w:rPr>
          <w:rFonts w:cstheme="minorHAnsi"/>
          <w:sz w:val="28"/>
          <w:szCs w:val="28"/>
        </w:rPr>
        <w:t>sudah</w:t>
      </w:r>
      <w:proofErr w:type="spellEnd"/>
      <w:r w:rsidRPr="00810BDE">
        <w:rPr>
          <w:rFonts w:cstheme="minorHAnsi"/>
          <w:sz w:val="28"/>
          <w:szCs w:val="28"/>
        </w:rPr>
        <w:t xml:space="preserve"> </w:t>
      </w:r>
      <w:proofErr w:type="spellStart"/>
      <w:r w:rsidRPr="00810BDE">
        <w:rPr>
          <w:rFonts w:cstheme="minorHAnsi"/>
          <w:sz w:val="28"/>
          <w:szCs w:val="28"/>
        </w:rPr>
        <w:t>disampaikan</w:t>
      </w:r>
      <w:proofErr w:type="spellEnd"/>
      <w:r w:rsidRPr="00810BDE">
        <w:rPr>
          <w:rFonts w:cstheme="minorHAnsi"/>
          <w:sz w:val="28"/>
          <w:szCs w:val="28"/>
        </w:rPr>
        <w:t xml:space="preserve"> oleh </w:t>
      </w:r>
      <w:proofErr w:type="spellStart"/>
      <w:r w:rsidRPr="00810BDE">
        <w:rPr>
          <w:rFonts w:cstheme="minorHAnsi"/>
          <w:sz w:val="28"/>
          <w:szCs w:val="28"/>
        </w:rPr>
        <w:t>Pemohon</w:t>
      </w:r>
      <w:proofErr w:type="spellEnd"/>
      <w:r w:rsidRPr="00810BDE">
        <w:rPr>
          <w:rFonts w:cstheme="minorHAnsi"/>
          <w:sz w:val="28"/>
          <w:szCs w:val="28"/>
        </w:rPr>
        <w:t xml:space="preserve"> </w:t>
      </w:r>
      <w:proofErr w:type="spellStart"/>
      <w:r w:rsidRPr="00810BDE">
        <w:rPr>
          <w:rFonts w:cstheme="minorHAnsi"/>
          <w:sz w:val="28"/>
          <w:szCs w:val="28"/>
        </w:rPr>
        <w:t>lewat</w:t>
      </w:r>
      <w:proofErr w:type="spellEnd"/>
      <w:r w:rsidRPr="00810BDE">
        <w:rPr>
          <w:rFonts w:cstheme="minorHAnsi"/>
          <w:sz w:val="28"/>
          <w:szCs w:val="28"/>
        </w:rPr>
        <w:t xml:space="preserve"> </w:t>
      </w:r>
      <w:proofErr w:type="spellStart"/>
      <w:r w:rsidRPr="00810BDE">
        <w:rPr>
          <w:rFonts w:cstheme="minorHAnsi"/>
          <w:sz w:val="28"/>
          <w:szCs w:val="28"/>
        </w:rPr>
        <w:t>dari</w:t>
      </w:r>
      <w:proofErr w:type="spellEnd"/>
      <w:r w:rsidRPr="00810BDE">
        <w:rPr>
          <w:rFonts w:cstheme="minorHAnsi"/>
          <w:sz w:val="28"/>
          <w:szCs w:val="28"/>
        </w:rPr>
        <w:t xml:space="preserve"> batas </w:t>
      </w:r>
      <w:proofErr w:type="spellStart"/>
      <w:r w:rsidRPr="00810BDE">
        <w:rPr>
          <w:rFonts w:cstheme="minorHAnsi"/>
          <w:sz w:val="28"/>
          <w:szCs w:val="28"/>
        </w:rPr>
        <w:t>waktu</w:t>
      </w:r>
      <w:proofErr w:type="spellEnd"/>
      <w:r w:rsidRPr="00810BDE">
        <w:rPr>
          <w:rFonts w:cstheme="minorHAnsi"/>
          <w:sz w:val="28"/>
          <w:szCs w:val="28"/>
        </w:rPr>
        <w:t xml:space="preserve"> yang </w:t>
      </w:r>
      <w:proofErr w:type="spellStart"/>
      <w:r w:rsidRPr="00810BDE">
        <w:rPr>
          <w:rFonts w:cstheme="minorHAnsi"/>
          <w:sz w:val="28"/>
          <w:szCs w:val="28"/>
        </w:rPr>
        <w:t>telah</w:t>
      </w:r>
      <w:proofErr w:type="spellEnd"/>
      <w:r w:rsidRPr="00810BDE">
        <w:rPr>
          <w:rFonts w:cstheme="minorHAnsi"/>
          <w:sz w:val="28"/>
          <w:szCs w:val="28"/>
        </w:rPr>
        <w:t xml:space="preserve"> </w:t>
      </w:r>
      <w:proofErr w:type="spellStart"/>
      <w:r w:rsidRPr="00810BDE">
        <w:rPr>
          <w:rFonts w:cstheme="minorHAnsi"/>
          <w:sz w:val="28"/>
          <w:szCs w:val="28"/>
        </w:rPr>
        <w:t>ditentukan</w:t>
      </w:r>
      <w:proofErr w:type="spellEnd"/>
      <w:r w:rsidRPr="00810BDE">
        <w:rPr>
          <w:rFonts w:cstheme="minorHAnsi"/>
          <w:sz w:val="28"/>
          <w:szCs w:val="28"/>
        </w:rPr>
        <w:t xml:space="preserve"> </w:t>
      </w:r>
      <w:proofErr w:type="spellStart"/>
      <w:r w:rsidRPr="00810BDE">
        <w:rPr>
          <w:rFonts w:cstheme="minorHAnsi"/>
          <w:sz w:val="28"/>
          <w:szCs w:val="28"/>
        </w:rPr>
        <w:t>berdasarkan</w:t>
      </w:r>
      <w:proofErr w:type="spellEnd"/>
      <w:r w:rsidRPr="00810BDE">
        <w:rPr>
          <w:rFonts w:cstheme="minorHAnsi"/>
          <w:sz w:val="28"/>
          <w:szCs w:val="28"/>
        </w:rPr>
        <w:t xml:space="preserve"> </w:t>
      </w:r>
      <w:proofErr w:type="spellStart"/>
      <w:r w:rsidRPr="00810BDE">
        <w:rPr>
          <w:rFonts w:cstheme="minorHAnsi"/>
          <w:sz w:val="28"/>
          <w:szCs w:val="28"/>
        </w:rPr>
        <w:t>undang</w:t>
      </w:r>
      <w:r w:rsidR="002130C4" w:rsidRPr="00810BDE">
        <w:rPr>
          <w:rFonts w:cstheme="minorHAnsi"/>
          <w:sz w:val="28"/>
          <w:szCs w:val="28"/>
        </w:rPr>
        <w:t>-</w:t>
      </w:r>
      <w:r w:rsidRPr="00810BDE">
        <w:rPr>
          <w:rFonts w:cstheme="minorHAnsi"/>
          <w:sz w:val="28"/>
          <w:szCs w:val="28"/>
        </w:rPr>
        <w:t>undang</w:t>
      </w:r>
      <w:proofErr w:type="spellEnd"/>
      <w:r w:rsidRPr="00810BDE">
        <w:rPr>
          <w:rFonts w:cstheme="minorHAnsi"/>
          <w:sz w:val="28"/>
          <w:szCs w:val="28"/>
        </w:rPr>
        <w:t xml:space="preserve"> </w:t>
      </w:r>
      <w:proofErr w:type="spellStart"/>
      <w:r w:rsidRPr="00810BDE">
        <w:rPr>
          <w:rFonts w:cstheme="minorHAnsi"/>
          <w:sz w:val="28"/>
          <w:szCs w:val="28"/>
        </w:rPr>
        <w:t>terkait</w:t>
      </w:r>
      <w:proofErr w:type="spellEnd"/>
      <w:r w:rsidRPr="00810BDE">
        <w:rPr>
          <w:rFonts w:cstheme="minorHAnsi"/>
          <w:sz w:val="28"/>
          <w:szCs w:val="28"/>
        </w:rPr>
        <w:t xml:space="preserve"> </w:t>
      </w:r>
      <w:proofErr w:type="spellStart"/>
      <w:r w:rsidRPr="00810BDE">
        <w:rPr>
          <w:rFonts w:cstheme="minorHAnsi"/>
          <w:sz w:val="28"/>
          <w:szCs w:val="28"/>
        </w:rPr>
        <w:t>dengan</w:t>
      </w:r>
      <w:proofErr w:type="spellEnd"/>
      <w:r w:rsidRPr="00810BDE">
        <w:rPr>
          <w:rFonts w:cstheme="minorHAnsi"/>
          <w:sz w:val="28"/>
          <w:szCs w:val="28"/>
        </w:rPr>
        <w:t xml:space="preserve"> </w:t>
      </w:r>
      <w:proofErr w:type="spellStart"/>
      <w:r w:rsidRPr="00810BDE">
        <w:rPr>
          <w:rFonts w:cstheme="minorHAnsi"/>
          <w:sz w:val="28"/>
          <w:szCs w:val="28"/>
        </w:rPr>
        <w:t>pengabaian</w:t>
      </w:r>
      <w:proofErr w:type="spellEnd"/>
      <w:r w:rsidRPr="00810BDE">
        <w:rPr>
          <w:rFonts w:cstheme="minorHAnsi"/>
          <w:sz w:val="28"/>
          <w:szCs w:val="28"/>
        </w:rPr>
        <w:t xml:space="preserve"> yang </w:t>
      </w:r>
      <w:proofErr w:type="spellStart"/>
      <w:r w:rsidRPr="00810BDE">
        <w:rPr>
          <w:rFonts w:cstheme="minorHAnsi"/>
          <w:sz w:val="28"/>
          <w:szCs w:val="28"/>
        </w:rPr>
        <w:t>dilakukan</w:t>
      </w:r>
      <w:proofErr w:type="spellEnd"/>
      <w:r w:rsidRPr="00810BDE">
        <w:rPr>
          <w:rFonts w:cstheme="minorHAnsi"/>
          <w:sz w:val="28"/>
          <w:szCs w:val="28"/>
        </w:rPr>
        <w:t xml:space="preserve"> oleh Para</w:t>
      </w:r>
      <w:r w:rsidR="002130C4" w:rsidRPr="00810BDE">
        <w:rPr>
          <w:rFonts w:cstheme="minorHAnsi"/>
          <w:sz w:val="28"/>
          <w:szCs w:val="28"/>
        </w:rPr>
        <w:t xml:space="preserve"> </w:t>
      </w:r>
      <w:proofErr w:type="spellStart"/>
      <w:r w:rsidRPr="00810BDE">
        <w:rPr>
          <w:rFonts w:cstheme="minorHAnsi"/>
          <w:sz w:val="28"/>
          <w:szCs w:val="28"/>
        </w:rPr>
        <w:t>Termohon</w:t>
      </w:r>
      <w:proofErr w:type="spellEnd"/>
      <w:r w:rsidRPr="00810BDE">
        <w:rPr>
          <w:rFonts w:cstheme="minorHAnsi"/>
          <w:sz w:val="28"/>
          <w:szCs w:val="28"/>
        </w:rPr>
        <w:t xml:space="preserve">. Adapun yang </w:t>
      </w:r>
      <w:proofErr w:type="spellStart"/>
      <w:r w:rsidRPr="00810BDE">
        <w:rPr>
          <w:rFonts w:cstheme="minorHAnsi"/>
          <w:sz w:val="28"/>
          <w:szCs w:val="28"/>
        </w:rPr>
        <w:t>menjadi</w:t>
      </w:r>
      <w:proofErr w:type="spellEnd"/>
      <w:r w:rsidRPr="00810BDE">
        <w:rPr>
          <w:rFonts w:cstheme="minorHAnsi"/>
          <w:sz w:val="28"/>
          <w:szCs w:val="28"/>
        </w:rPr>
        <w:t xml:space="preserve"> </w:t>
      </w:r>
      <w:proofErr w:type="spellStart"/>
      <w:r w:rsidRPr="00810BDE">
        <w:rPr>
          <w:rFonts w:cstheme="minorHAnsi"/>
          <w:sz w:val="28"/>
          <w:szCs w:val="28"/>
        </w:rPr>
        <w:t>alasan</w:t>
      </w:r>
      <w:proofErr w:type="spellEnd"/>
      <w:r w:rsidRPr="00810BDE">
        <w:rPr>
          <w:rFonts w:cstheme="minorHAnsi"/>
          <w:sz w:val="28"/>
          <w:szCs w:val="28"/>
        </w:rPr>
        <w:t xml:space="preserve"> </w:t>
      </w:r>
      <w:proofErr w:type="spellStart"/>
      <w:r w:rsidRPr="00810BDE">
        <w:rPr>
          <w:rFonts w:cstheme="minorHAnsi"/>
          <w:sz w:val="28"/>
          <w:szCs w:val="28"/>
        </w:rPr>
        <w:t>Pemohon</w:t>
      </w:r>
      <w:proofErr w:type="spellEnd"/>
      <w:r w:rsidRPr="00810BDE">
        <w:rPr>
          <w:rFonts w:cstheme="minorHAnsi"/>
          <w:sz w:val="28"/>
          <w:szCs w:val="28"/>
        </w:rPr>
        <w:t xml:space="preserve"> </w:t>
      </w:r>
      <w:proofErr w:type="spellStart"/>
      <w:r w:rsidRPr="00810BDE">
        <w:rPr>
          <w:rFonts w:cstheme="minorHAnsi"/>
          <w:sz w:val="28"/>
          <w:szCs w:val="28"/>
        </w:rPr>
        <w:t>dalam</w:t>
      </w:r>
      <w:proofErr w:type="spellEnd"/>
      <w:r w:rsidRPr="00810BDE">
        <w:rPr>
          <w:rFonts w:cstheme="minorHAnsi"/>
          <w:sz w:val="28"/>
          <w:szCs w:val="28"/>
        </w:rPr>
        <w:t xml:space="preserve"> </w:t>
      </w:r>
      <w:proofErr w:type="spellStart"/>
      <w:r w:rsidRPr="00810BDE">
        <w:rPr>
          <w:rFonts w:cstheme="minorHAnsi"/>
          <w:sz w:val="28"/>
          <w:szCs w:val="28"/>
        </w:rPr>
        <w:t>meminta</w:t>
      </w:r>
      <w:proofErr w:type="spellEnd"/>
      <w:r w:rsidR="002130C4"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dan</w:t>
      </w:r>
      <w:r w:rsidR="002130C4" w:rsidRPr="00810BDE">
        <w:rPr>
          <w:rFonts w:cstheme="minorHAnsi"/>
          <w:sz w:val="28"/>
          <w:szCs w:val="28"/>
        </w:rPr>
        <w:t xml:space="preserve"> </w:t>
      </w:r>
      <w:proofErr w:type="spellStart"/>
      <w:r w:rsidRPr="00810BDE">
        <w:rPr>
          <w:rFonts w:cstheme="minorHAnsi"/>
          <w:sz w:val="28"/>
          <w:szCs w:val="28"/>
        </w:rPr>
        <w:t>dokumentasi</w:t>
      </w:r>
      <w:proofErr w:type="spellEnd"/>
      <w:r w:rsidRPr="00810BDE">
        <w:rPr>
          <w:rFonts w:cstheme="minorHAnsi"/>
          <w:sz w:val="28"/>
          <w:szCs w:val="28"/>
        </w:rPr>
        <w:t xml:space="preserve"> </w:t>
      </w:r>
      <w:r w:rsidRPr="00A2004B">
        <w:rPr>
          <w:rFonts w:cstheme="minorHAnsi"/>
          <w:i/>
          <w:sz w:val="28"/>
          <w:szCs w:val="28"/>
        </w:rPr>
        <w:t>a quo</w:t>
      </w:r>
      <w:r w:rsidRPr="00810BDE">
        <w:rPr>
          <w:rFonts w:cstheme="minorHAnsi"/>
          <w:sz w:val="28"/>
          <w:szCs w:val="28"/>
        </w:rPr>
        <w:t xml:space="preserve"> </w:t>
      </w:r>
      <w:proofErr w:type="spellStart"/>
      <w:r w:rsidRPr="00810BDE">
        <w:rPr>
          <w:rFonts w:cstheme="minorHAnsi"/>
          <w:sz w:val="28"/>
          <w:szCs w:val="28"/>
        </w:rPr>
        <w:t>adalah</w:t>
      </w:r>
      <w:proofErr w:type="spellEnd"/>
      <w:r w:rsidRPr="00810BDE">
        <w:rPr>
          <w:rFonts w:cstheme="minorHAnsi"/>
          <w:sz w:val="28"/>
          <w:szCs w:val="28"/>
        </w:rPr>
        <w:t>:</w:t>
      </w:r>
    </w:p>
    <w:p w14:paraId="01CB8219" w14:textId="77777777" w:rsidR="0029774D" w:rsidRPr="00810BDE" w:rsidRDefault="0029774D" w:rsidP="00637EE9">
      <w:pPr>
        <w:spacing w:after="5"/>
        <w:ind w:left="709" w:right="98"/>
        <w:jc w:val="both"/>
        <w:rPr>
          <w:rFonts w:cstheme="minorHAnsi"/>
          <w:sz w:val="28"/>
          <w:szCs w:val="28"/>
        </w:rPr>
      </w:pPr>
    </w:p>
    <w:p w14:paraId="2A4D23DB" w14:textId="36DCF5F5" w:rsidR="002130C4" w:rsidRPr="00925BD8" w:rsidRDefault="002130C4" w:rsidP="00925BD8">
      <w:pPr>
        <w:pStyle w:val="ListParagraph"/>
        <w:numPr>
          <w:ilvl w:val="0"/>
          <w:numId w:val="36"/>
        </w:numPr>
        <w:jc w:val="both"/>
        <w:rPr>
          <w:rFonts w:cstheme="minorHAnsi"/>
          <w:sz w:val="28"/>
          <w:szCs w:val="28"/>
        </w:rPr>
      </w:pPr>
      <w:r w:rsidRPr="00925BD8">
        <w:rPr>
          <w:rFonts w:cstheme="minorHAnsi"/>
          <w:sz w:val="28"/>
          <w:szCs w:val="28"/>
        </w:rPr>
        <w:t>Bahwa berdasarkan Pasal 14 ayat (2) Undang-Undang No</w:t>
      </w:r>
      <w:r w:rsidR="0029774D">
        <w:rPr>
          <w:rFonts w:cstheme="minorHAnsi"/>
          <w:sz w:val="28"/>
          <w:szCs w:val="28"/>
        </w:rPr>
        <w:t xml:space="preserve">mor </w:t>
      </w:r>
      <w:r w:rsidRPr="00925BD8">
        <w:rPr>
          <w:rFonts w:cstheme="minorHAnsi"/>
          <w:sz w:val="28"/>
          <w:szCs w:val="28"/>
        </w:rPr>
        <w:t>39 Tahun 1999</w:t>
      </w:r>
      <w:r w:rsidR="00D446F8" w:rsidRPr="00925BD8">
        <w:rPr>
          <w:rFonts w:cstheme="minorHAnsi"/>
          <w:sz w:val="28"/>
          <w:szCs w:val="28"/>
        </w:rPr>
        <w:t xml:space="preserve"> </w:t>
      </w:r>
      <w:r w:rsidRPr="00925BD8">
        <w:rPr>
          <w:rFonts w:cstheme="minorHAnsi"/>
          <w:sz w:val="28"/>
          <w:szCs w:val="28"/>
        </w:rPr>
        <w:t>tentang Hak Asasi Manusia (UU HAM) menya</w:t>
      </w:r>
      <w:r w:rsidR="00D446F8" w:rsidRPr="00925BD8">
        <w:rPr>
          <w:rFonts w:cstheme="minorHAnsi"/>
          <w:sz w:val="28"/>
          <w:szCs w:val="28"/>
        </w:rPr>
        <w:t xml:space="preserve">takan bahwa setiap orang berhak </w:t>
      </w:r>
      <w:r w:rsidRPr="00925BD8">
        <w:rPr>
          <w:rFonts w:cstheme="minorHAnsi"/>
          <w:sz w:val="28"/>
          <w:szCs w:val="28"/>
        </w:rPr>
        <w:t>untuk mencari, mempe</w:t>
      </w:r>
      <w:r w:rsidR="0029774D">
        <w:rPr>
          <w:rFonts w:cstheme="minorHAnsi"/>
          <w:sz w:val="28"/>
          <w:szCs w:val="28"/>
        </w:rPr>
        <w:t>r</w:t>
      </w:r>
      <w:r w:rsidRPr="00925BD8">
        <w:rPr>
          <w:rFonts w:cstheme="minorHAnsi"/>
          <w:sz w:val="28"/>
          <w:szCs w:val="28"/>
        </w:rPr>
        <w:t>oleh, mem</w:t>
      </w:r>
      <w:r w:rsidR="00D446F8" w:rsidRPr="00925BD8">
        <w:rPr>
          <w:rFonts w:cstheme="minorHAnsi"/>
          <w:sz w:val="28"/>
          <w:szCs w:val="28"/>
        </w:rPr>
        <w:t xml:space="preserve">iliki, menyimpan, mengolah, dan </w:t>
      </w:r>
      <w:r w:rsidRPr="00925BD8">
        <w:rPr>
          <w:rFonts w:cstheme="minorHAnsi"/>
          <w:sz w:val="28"/>
          <w:szCs w:val="28"/>
        </w:rPr>
        <w:t>menyampaikan informasi dengan menggunakan segala j</w:t>
      </w:r>
      <w:r w:rsidR="00D446F8" w:rsidRPr="00925BD8">
        <w:rPr>
          <w:rFonts w:cstheme="minorHAnsi"/>
          <w:sz w:val="28"/>
          <w:szCs w:val="28"/>
        </w:rPr>
        <w:t xml:space="preserve">enis sarana yang </w:t>
      </w:r>
      <w:r w:rsidRPr="00925BD8">
        <w:rPr>
          <w:rFonts w:cstheme="minorHAnsi"/>
          <w:sz w:val="28"/>
          <w:szCs w:val="28"/>
        </w:rPr>
        <w:t>tersedia. Begitu pula dengan Pemohon Inform</w:t>
      </w:r>
      <w:r w:rsidR="00D446F8" w:rsidRPr="00925BD8">
        <w:rPr>
          <w:rFonts w:cstheme="minorHAnsi"/>
          <w:sz w:val="28"/>
          <w:szCs w:val="28"/>
        </w:rPr>
        <w:t xml:space="preserve">asi yang merupakan warga negara </w:t>
      </w:r>
      <w:r w:rsidRPr="00925BD8">
        <w:rPr>
          <w:rFonts w:cstheme="minorHAnsi"/>
          <w:sz w:val="28"/>
          <w:szCs w:val="28"/>
        </w:rPr>
        <w:t>Indonesia dan mantan pegawai neger</w:t>
      </w:r>
      <w:r w:rsidR="00D446F8" w:rsidRPr="00925BD8">
        <w:rPr>
          <w:rFonts w:cstheme="minorHAnsi"/>
          <w:sz w:val="28"/>
          <w:szCs w:val="28"/>
        </w:rPr>
        <w:t xml:space="preserve">i sipil di Dinas Pekerjaan Umum </w:t>
      </w:r>
      <w:r w:rsidRPr="00925BD8">
        <w:rPr>
          <w:rFonts w:cstheme="minorHAnsi"/>
          <w:sz w:val="28"/>
          <w:szCs w:val="28"/>
        </w:rPr>
        <w:t>Kabupaten Bulungan.</w:t>
      </w:r>
    </w:p>
    <w:p w14:paraId="2D586422" w14:textId="77777777" w:rsidR="00925BD8" w:rsidRDefault="002130C4" w:rsidP="00925BD8">
      <w:pPr>
        <w:pStyle w:val="ListParagraph"/>
        <w:numPr>
          <w:ilvl w:val="0"/>
          <w:numId w:val="36"/>
        </w:numPr>
        <w:jc w:val="both"/>
        <w:rPr>
          <w:rFonts w:cstheme="minorHAnsi"/>
          <w:sz w:val="28"/>
          <w:szCs w:val="28"/>
        </w:rPr>
      </w:pPr>
      <w:r w:rsidRPr="00925BD8">
        <w:rPr>
          <w:rFonts w:cstheme="minorHAnsi"/>
          <w:sz w:val="28"/>
          <w:szCs w:val="28"/>
        </w:rPr>
        <w:t>Bahwa Pemohon berasumsi informasi yang diminta adalah informasi yang</w:t>
      </w:r>
      <w:r w:rsidR="003707E6" w:rsidRPr="00925BD8">
        <w:rPr>
          <w:rFonts w:cstheme="minorHAnsi"/>
          <w:sz w:val="28"/>
          <w:szCs w:val="28"/>
        </w:rPr>
        <w:t xml:space="preserve"> </w:t>
      </w:r>
      <w:r w:rsidRPr="00925BD8">
        <w:rPr>
          <w:rFonts w:cstheme="minorHAnsi"/>
          <w:sz w:val="28"/>
          <w:szCs w:val="28"/>
        </w:rPr>
        <w:t>wajib disedikan oleh Termohon karena menyangkut Hak Pemohon selaku</w:t>
      </w:r>
      <w:r w:rsidR="003707E6" w:rsidRPr="00925BD8">
        <w:rPr>
          <w:rFonts w:cstheme="minorHAnsi"/>
          <w:sz w:val="28"/>
          <w:szCs w:val="28"/>
        </w:rPr>
        <w:t xml:space="preserve"> </w:t>
      </w:r>
      <w:r w:rsidRPr="00925BD8">
        <w:rPr>
          <w:rFonts w:cstheme="minorHAnsi"/>
          <w:sz w:val="28"/>
          <w:szCs w:val="28"/>
        </w:rPr>
        <w:t>mantan pegawai negeri sipil, yang dimana mendapatkan Surat Keputusan</w:t>
      </w:r>
      <w:r w:rsidR="003707E6" w:rsidRPr="00925BD8">
        <w:rPr>
          <w:rFonts w:cstheme="minorHAnsi"/>
          <w:sz w:val="28"/>
          <w:szCs w:val="28"/>
        </w:rPr>
        <w:t xml:space="preserve"> </w:t>
      </w:r>
      <w:r w:rsidRPr="00925BD8">
        <w:rPr>
          <w:rFonts w:cstheme="minorHAnsi"/>
          <w:sz w:val="28"/>
          <w:szCs w:val="28"/>
        </w:rPr>
        <w:t>Pemutusan Hubungan Kerja Secara Tidak Hormat oleh Bupati Kabupaten</w:t>
      </w:r>
      <w:r w:rsidR="003707E6" w:rsidRPr="00925BD8">
        <w:rPr>
          <w:rFonts w:cstheme="minorHAnsi"/>
          <w:sz w:val="28"/>
          <w:szCs w:val="28"/>
        </w:rPr>
        <w:t xml:space="preserve"> </w:t>
      </w:r>
      <w:r w:rsidRPr="00925BD8">
        <w:rPr>
          <w:rFonts w:cstheme="minorHAnsi"/>
          <w:sz w:val="28"/>
          <w:szCs w:val="28"/>
        </w:rPr>
        <w:t>Bulungan.</w:t>
      </w:r>
    </w:p>
    <w:p w14:paraId="55051F2F" w14:textId="77777777" w:rsidR="001B5EDD" w:rsidRDefault="002130C4" w:rsidP="0077011E">
      <w:pPr>
        <w:pStyle w:val="ListParagraph"/>
        <w:numPr>
          <w:ilvl w:val="0"/>
          <w:numId w:val="36"/>
        </w:numPr>
        <w:ind w:left="993"/>
        <w:jc w:val="both"/>
        <w:rPr>
          <w:rFonts w:cstheme="minorHAnsi"/>
          <w:sz w:val="28"/>
          <w:szCs w:val="28"/>
        </w:rPr>
      </w:pPr>
      <w:r w:rsidRPr="00925BD8">
        <w:rPr>
          <w:rFonts w:cstheme="minorHAnsi"/>
          <w:sz w:val="28"/>
          <w:szCs w:val="28"/>
        </w:rPr>
        <w:t>Bahwa syarat keterbukaan informasi publik dida</w:t>
      </w:r>
      <w:r w:rsidR="00925BD8">
        <w:rPr>
          <w:rFonts w:cstheme="minorHAnsi"/>
          <w:sz w:val="28"/>
          <w:szCs w:val="28"/>
        </w:rPr>
        <w:t>lam instansi Para Termoho</w:t>
      </w:r>
      <w:r w:rsidR="00925BD8">
        <w:rPr>
          <w:rFonts w:cstheme="minorHAnsi"/>
          <w:sz w:val="28"/>
          <w:szCs w:val="28"/>
          <w:lang w:val="en-US"/>
        </w:rPr>
        <w:t xml:space="preserve">n </w:t>
      </w:r>
      <w:r w:rsidRPr="00925BD8">
        <w:rPr>
          <w:rFonts w:cstheme="minorHAnsi"/>
          <w:sz w:val="28"/>
          <w:szCs w:val="28"/>
        </w:rPr>
        <w:t>sekaligus merupakan bentuk akuntabilitas Para Termohon dalam</w:t>
      </w:r>
      <w:r w:rsidR="00925BD8">
        <w:rPr>
          <w:rFonts w:cstheme="minorHAnsi"/>
          <w:sz w:val="28"/>
          <w:szCs w:val="28"/>
          <w:lang w:val="en-US"/>
        </w:rPr>
        <w:t xml:space="preserve"> </w:t>
      </w:r>
      <w:r w:rsidRPr="00925BD8">
        <w:rPr>
          <w:rFonts w:cstheme="minorHAnsi"/>
          <w:sz w:val="28"/>
          <w:szCs w:val="28"/>
        </w:rPr>
        <w:t xml:space="preserve">menyelenggarakan tugas dan fungsinya. Akuntabilitas adalah </w:t>
      </w:r>
      <w:r w:rsidRPr="00925BD8">
        <w:rPr>
          <w:rFonts w:cstheme="minorHAnsi"/>
          <w:sz w:val="28"/>
          <w:szCs w:val="28"/>
        </w:rPr>
        <w:lastRenderedPageBreak/>
        <w:t>salah satu asas</w:t>
      </w:r>
      <w:r w:rsidR="00925BD8">
        <w:rPr>
          <w:rFonts w:cstheme="minorHAnsi"/>
          <w:sz w:val="28"/>
          <w:szCs w:val="28"/>
          <w:lang w:val="en-US"/>
        </w:rPr>
        <w:t xml:space="preserve"> </w:t>
      </w:r>
      <w:r w:rsidRPr="00925BD8">
        <w:rPr>
          <w:rFonts w:cstheme="minorHAnsi"/>
          <w:sz w:val="28"/>
          <w:szCs w:val="28"/>
        </w:rPr>
        <w:t>dalam AAUPB yang sudah sepatutnya dipenuhi oleh Termohon.</w:t>
      </w:r>
    </w:p>
    <w:p w14:paraId="5686F835" w14:textId="7704C683" w:rsidR="002130C4" w:rsidRPr="001B5EDD" w:rsidRDefault="002130C4" w:rsidP="0077011E">
      <w:pPr>
        <w:pStyle w:val="ListParagraph"/>
        <w:numPr>
          <w:ilvl w:val="0"/>
          <w:numId w:val="36"/>
        </w:numPr>
        <w:ind w:left="993"/>
        <w:jc w:val="both"/>
        <w:rPr>
          <w:rFonts w:cstheme="minorHAnsi"/>
          <w:sz w:val="28"/>
          <w:szCs w:val="28"/>
        </w:rPr>
      </w:pPr>
      <w:r w:rsidRPr="001B5EDD">
        <w:rPr>
          <w:rFonts w:cstheme="minorHAnsi"/>
          <w:sz w:val="28"/>
          <w:szCs w:val="28"/>
        </w:rPr>
        <w:t>Bahwa Pemohon telah menyampaikan 2 (dua) surat permohonan informasi dan</w:t>
      </w:r>
      <w:r w:rsidR="001B5EDD">
        <w:rPr>
          <w:rFonts w:cstheme="minorHAnsi"/>
          <w:sz w:val="28"/>
          <w:szCs w:val="28"/>
          <w:lang w:val="en-US"/>
        </w:rPr>
        <w:t xml:space="preserve"> </w:t>
      </w:r>
      <w:r w:rsidRPr="001B5EDD">
        <w:rPr>
          <w:rFonts w:cstheme="minorHAnsi"/>
          <w:sz w:val="28"/>
          <w:szCs w:val="28"/>
        </w:rPr>
        <w:t>dokumentasi,</w:t>
      </w:r>
    </w:p>
    <w:p w14:paraId="171982C3" w14:textId="3F1A668F" w:rsidR="002130C4" w:rsidRDefault="003F58E6" w:rsidP="00C15228">
      <w:pPr>
        <w:pStyle w:val="ListParagraph"/>
        <w:numPr>
          <w:ilvl w:val="0"/>
          <w:numId w:val="38"/>
        </w:numPr>
        <w:spacing w:after="5"/>
        <w:ind w:left="1418" w:right="-43"/>
        <w:jc w:val="both"/>
        <w:rPr>
          <w:rFonts w:cstheme="minorHAnsi"/>
          <w:sz w:val="28"/>
          <w:szCs w:val="28"/>
        </w:rPr>
      </w:pPr>
      <w:r w:rsidRPr="003F58E6">
        <w:rPr>
          <w:rFonts w:cstheme="minorHAnsi"/>
          <w:sz w:val="28"/>
          <w:szCs w:val="28"/>
          <w:lang w:val="en-US"/>
        </w:rPr>
        <w:t xml:space="preserve">Surat </w:t>
      </w:r>
      <w:proofErr w:type="spellStart"/>
      <w:r w:rsidRPr="003F58E6">
        <w:rPr>
          <w:rFonts w:cstheme="minorHAnsi"/>
          <w:sz w:val="28"/>
          <w:szCs w:val="28"/>
          <w:lang w:val="en-US"/>
        </w:rPr>
        <w:t>Permohonan</w:t>
      </w:r>
      <w:proofErr w:type="spellEnd"/>
      <w:r w:rsidRPr="003F58E6">
        <w:rPr>
          <w:rFonts w:cstheme="minorHAnsi"/>
          <w:sz w:val="28"/>
          <w:szCs w:val="28"/>
          <w:lang w:val="en-US"/>
        </w:rPr>
        <w:t xml:space="preserve"> </w:t>
      </w:r>
      <w:proofErr w:type="spellStart"/>
      <w:r w:rsidRPr="003F58E6">
        <w:rPr>
          <w:rFonts w:cstheme="minorHAnsi"/>
          <w:sz w:val="28"/>
          <w:szCs w:val="28"/>
          <w:lang w:val="en-US"/>
        </w:rPr>
        <w:t>Informasi</w:t>
      </w:r>
      <w:proofErr w:type="spellEnd"/>
      <w:r w:rsidRPr="003F58E6">
        <w:rPr>
          <w:rFonts w:cstheme="minorHAnsi"/>
          <w:sz w:val="28"/>
          <w:szCs w:val="28"/>
          <w:lang w:val="en-US"/>
        </w:rPr>
        <w:t xml:space="preserve"> dan </w:t>
      </w:r>
      <w:proofErr w:type="spellStart"/>
      <w:r w:rsidRPr="003F58E6">
        <w:rPr>
          <w:rFonts w:cstheme="minorHAnsi"/>
          <w:sz w:val="28"/>
          <w:szCs w:val="28"/>
          <w:lang w:val="en-US"/>
        </w:rPr>
        <w:t>Dokumentasi</w:t>
      </w:r>
      <w:proofErr w:type="spellEnd"/>
      <w:r w:rsidRPr="003F58E6">
        <w:rPr>
          <w:rFonts w:cstheme="minorHAnsi"/>
          <w:sz w:val="28"/>
          <w:szCs w:val="28"/>
          <w:lang w:val="en-US"/>
        </w:rPr>
        <w:t xml:space="preserve"> </w:t>
      </w:r>
      <w:proofErr w:type="spellStart"/>
      <w:r w:rsidRPr="003F58E6">
        <w:rPr>
          <w:rFonts w:cstheme="minorHAnsi"/>
          <w:sz w:val="28"/>
          <w:szCs w:val="28"/>
          <w:lang w:val="en-US"/>
        </w:rPr>
        <w:t>dengan</w:t>
      </w:r>
      <w:proofErr w:type="spellEnd"/>
      <w:r w:rsidRPr="003F58E6">
        <w:rPr>
          <w:rFonts w:cstheme="minorHAnsi"/>
          <w:sz w:val="28"/>
          <w:szCs w:val="28"/>
          <w:lang w:val="en-US"/>
        </w:rPr>
        <w:t xml:space="preserve"> </w:t>
      </w:r>
      <w:proofErr w:type="spellStart"/>
      <w:r w:rsidRPr="003F58E6">
        <w:rPr>
          <w:rFonts w:cstheme="minorHAnsi"/>
          <w:sz w:val="28"/>
          <w:szCs w:val="28"/>
          <w:lang w:val="en-US"/>
        </w:rPr>
        <w:t>nomor</w:t>
      </w:r>
      <w:proofErr w:type="spellEnd"/>
      <w:r w:rsidRPr="003F58E6">
        <w:rPr>
          <w:rFonts w:cstheme="minorHAnsi"/>
          <w:sz w:val="28"/>
          <w:szCs w:val="28"/>
          <w:lang w:val="en-US"/>
        </w:rPr>
        <w:t xml:space="preserve"> </w:t>
      </w:r>
      <w:proofErr w:type="spellStart"/>
      <w:r w:rsidRPr="003F58E6">
        <w:rPr>
          <w:rFonts w:cstheme="minorHAnsi"/>
          <w:sz w:val="28"/>
          <w:szCs w:val="28"/>
          <w:lang w:val="en-US"/>
        </w:rPr>
        <w:t>surat</w:t>
      </w:r>
      <w:proofErr w:type="spellEnd"/>
      <w:r w:rsidRPr="003F58E6">
        <w:rPr>
          <w:rFonts w:cstheme="minorHAnsi"/>
          <w:sz w:val="28"/>
          <w:szCs w:val="28"/>
          <w:lang w:val="en-US"/>
        </w:rPr>
        <w:t xml:space="preserve">: 1/III/2024, </w:t>
      </w:r>
      <w:proofErr w:type="spellStart"/>
      <w:r w:rsidRPr="003F58E6">
        <w:rPr>
          <w:rFonts w:cstheme="minorHAnsi"/>
          <w:sz w:val="28"/>
          <w:szCs w:val="28"/>
          <w:lang w:val="en-US"/>
        </w:rPr>
        <w:t>lampiran</w:t>
      </w:r>
      <w:proofErr w:type="spellEnd"/>
      <w:r w:rsidRPr="003F58E6">
        <w:rPr>
          <w:rFonts w:cstheme="minorHAnsi"/>
          <w:sz w:val="28"/>
          <w:szCs w:val="28"/>
          <w:lang w:val="en-US"/>
        </w:rPr>
        <w:t xml:space="preserve"> 1 (Satu) </w:t>
      </w:r>
      <w:proofErr w:type="spellStart"/>
      <w:r w:rsidRPr="003F58E6">
        <w:rPr>
          <w:rFonts w:cstheme="minorHAnsi"/>
          <w:sz w:val="28"/>
          <w:szCs w:val="28"/>
          <w:lang w:val="en-US"/>
        </w:rPr>
        <w:t>Berkas</w:t>
      </w:r>
      <w:proofErr w:type="spellEnd"/>
      <w:r w:rsidRPr="003F58E6">
        <w:rPr>
          <w:rFonts w:cstheme="minorHAnsi"/>
          <w:sz w:val="28"/>
          <w:szCs w:val="28"/>
          <w:lang w:val="en-US"/>
        </w:rPr>
        <w:t xml:space="preserve">, </w:t>
      </w:r>
      <w:proofErr w:type="spellStart"/>
      <w:r w:rsidRPr="003F58E6">
        <w:rPr>
          <w:rFonts w:cstheme="minorHAnsi"/>
          <w:sz w:val="28"/>
          <w:szCs w:val="28"/>
          <w:lang w:val="en-US"/>
        </w:rPr>
        <w:t>Tanggal</w:t>
      </w:r>
      <w:proofErr w:type="spellEnd"/>
      <w:r w:rsidRPr="003F58E6">
        <w:rPr>
          <w:rFonts w:cstheme="minorHAnsi"/>
          <w:sz w:val="28"/>
          <w:szCs w:val="28"/>
          <w:lang w:val="en-US"/>
        </w:rPr>
        <w:t xml:space="preserve"> Surat: 18 </w:t>
      </w:r>
      <w:proofErr w:type="spellStart"/>
      <w:r w:rsidRPr="003F58E6">
        <w:rPr>
          <w:rFonts w:cstheme="minorHAnsi"/>
          <w:sz w:val="28"/>
          <w:szCs w:val="28"/>
          <w:lang w:val="en-US"/>
        </w:rPr>
        <w:t>maret</w:t>
      </w:r>
      <w:proofErr w:type="spellEnd"/>
      <w:r w:rsidRPr="003F58E6">
        <w:rPr>
          <w:rFonts w:cstheme="minorHAnsi"/>
          <w:sz w:val="28"/>
          <w:szCs w:val="28"/>
          <w:lang w:val="en-US"/>
        </w:rPr>
        <w:t xml:space="preserve"> 2024</w:t>
      </w:r>
      <w:r>
        <w:rPr>
          <w:rFonts w:cstheme="minorHAnsi"/>
          <w:sz w:val="28"/>
          <w:szCs w:val="28"/>
          <w:lang w:val="en-US"/>
        </w:rPr>
        <w:t xml:space="preserve"> </w:t>
      </w:r>
      <w:proofErr w:type="spellStart"/>
      <w:r w:rsidRPr="003F58E6">
        <w:rPr>
          <w:rFonts w:cstheme="minorHAnsi"/>
          <w:sz w:val="28"/>
          <w:szCs w:val="28"/>
          <w:lang w:val="en-US"/>
        </w:rPr>
        <w:t>Ditujukkan</w:t>
      </w:r>
      <w:proofErr w:type="spellEnd"/>
      <w:r w:rsidRPr="003F58E6">
        <w:rPr>
          <w:rFonts w:cstheme="minorHAnsi"/>
          <w:sz w:val="28"/>
          <w:szCs w:val="28"/>
          <w:lang w:val="en-US"/>
        </w:rPr>
        <w:t xml:space="preserve"> </w:t>
      </w:r>
      <w:proofErr w:type="spellStart"/>
      <w:r w:rsidRPr="003F58E6">
        <w:rPr>
          <w:rFonts w:cstheme="minorHAnsi"/>
          <w:sz w:val="28"/>
          <w:szCs w:val="28"/>
          <w:lang w:val="en-US"/>
        </w:rPr>
        <w:t>Kepada</w:t>
      </w:r>
      <w:proofErr w:type="spellEnd"/>
      <w:r w:rsidRPr="003F58E6">
        <w:rPr>
          <w:rFonts w:cstheme="minorHAnsi"/>
          <w:sz w:val="28"/>
          <w:szCs w:val="28"/>
          <w:lang w:val="en-US"/>
        </w:rPr>
        <w:t xml:space="preserve"> </w:t>
      </w:r>
      <w:proofErr w:type="spellStart"/>
      <w:r w:rsidRPr="003F58E6">
        <w:rPr>
          <w:rFonts w:cstheme="minorHAnsi"/>
          <w:sz w:val="28"/>
          <w:szCs w:val="28"/>
          <w:lang w:val="en-US"/>
        </w:rPr>
        <w:t>Kepala</w:t>
      </w:r>
      <w:proofErr w:type="spellEnd"/>
      <w:r w:rsidRPr="003F58E6">
        <w:rPr>
          <w:rFonts w:cstheme="minorHAnsi"/>
          <w:sz w:val="28"/>
          <w:szCs w:val="28"/>
          <w:lang w:val="en-US"/>
        </w:rPr>
        <w:t xml:space="preserve"> </w:t>
      </w:r>
      <w:proofErr w:type="spellStart"/>
      <w:r w:rsidRPr="003F58E6">
        <w:rPr>
          <w:rFonts w:cstheme="minorHAnsi"/>
          <w:sz w:val="28"/>
          <w:szCs w:val="28"/>
          <w:lang w:val="en-US"/>
        </w:rPr>
        <w:t>Inspektorat</w:t>
      </w:r>
      <w:proofErr w:type="spellEnd"/>
      <w:r w:rsidRPr="003F58E6">
        <w:rPr>
          <w:rFonts w:cstheme="minorHAnsi"/>
          <w:sz w:val="28"/>
          <w:szCs w:val="28"/>
          <w:lang w:val="en-US"/>
        </w:rPr>
        <w:t xml:space="preserve"> </w:t>
      </w:r>
      <w:proofErr w:type="spellStart"/>
      <w:r w:rsidRPr="003F58E6">
        <w:rPr>
          <w:rFonts w:cstheme="minorHAnsi"/>
          <w:sz w:val="28"/>
          <w:szCs w:val="28"/>
          <w:lang w:val="en-US"/>
        </w:rPr>
        <w:t>Kabupaten</w:t>
      </w:r>
      <w:proofErr w:type="spellEnd"/>
      <w:r w:rsidRPr="003F58E6">
        <w:rPr>
          <w:rFonts w:cstheme="minorHAnsi"/>
          <w:sz w:val="28"/>
          <w:szCs w:val="28"/>
          <w:lang w:val="en-US"/>
        </w:rPr>
        <w:t xml:space="preserve"> Bulungan.09/IUS/S.PID/VIII/23 (Vide Bukti </w:t>
      </w:r>
      <w:r w:rsidRPr="003F58E6">
        <w:rPr>
          <w:rFonts w:cstheme="minorHAnsi"/>
          <w:sz w:val="28"/>
          <w:szCs w:val="28"/>
          <w:lang w:val="en-ID"/>
        </w:rPr>
        <w:t>P – 8).</w:t>
      </w:r>
    </w:p>
    <w:p w14:paraId="28E6B9E5" w14:textId="2CFADD0B" w:rsidR="00AC1A00" w:rsidRDefault="003F58E6" w:rsidP="00AC1A00">
      <w:pPr>
        <w:pStyle w:val="ListParagraph"/>
        <w:numPr>
          <w:ilvl w:val="0"/>
          <w:numId w:val="38"/>
        </w:numPr>
        <w:spacing w:after="5"/>
        <w:ind w:left="1418" w:right="-43"/>
        <w:jc w:val="both"/>
        <w:rPr>
          <w:rFonts w:cstheme="minorHAnsi"/>
          <w:sz w:val="28"/>
          <w:szCs w:val="28"/>
        </w:rPr>
      </w:pPr>
      <w:r w:rsidRPr="003F58E6">
        <w:rPr>
          <w:rFonts w:cstheme="minorHAnsi"/>
          <w:sz w:val="28"/>
          <w:szCs w:val="28"/>
          <w:lang w:val="en-ID"/>
        </w:rPr>
        <w:t xml:space="preserve">Tanda </w:t>
      </w:r>
      <w:proofErr w:type="spellStart"/>
      <w:r w:rsidRPr="003F58E6">
        <w:rPr>
          <w:rFonts w:cstheme="minorHAnsi"/>
          <w:sz w:val="28"/>
          <w:szCs w:val="28"/>
          <w:lang w:val="en-ID"/>
        </w:rPr>
        <w:t>Terima</w:t>
      </w:r>
      <w:proofErr w:type="spellEnd"/>
      <w:r w:rsidRPr="003F58E6">
        <w:rPr>
          <w:rFonts w:cstheme="minorHAnsi"/>
          <w:sz w:val="28"/>
          <w:szCs w:val="28"/>
          <w:lang w:val="en-ID"/>
        </w:rPr>
        <w:t xml:space="preserve"> Surat </w:t>
      </w:r>
      <w:r w:rsidRPr="003F58E6">
        <w:rPr>
          <w:rFonts w:cstheme="minorHAnsi"/>
          <w:sz w:val="28"/>
          <w:szCs w:val="28"/>
          <w:lang w:val="en-US"/>
        </w:rPr>
        <w:t xml:space="preserve">Yang </w:t>
      </w:r>
      <w:proofErr w:type="spellStart"/>
      <w:r w:rsidRPr="003F58E6">
        <w:rPr>
          <w:rFonts w:cstheme="minorHAnsi"/>
          <w:sz w:val="28"/>
          <w:szCs w:val="28"/>
          <w:lang w:val="en-US"/>
        </w:rPr>
        <w:t>Bernomor</w:t>
      </w:r>
      <w:proofErr w:type="spellEnd"/>
      <w:r w:rsidRPr="003F58E6">
        <w:rPr>
          <w:rFonts w:cstheme="minorHAnsi"/>
          <w:sz w:val="28"/>
          <w:szCs w:val="28"/>
          <w:lang w:val="en-US"/>
        </w:rPr>
        <w:t xml:space="preserve">: 1/III/2024, Lampiran: 1 (Satu) </w:t>
      </w:r>
      <w:proofErr w:type="spellStart"/>
      <w:r w:rsidRPr="003F58E6">
        <w:rPr>
          <w:rFonts w:cstheme="minorHAnsi"/>
          <w:sz w:val="28"/>
          <w:szCs w:val="28"/>
          <w:lang w:val="en-US"/>
        </w:rPr>
        <w:t>Berkas</w:t>
      </w:r>
      <w:proofErr w:type="spellEnd"/>
      <w:r w:rsidRPr="003F58E6">
        <w:rPr>
          <w:rFonts w:cstheme="minorHAnsi"/>
          <w:sz w:val="28"/>
          <w:szCs w:val="28"/>
          <w:lang w:val="en-US"/>
        </w:rPr>
        <w:t xml:space="preserve">, </w:t>
      </w:r>
      <w:proofErr w:type="spellStart"/>
      <w:r w:rsidRPr="003F58E6">
        <w:rPr>
          <w:rFonts w:cstheme="minorHAnsi"/>
          <w:sz w:val="28"/>
          <w:szCs w:val="28"/>
          <w:lang w:val="en-US"/>
        </w:rPr>
        <w:t>Tanggal</w:t>
      </w:r>
      <w:proofErr w:type="spellEnd"/>
      <w:r w:rsidRPr="003F58E6">
        <w:rPr>
          <w:rFonts w:cstheme="minorHAnsi"/>
          <w:sz w:val="28"/>
          <w:szCs w:val="28"/>
          <w:lang w:val="en-US"/>
        </w:rPr>
        <w:t xml:space="preserve"> Surat: 18 </w:t>
      </w:r>
      <w:proofErr w:type="spellStart"/>
      <w:r w:rsidRPr="003F58E6">
        <w:rPr>
          <w:rFonts w:cstheme="minorHAnsi"/>
          <w:sz w:val="28"/>
          <w:szCs w:val="28"/>
          <w:lang w:val="en-US"/>
        </w:rPr>
        <w:t>maret</w:t>
      </w:r>
      <w:proofErr w:type="spellEnd"/>
      <w:r w:rsidRPr="003F58E6">
        <w:rPr>
          <w:rFonts w:cstheme="minorHAnsi"/>
          <w:sz w:val="28"/>
          <w:szCs w:val="28"/>
          <w:lang w:val="en-US"/>
        </w:rPr>
        <w:t xml:space="preserve"> 2024 </w:t>
      </w:r>
      <w:proofErr w:type="spellStart"/>
      <w:r w:rsidRPr="003F58E6">
        <w:rPr>
          <w:rFonts w:cstheme="minorHAnsi"/>
          <w:sz w:val="28"/>
          <w:szCs w:val="28"/>
          <w:lang w:val="en-US"/>
        </w:rPr>
        <w:t>Ditujukkan</w:t>
      </w:r>
      <w:proofErr w:type="spellEnd"/>
      <w:r w:rsidRPr="003F58E6">
        <w:rPr>
          <w:rFonts w:cstheme="minorHAnsi"/>
          <w:sz w:val="28"/>
          <w:szCs w:val="28"/>
          <w:lang w:val="en-US"/>
        </w:rPr>
        <w:t xml:space="preserve"> </w:t>
      </w:r>
      <w:proofErr w:type="spellStart"/>
      <w:r w:rsidRPr="003F58E6">
        <w:rPr>
          <w:rFonts w:cstheme="minorHAnsi"/>
          <w:sz w:val="28"/>
          <w:szCs w:val="28"/>
          <w:lang w:val="en-US"/>
        </w:rPr>
        <w:t>Kepada</w:t>
      </w:r>
      <w:proofErr w:type="spellEnd"/>
      <w:r w:rsidRPr="003F58E6">
        <w:rPr>
          <w:rFonts w:cstheme="minorHAnsi"/>
          <w:sz w:val="28"/>
          <w:szCs w:val="28"/>
          <w:lang w:val="en-US"/>
        </w:rPr>
        <w:t xml:space="preserve"> </w:t>
      </w:r>
      <w:proofErr w:type="spellStart"/>
      <w:r w:rsidRPr="003F58E6">
        <w:rPr>
          <w:rFonts w:cstheme="minorHAnsi"/>
          <w:sz w:val="28"/>
          <w:szCs w:val="28"/>
          <w:lang w:val="en-US"/>
        </w:rPr>
        <w:t>Kepala</w:t>
      </w:r>
      <w:proofErr w:type="spellEnd"/>
      <w:r w:rsidRPr="003F58E6">
        <w:rPr>
          <w:rFonts w:cstheme="minorHAnsi"/>
          <w:sz w:val="28"/>
          <w:szCs w:val="28"/>
          <w:lang w:val="en-US"/>
        </w:rPr>
        <w:t xml:space="preserve"> </w:t>
      </w:r>
      <w:proofErr w:type="spellStart"/>
      <w:r w:rsidRPr="003F58E6">
        <w:rPr>
          <w:rFonts w:cstheme="minorHAnsi"/>
          <w:sz w:val="28"/>
          <w:szCs w:val="28"/>
          <w:lang w:val="en-US"/>
        </w:rPr>
        <w:t>Inspektorat</w:t>
      </w:r>
      <w:proofErr w:type="spellEnd"/>
      <w:r w:rsidRPr="003F58E6">
        <w:rPr>
          <w:rFonts w:cstheme="minorHAnsi"/>
          <w:sz w:val="28"/>
          <w:szCs w:val="28"/>
          <w:lang w:val="en-US"/>
        </w:rPr>
        <w:t xml:space="preserve"> </w:t>
      </w:r>
      <w:proofErr w:type="spellStart"/>
      <w:r w:rsidRPr="003F58E6">
        <w:rPr>
          <w:rFonts w:cstheme="minorHAnsi"/>
          <w:sz w:val="28"/>
          <w:szCs w:val="28"/>
          <w:lang w:val="en-US"/>
        </w:rPr>
        <w:t>Kabupaten</w:t>
      </w:r>
      <w:proofErr w:type="spellEnd"/>
      <w:r w:rsidRPr="003F58E6">
        <w:rPr>
          <w:rFonts w:cstheme="minorHAnsi"/>
          <w:sz w:val="28"/>
          <w:szCs w:val="28"/>
          <w:lang w:val="en-US"/>
        </w:rPr>
        <w:t xml:space="preserve"> </w:t>
      </w:r>
      <w:proofErr w:type="spellStart"/>
      <w:r w:rsidRPr="003F58E6">
        <w:rPr>
          <w:rFonts w:cstheme="minorHAnsi"/>
          <w:sz w:val="28"/>
          <w:szCs w:val="28"/>
          <w:lang w:val="en-US"/>
        </w:rPr>
        <w:t>Bulungan</w:t>
      </w:r>
      <w:proofErr w:type="spellEnd"/>
      <w:r w:rsidRPr="003F58E6">
        <w:rPr>
          <w:rFonts w:cstheme="minorHAnsi"/>
          <w:sz w:val="28"/>
          <w:szCs w:val="28"/>
          <w:lang w:val="en-US"/>
        </w:rPr>
        <w:t>. (Vide Bukti P-9).</w:t>
      </w:r>
    </w:p>
    <w:p w14:paraId="29D211C3" w14:textId="2EFEBDBF" w:rsidR="00AC1A00" w:rsidRDefault="003F58E6" w:rsidP="00AC1A00">
      <w:pPr>
        <w:pStyle w:val="ListParagraph"/>
        <w:numPr>
          <w:ilvl w:val="0"/>
          <w:numId w:val="38"/>
        </w:numPr>
        <w:spacing w:after="5"/>
        <w:ind w:left="1418" w:right="-43"/>
        <w:jc w:val="both"/>
        <w:rPr>
          <w:rFonts w:cstheme="minorHAnsi"/>
          <w:sz w:val="28"/>
          <w:szCs w:val="28"/>
        </w:rPr>
      </w:pPr>
      <w:r w:rsidRPr="003F58E6">
        <w:rPr>
          <w:rFonts w:cstheme="minorHAnsi"/>
          <w:sz w:val="28"/>
          <w:szCs w:val="28"/>
          <w:lang w:val="en-US"/>
        </w:rPr>
        <w:t xml:space="preserve">Surat </w:t>
      </w:r>
      <w:proofErr w:type="spellStart"/>
      <w:r w:rsidRPr="003F58E6">
        <w:rPr>
          <w:rFonts w:cstheme="minorHAnsi"/>
          <w:sz w:val="28"/>
          <w:szCs w:val="28"/>
          <w:lang w:val="en-US"/>
        </w:rPr>
        <w:t>Keberatan</w:t>
      </w:r>
      <w:proofErr w:type="spellEnd"/>
      <w:r w:rsidRPr="003F58E6">
        <w:rPr>
          <w:rFonts w:cstheme="minorHAnsi"/>
          <w:sz w:val="28"/>
          <w:szCs w:val="28"/>
          <w:lang w:val="en-US"/>
        </w:rPr>
        <w:t xml:space="preserve"> Yang </w:t>
      </w:r>
      <w:proofErr w:type="spellStart"/>
      <w:r w:rsidRPr="003F58E6">
        <w:rPr>
          <w:rFonts w:cstheme="minorHAnsi"/>
          <w:sz w:val="28"/>
          <w:szCs w:val="28"/>
          <w:lang w:val="en-US"/>
        </w:rPr>
        <w:t>Bernomor</w:t>
      </w:r>
      <w:proofErr w:type="spellEnd"/>
      <w:r w:rsidRPr="003F58E6">
        <w:rPr>
          <w:rFonts w:cstheme="minorHAnsi"/>
          <w:sz w:val="28"/>
          <w:szCs w:val="28"/>
          <w:lang w:val="en-US"/>
        </w:rPr>
        <w:t xml:space="preserve">: 1/KBRTN/IV/2024, Lampiran: 1 (Satu) </w:t>
      </w:r>
      <w:proofErr w:type="spellStart"/>
      <w:r w:rsidRPr="003F58E6">
        <w:rPr>
          <w:rFonts w:cstheme="minorHAnsi"/>
          <w:sz w:val="28"/>
          <w:szCs w:val="28"/>
          <w:lang w:val="en-US"/>
        </w:rPr>
        <w:t>Berkas</w:t>
      </w:r>
      <w:proofErr w:type="spellEnd"/>
      <w:r w:rsidRPr="003F58E6">
        <w:rPr>
          <w:rFonts w:cstheme="minorHAnsi"/>
          <w:sz w:val="28"/>
          <w:szCs w:val="28"/>
          <w:lang w:val="en-US"/>
        </w:rPr>
        <w:t xml:space="preserve">, </w:t>
      </w:r>
      <w:proofErr w:type="spellStart"/>
      <w:r w:rsidRPr="003F58E6">
        <w:rPr>
          <w:rFonts w:cstheme="minorHAnsi"/>
          <w:sz w:val="28"/>
          <w:szCs w:val="28"/>
          <w:lang w:val="en-US"/>
        </w:rPr>
        <w:t>Tanggal</w:t>
      </w:r>
      <w:proofErr w:type="spellEnd"/>
      <w:r w:rsidRPr="003F58E6">
        <w:rPr>
          <w:rFonts w:cstheme="minorHAnsi"/>
          <w:sz w:val="28"/>
          <w:szCs w:val="28"/>
          <w:lang w:val="en-US"/>
        </w:rPr>
        <w:t xml:space="preserve"> Surat: 16 April 2024, Yang </w:t>
      </w:r>
      <w:proofErr w:type="spellStart"/>
      <w:r w:rsidRPr="003F58E6">
        <w:rPr>
          <w:rFonts w:cstheme="minorHAnsi"/>
          <w:sz w:val="28"/>
          <w:szCs w:val="28"/>
          <w:lang w:val="en-US"/>
        </w:rPr>
        <w:t>Ditujukkan</w:t>
      </w:r>
      <w:proofErr w:type="spellEnd"/>
      <w:r w:rsidRPr="003F58E6">
        <w:rPr>
          <w:rFonts w:cstheme="minorHAnsi"/>
          <w:sz w:val="28"/>
          <w:szCs w:val="28"/>
          <w:lang w:val="en-US"/>
        </w:rPr>
        <w:t xml:space="preserve"> </w:t>
      </w:r>
      <w:proofErr w:type="spellStart"/>
      <w:r w:rsidRPr="003F58E6">
        <w:rPr>
          <w:rFonts w:cstheme="minorHAnsi"/>
          <w:sz w:val="28"/>
          <w:szCs w:val="28"/>
          <w:lang w:val="en-US"/>
        </w:rPr>
        <w:t>Kepada</w:t>
      </w:r>
      <w:proofErr w:type="spellEnd"/>
      <w:r w:rsidRPr="003F58E6">
        <w:rPr>
          <w:rFonts w:cstheme="minorHAnsi"/>
          <w:sz w:val="28"/>
          <w:szCs w:val="28"/>
          <w:lang w:val="en-US"/>
        </w:rPr>
        <w:t xml:space="preserve"> </w:t>
      </w:r>
      <w:proofErr w:type="spellStart"/>
      <w:r w:rsidRPr="003F58E6">
        <w:rPr>
          <w:rFonts w:cstheme="minorHAnsi"/>
          <w:sz w:val="28"/>
          <w:szCs w:val="28"/>
          <w:lang w:val="en-US"/>
        </w:rPr>
        <w:t>Sekretaris</w:t>
      </w:r>
      <w:proofErr w:type="spellEnd"/>
      <w:r w:rsidRPr="003F58E6">
        <w:rPr>
          <w:rFonts w:cstheme="minorHAnsi"/>
          <w:sz w:val="28"/>
          <w:szCs w:val="28"/>
          <w:lang w:val="en-US"/>
        </w:rPr>
        <w:t xml:space="preserve"> Daerah </w:t>
      </w:r>
      <w:proofErr w:type="spellStart"/>
      <w:r w:rsidRPr="003F58E6">
        <w:rPr>
          <w:rFonts w:cstheme="minorHAnsi"/>
          <w:sz w:val="28"/>
          <w:szCs w:val="28"/>
          <w:lang w:val="en-US"/>
        </w:rPr>
        <w:t>Kabupaten</w:t>
      </w:r>
      <w:proofErr w:type="spellEnd"/>
      <w:r w:rsidRPr="003F58E6">
        <w:rPr>
          <w:rFonts w:cstheme="minorHAnsi"/>
          <w:sz w:val="28"/>
          <w:szCs w:val="28"/>
          <w:lang w:val="en-US"/>
        </w:rPr>
        <w:t xml:space="preserve"> </w:t>
      </w:r>
      <w:proofErr w:type="spellStart"/>
      <w:r w:rsidRPr="003F58E6">
        <w:rPr>
          <w:rFonts w:cstheme="minorHAnsi"/>
          <w:sz w:val="28"/>
          <w:szCs w:val="28"/>
          <w:lang w:val="en-US"/>
        </w:rPr>
        <w:t>Bulungan</w:t>
      </w:r>
      <w:proofErr w:type="spellEnd"/>
      <w:r w:rsidRPr="003F58E6">
        <w:rPr>
          <w:rFonts w:cstheme="minorHAnsi"/>
          <w:sz w:val="28"/>
          <w:szCs w:val="28"/>
          <w:lang w:val="en-US"/>
        </w:rPr>
        <w:t>. (Vide Bukti P-10).</w:t>
      </w:r>
    </w:p>
    <w:p w14:paraId="34B4BADA" w14:textId="034101CE" w:rsidR="002130C4" w:rsidRPr="00AC1A00" w:rsidRDefault="003F58E6" w:rsidP="00AC1A00">
      <w:pPr>
        <w:pStyle w:val="ListParagraph"/>
        <w:numPr>
          <w:ilvl w:val="0"/>
          <w:numId w:val="38"/>
        </w:numPr>
        <w:spacing w:after="5"/>
        <w:ind w:left="1418" w:right="-43"/>
        <w:jc w:val="both"/>
        <w:rPr>
          <w:rFonts w:cstheme="minorHAnsi"/>
          <w:sz w:val="28"/>
          <w:szCs w:val="28"/>
        </w:rPr>
      </w:pPr>
      <w:r w:rsidRPr="003F58E6">
        <w:rPr>
          <w:rFonts w:cstheme="minorHAnsi"/>
          <w:sz w:val="28"/>
          <w:szCs w:val="28"/>
          <w:lang w:val="en-US"/>
        </w:rPr>
        <w:t xml:space="preserve">Tanda </w:t>
      </w:r>
      <w:proofErr w:type="spellStart"/>
      <w:r w:rsidRPr="003F58E6">
        <w:rPr>
          <w:rFonts w:cstheme="minorHAnsi"/>
          <w:sz w:val="28"/>
          <w:szCs w:val="28"/>
          <w:lang w:val="en-US"/>
        </w:rPr>
        <w:t>Terima</w:t>
      </w:r>
      <w:proofErr w:type="spellEnd"/>
      <w:r w:rsidRPr="003F58E6">
        <w:rPr>
          <w:rFonts w:cstheme="minorHAnsi"/>
          <w:sz w:val="28"/>
          <w:szCs w:val="28"/>
          <w:lang w:val="en-US"/>
        </w:rPr>
        <w:t xml:space="preserve"> Surat Yang </w:t>
      </w:r>
      <w:proofErr w:type="spellStart"/>
      <w:r w:rsidRPr="003F58E6">
        <w:rPr>
          <w:rFonts w:cstheme="minorHAnsi"/>
          <w:sz w:val="28"/>
          <w:szCs w:val="28"/>
          <w:lang w:val="en-US"/>
        </w:rPr>
        <w:t>Bernomor</w:t>
      </w:r>
      <w:proofErr w:type="spellEnd"/>
      <w:r w:rsidRPr="003F58E6">
        <w:rPr>
          <w:rFonts w:cstheme="minorHAnsi"/>
          <w:sz w:val="28"/>
          <w:szCs w:val="28"/>
          <w:lang w:val="en-US"/>
        </w:rPr>
        <w:t xml:space="preserve">: 1/KBRTN/IV/2024, Lampiran: 1 (Satu) </w:t>
      </w:r>
      <w:proofErr w:type="spellStart"/>
      <w:r w:rsidRPr="003F58E6">
        <w:rPr>
          <w:rFonts w:cstheme="minorHAnsi"/>
          <w:sz w:val="28"/>
          <w:szCs w:val="28"/>
          <w:lang w:val="en-US"/>
        </w:rPr>
        <w:t>Berkas</w:t>
      </w:r>
      <w:proofErr w:type="spellEnd"/>
      <w:r w:rsidRPr="003F58E6">
        <w:rPr>
          <w:rFonts w:cstheme="minorHAnsi"/>
          <w:sz w:val="28"/>
          <w:szCs w:val="28"/>
          <w:lang w:val="en-US"/>
        </w:rPr>
        <w:t xml:space="preserve">, </w:t>
      </w:r>
      <w:proofErr w:type="spellStart"/>
      <w:r w:rsidRPr="003F58E6">
        <w:rPr>
          <w:rFonts w:cstheme="minorHAnsi"/>
          <w:sz w:val="28"/>
          <w:szCs w:val="28"/>
          <w:lang w:val="en-US"/>
        </w:rPr>
        <w:t>Tanggal</w:t>
      </w:r>
      <w:proofErr w:type="spellEnd"/>
      <w:r w:rsidRPr="003F58E6">
        <w:rPr>
          <w:rFonts w:cstheme="minorHAnsi"/>
          <w:sz w:val="28"/>
          <w:szCs w:val="28"/>
          <w:lang w:val="en-US"/>
        </w:rPr>
        <w:t xml:space="preserve"> Surat: 16 April 2024. (Vide Bukti P-11).</w:t>
      </w:r>
      <w:r>
        <w:rPr>
          <w:rFonts w:cstheme="minorHAnsi"/>
          <w:sz w:val="28"/>
          <w:szCs w:val="28"/>
          <w:lang w:val="en-US"/>
        </w:rPr>
        <w:t xml:space="preserve"> Y</w:t>
      </w:r>
      <w:r w:rsidRPr="003F58E6">
        <w:rPr>
          <w:rFonts w:cstheme="minorHAnsi"/>
          <w:sz w:val="28"/>
          <w:szCs w:val="28"/>
          <w:lang w:val="en-US"/>
        </w:rPr>
        <w:t xml:space="preserve">ang pada </w:t>
      </w:r>
      <w:proofErr w:type="spellStart"/>
      <w:r w:rsidRPr="003F58E6">
        <w:rPr>
          <w:rFonts w:cstheme="minorHAnsi"/>
          <w:sz w:val="28"/>
          <w:szCs w:val="28"/>
          <w:lang w:val="en-US"/>
        </w:rPr>
        <w:t>dasarnya</w:t>
      </w:r>
      <w:proofErr w:type="spellEnd"/>
      <w:r w:rsidRPr="003F58E6">
        <w:rPr>
          <w:rFonts w:cstheme="minorHAnsi"/>
          <w:sz w:val="28"/>
          <w:szCs w:val="28"/>
          <w:lang w:val="en-US"/>
        </w:rPr>
        <w:t xml:space="preserve"> </w:t>
      </w:r>
      <w:proofErr w:type="spellStart"/>
      <w:r w:rsidRPr="003F58E6">
        <w:rPr>
          <w:rFonts w:cstheme="minorHAnsi"/>
          <w:sz w:val="28"/>
          <w:szCs w:val="28"/>
          <w:lang w:val="en-US"/>
        </w:rPr>
        <w:t>adalah</w:t>
      </w:r>
      <w:proofErr w:type="spellEnd"/>
      <w:r w:rsidRPr="003F58E6">
        <w:rPr>
          <w:rFonts w:cstheme="minorHAnsi"/>
          <w:sz w:val="28"/>
          <w:szCs w:val="28"/>
          <w:lang w:val="en-US"/>
        </w:rPr>
        <w:t xml:space="preserve"> </w:t>
      </w:r>
      <w:proofErr w:type="spellStart"/>
      <w:r w:rsidRPr="003F58E6">
        <w:rPr>
          <w:rFonts w:cstheme="minorHAnsi"/>
          <w:sz w:val="28"/>
          <w:szCs w:val="28"/>
          <w:lang w:val="en-US"/>
        </w:rPr>
        <w:t>tentang</w:t>
      </w:r>
      <w:proofErr w:type="spellEnd"/>
      <w:r w:rsidRPr="003F58E6">
        <w:rPr>
          <w:rFonts w:cstheme="minorHAnsi"/>
          <w:sz w:val="28"/>
          <w:szCs w:val="28"/>
          <w:lang w:val="en-US"/>
        </w:rPr>
        <w:t xml:space="preserve"> </w:t>
      </w:r>
      <w:proofErr w:type="spellStart"/>
      <w:r w:rsidRPr="003F58E6">
        <w:rPr>
          <w:rFonts w:cstheme="minorHAnsi"/>
          <w:sz w:val="28"/>
          <w:szCs w:val="28"/>
          <w:lang w:val="en-US"/>
        </w:rPr>
        <w:t>Laporan</w:t>
      </w:r>
      <w:proofErr w:type="spellEnd"/>
      <w:r w:rsidRPr="003F58E6">
        <w:rPr>
          <w:rFonts w:cstheme="minorHAnsi"/>
          <w:sz w:val="28"/>
          <w:szCs w:val="28"/>
          <w:lang w:val="en-US"/>
        </w:rPr>
        <w:t xml:space="preserve"> Hasil </w:t>
      </w:r>
      <w:proofErr w:type="spellStart"/>
      <w:r w:rsidRPr="003F58E6">
        <w:rPr>
          <w:rFonts w:cstheme="minorHAnsi"/>
          <w:sz w:val="28"/>
          <w:szCs w:val="28"/>
          <w:lang w:val="en-US"/>
        </w:rPr>
        <w:t>Pemeriksaan</w:t>
      </w:r>
      <w:proofErr w:type="spellEnd"/>
      <w:r w:rsidRPr="003F58E6">
        <w:rPr>
          <w:rFonts w:cstheme="minorHAnsi"/>
          <w:sz w:val="28"/>
          <w:szCs w:val="28"/>
          <w:lang w:val="en-US"/>
        </w:rPr>
        <w:t xml:space="preserve"> Oleh </w:t>
      </w:r>
      <w:proofErr w:type="spellStart"/>
      <w:r w:rsidRPr="003F58E6">
        <w:rPr>
          <w:rFonts w:cstheme="minorHAnsi"/>
          <w:sz w:val="28"/>
          <w:szCs w:val="28"/>
          <w:lang w:val="en-US"/>
        </w:rPr>
        <w:t>Inspektorat</w:t>
      </w:r>
      <w:proofErr w:type="spellEnd"/>
      <w:r w:rsidRPr="003F58E6">
        <w:rPr>
          <w:rFonts w:cstheme="minorHAnsi"/>
          <w:sz w:val="28"/>
          <w:szCs w:val="28"/>
          <w:lang w:val="en-US"/>
        </w:rPr>
        <w:t xml:space="preserve"> </w:t>
      </w:r>
      <w:proofErr w:type="spellStart"/>
      <w:r w:rsidRPr="003F58E6">
        <w:rPr>
          <w:rFonts w:cstheme="minorHAnsi"/>
          <w:sz w:val="28"/>
          <w:szCs w:val="28"/>
          <w:lang w:val="en-US"/>
        </w:rPr>
        <w:t>Kabupaten</w:t>
      </w:r>
      <w:proofErr w:type="spellEnd"/>
      <w:r w:rsidRPr="003F58E6">
        <w:rPr>
          <w:rFonts w:cstheme="minorHAnsi"/>
          <w:sz w:val="28"/>
          <w:szCs w:val="28"/>
          <w:lang w:val="en-US"/>
        </w:rPr>
        <w:t xml:space="preserve"> </w:t>
      </w:r>
      <w:proofErr w:type="spellStart"/>
      <w:r w:rsidRPr="003F58E6">
        <w:rPr>
          <w:rFonts w:cstheme="minorHAnsi"/>
          <w:sz w:val="28"/>
          <w:szCs w:val="28"/>
          <w:lang w:val="en-US"/>
        </w:rPr>
        <w:t>Bulungan</w:t>
      </w:r>
      <w:proofErr w:type="spellEnd"/>
      <w:r w:rsidRPr="003F58E6">
        <w:rPr>
          <w:rFonts w:cstheme="minorHAnsi"/>
          <w:sz w:val="28"/>
          <w:szCs w:val="28"/>
          <w:lang w:val="en-US"/>
        </w:rPr>
        <w:t xml:space="preserve"> </w:t>
      </w:r>
      <w:proofErr w:type="spellStart"/>
      <w:r w:rsidRPr="003F58E6">
        <w:rPr>
          <w:rFonts w:cstheme="minorHAnsi"/>
          <w:sz w:val="28"/>
          <w:szCs w:val="28"/>
          <w:lang w:val="en-US"/>
        </w:rPr>
        <w:t>Nomor</w:t>
      </w:r>
      <w:proofErr w:type="spellEnd"/>
      <w:r w:rsidRPr="003F58E6">
        <w:rPr>
          <w:rFonts w:cstheme="minorHAnsi"/>
          <w:sz w:val="28"/>
          <w:szCs w:val="28"/>
          <w:lang w:val="en-US"/>
        </w:rPr>
        <w:t xml:space="preserve"> 700/03/LHP/KHU/</w:t>
      </w:r>
      <w:proofErr w:type="spellStart"/>
      <w:r w:rsidRPr="003F58E6">
        <w:rPr>
          <w:rFonts w:cstheme="minorHAnsi"/>
          <w:sz w:val="28"/>
          <w:szCs w:val="28"/>
          <w:lang w:val="en-US"/>
        </w:rPr>
        <w:t>Itwilkab</w:t>
      </w:r>
      <w:proofErr w:type="spellEnd"/>
      <w:r w:rsidRPr="003F58E6">
        <w:rPr>
          <w:rFonts w:cstheme="minorHAnsi"/>
          <w:sz w:val="28"/>
          <w:szCs w:val="28"/>
          <w:lang w:val="en-US"/>
        </w:rPr>
        <w:t>/V/2009.</w:t>
      </w:r>
    </w:p>
    <w:p w14:paraId="75ECA43E" w14:textId="77777777" w:rsidR="00C30935" w:rsidRDefault="00381A9F" w:rsidP="00381A9F">
      <w:pPr>
        <w:pStyle w:val="ListParagraph"/>
        <w:numPr>
          <w:ilvl w:val="0"/>
          <w:numId w:val="36"/>
        </w:numPr>
        <w:ind w:left="1134" w:hanging="425"/>
        <w:jc w:val="both"/>
        <w:rPr>
          <w:rFonts w:cstheme="minorHAnsi"/>
          <w:sz w:val="28"/>
          <w:szCs w:val="28"/>
        </w:rPr>
      </w:pPr>
      <w:r w:rsidRPr="00C30935">
        <w:rPr>
          <w:rFonts w:cstheme="minorHAnsi"/>
          <w:sz w:val="28"/>
          <w:szCs w:val="28"/>
        </w:rPr>
        <w:t>Bahwa atas ke 2 (dua) surat Pemohon tersebut, Termohon 1 dan Termohon</w:t>
      </w:r>
      <w:r w:rsidR="003707E6" w:rsidRPr="00C30935">
        <w:rPr>
          <w:rFonts w:cstheme="minorHAnsi"/>
          <w:sz w:val="28"/>
          <w:szCs w:val="28"/>
        </w:rPr>
        <w:t xml:space="preserve"> </w:t>
      </w:r>
      <w:r w:rsidRPr="00C30935">
        <w:rPr>
          <w:rFonts w:cstheme="minorHAnsi"/>
          <w:sz w:val="28"/>
          <w:szCs w:val="28"/>
        </w:rPr>
        <w:t>2 mengabaikan permohonan informasi dan dokumentasi Pemohon.</w:t>
      </w:r>
    </w:p>
    <w:p w14:paraId="4A126737" w14:textId="221421D9" w:rsidR="00C30935" w:rsidRDefault="0077011E" w:rsidP="00381A9F">
      <w:pPr>
        <w:pStyle w:val="ListParagraph"/>
        <w:numPr>
          <w:ilvl w:val="0"/>
          <w:numId w:val="36"/>
        </w:numPr>
        <w:ind w:left="1134" w:hanging="425"/>
        <w:jc w:val="both"/>
        <w:rPr>
          <w:rFonts w:cstheme="minorHAnsi"/>
          <w:sz w:val="28"/>
          <w:szCs w:val="28"/>
        </w:rPr>
      </w:pPr>
      <w:proofErr w:type="spellStart"/>
      <w:r w:rsidRPr="0077011E">
        <w:rPr>
          <w:rFonts w:cstheme="minorHAnsi"/>
          <w:sz w:val="28"/>
          <w:szCs w:val="28"/>
          <w:lang w:val="en-US"/>
        </w:rPr>
        <w:t>Bahwa</w:t>
      </w:r>
      <w:proofErr w:type="spellEnd"/>
      <w:r w:rsidRPr="0077011E">
        <w:rPr>
          <w:rFonts w:cstheme="minorHAnsi"/>
          <w:sz w:val="28"/>
          <w:szCs w:val="28"/>
          <w:lang w:val="en-US"/>
        </w:rPr>
        <w:t xml:space="preserve"> </w:t>
      </w:r>
      <w:proofErr w:type="spellStart"/>
      <w:r w:rsidRPr="0077011E">
        <w:rPr>
          <w:rFonts w:cstheme="minorHAnsi"/>
          <w:sz w:val="28"/>
          <w:szCs w:val="28"/>
          <w:lang w:val="en-US"/>
        </w:rPr>
        <w:t>hasil</w:t>
      </w:r>
      <w:proofErr w:type="spellEnd"/>
      <w:r w:rsidRPr="0077011E">
        <w:rPr>
          <w:rFonts w:cstheme="minorHAnsi"/>
          <w:sz w:val="28"/>
          <w:szCs w:val="28"/>
          <w:lang w:val="en-US"/>
        </w:rPr>
        <w:t xml:space="preserve"> </w:t>
      </w:r>
      <w:proofErr w:type="spellStart"/>
      <w:r w:rsidRPr="0077011E">
        <w:rPr>
          <w:rFonts w:cstheme="minorHAnsi"/>
          <w:sz w:val="28"/>
          <w:szCs w:val="28"/>
          <w:lang w:val="en-US"/>
        </w:rPr>
        <w:t>pemeriksaan</w:t>
      </w:r>
      <w:proofErr w:type="spellEnd"/>
      <w:r w:rsidRPr="0077011E">
        <w:rPr>
          <w:rFonts w:cstheme="minorHAnsi"/>
          <w:sz w:val="28"/>
          <w:szCs w:val="28"/>
          <w:lang w:val="en-US"/>
        </w:rPr>
        <w:t xml:space="preserve"> yang </w:t>
      </w:r>
      <w:proofErr w:type="spellStart"/>
      <w:r w:rsidRPr="0077011E">
        <w:rPr>
          <w:rFonts w:cstheme="minorHAnsi"/>
          <w:sz w:val="28"/>
          <w:szCs w:val="28"/>
          <w:lang w:val="en-US"/>
        </w:rPr>
        <w:t>dilakukan</w:t>
      </w:r>
      <w:proofErr w:type="spellEnd"/>
      <w:r w:rsidRPr="0077011E">
        <w:rPr>
          <w:rFonts w:cstheme="minorHAnsi"/>
          <w:sz w:val="28"/>
          <w:szCs w:val="28"/>
          <w:lang w:val="en-US"/>
        </w:rPr>
        <w:t xml:space="preserve"> oleh </w:t>
      </w:r>
      <w:proofErr w:type="spellStart"/>
      <w:r w:rsidRPr="0077011E">
        <w:rPr>
          <w:rFonts w:cstheme="minorHAnsi"/>
          <w:sz w:val="28"/>
          <w:szCs w:val="28"/>
          <w:lang w:val="en-US"/>
        </w:rPr>
        <w:t>Termohon</w:t>
      </w:r>
      <w:proofErr w:type="spellEnd"/>
      <w:r w:rsidRPr="0077011E">
        <w:rPr>
          <w:rFonts w:cstheme="minorHAnsi"/>
          <w:sz w:val="28"/>
          <w:szCs w:val="28"/>
          <w:lang w:val="en-US"/>
        </w:rPr>
        <w:t xml:space="preserve"> </w:t>
      </w:r>
      <w:proofErr w:type="spellStart"/>
      <w:r w:rsidRPr="0077011E">
        <w:rPr>
          <w:rFonts w:cstheme="minorHAnsi"/>
          <w:sz w:val="28"/>
          <w:szCs w:val="28"/>
          <w:lang w:val="en-US"/>
        </w:rPr>
        <w:t>adalah</w:t>
      </w:r>
      <w:proofErr w:type="spellEnd"/>
      <w:r w:rsidRPr="0077011E">
        <w:rPr>
          <w:rFonts w:cstheme="minorHAnsi"/>
          <w:sz w:val="28"/>
          <w:szCs w:val="28"/>
          <w:lang w:val="en-US"/>
        </w:rPr>
        <w:t xml:space="preserve"> </w:t>
      </w:r>
      <w:proofErr w:type="spellStart"/>
      <w:r w:rsidRPr="0077011E">
        <w:rPr>
          <w:rFonts w:cstheme="minorHAnsi"/>
          <w:sz w:val="28"/>
          <w:szCs w:val="28"/>
          <w:lang w:val="en-US"/>
        </w:rPr>
        <w:t>hak</w:t>
      </w:r>
      <w:proofErr w:type="spellEnd"/>
      <w:r w:rsidRPr="0077011E">
        <w:rPr>
          <w:rFonts w:cstheme="minorHAnsi"/>
          <w:sz w:val="28"/>
          <w:szCs w:val="28"/>
          <w:lang w:val="en-US"/>
        </w:rPr>
        <w:t xml:space="preserve"> </w:t>
      </w:r>
      <w:proofErr w:type="spellStart"/>
      <w:r w:rsidRPr="0077011E">
        <w:rPr>
          <w:rFonts w:cstheme="minorHAnsi"/>
          <w:sz w:val="28"/>
          <w:szCs w:val="28"/>
          <w:lang w:val="en-US"/>
        </w:rPr>
        <w:t>dari</w:t>
      </w:r>
      <w:proofErr w:type="spellEnd"/>
      <w:r w:rsidRPr="0077011E">
        <w:rPr>
          <w:rFonts w:cstheme="minorHAnsi"/>
          <w:sz w:val="28"/>
          <w:szCs w:val="28"/>
          <w:lang w:val="en-US"/>
        </w:rPr>
        <w:t xml:space="preserve"> </w:t>
      </w:r>
      <w:proofErr w:type="spellStart"/>
      <w:r w:rsidRPr="0077011E">
        <w:rPr>
          <w:rFonts w:cstheme="minorHAnsi"/>
          <w:sz w:val="28"/>
          <w:szCs w:val="28"/>
          <w:lang w:val="en-US"/>
        </w:rPr>
        <w:t>Pemohon</w:t>
      </w:r>
      <w:proofErr w:type="spellEnd"/>
      <w:r w:rsidRPr="0077011E">
        <w:rPr>
          <w:rFonts w:cstheme="minorHAnsi"/>
          <w:sz w:val="28"/>
          <w:szCs w:val="28"/>
          <w:lang w:val="en-US"/>
        </w:rPr>
        <w:t xml:space="preserve"> </w:t>
      </w:r>
      <w:proofErr w:type="spellStart"/>
      <w:r w:rsidRPr="0077011E">
        <w:rPr>
          <w:rFonts w:cstheme="minorHAnsi"/>
          <w:sz w:val="28"/>
          <w:szCs w:val="28"/>
          <w:lang w:val="en-US"/>
        </w:rPr>
        <w:t>selaku</w:t>
      </w:r>
      <w:proofErr w:type="spellEnd"/>
      <w:r w:rsidRPr="0077011E">
        <w:rPr>
          <w:rFonts w:cstheme="minorHAnsi"/>
          <w:sz w:val="28"/>
          <w:szCs w:val="28"/>
          <w:lang w:val="en-US"/>
        </w:rPr>
        <w:t xml:space="preserve"> </w:t>
      </w:r>
      <w:proofErr w:type="spellStart"/>
      <w:r w:rsidRPr="0077011E">
        <w:rPr>
          <w:rFonts w:cstheme="minorHAnsi"/>
          <w:sz w:val="28"/>
          <w:szCs w:val="28"/>
          <w:lang w:val="en-US"/>
        </w:rPr>
        <w:t>pihak</w:t>
      </w:r>
      <w:proofErr w:type="spellEnd"/>
      <w:r w:rsidRPr="0077011E">
        <w:rPr>
          <w:rFonts w:cstheme="minorHAnsi"/>
          <w:sz w:val="28"/>
          <w:szCs w:val="28"/>
          <w:lang w:val="en-US"/>
        </w:rPr>
        <w:t xml:space="preserve"> yang </w:t>
      </w:r>
      <w:proofErr w:type="spellStart"/>
      <w:r w:rsidRPr="0077011E">
        <w:rPr>
          <w:rFonts w:cstheme="minorHAnsi"/>
          <w:sz w:val="28"/>
          <w:szCs w:val="28"/>
          <w:lang w:val="en-US"/>
        </w:rPr>
        <w:t>diperiksa</w:t>
      </w:r>
      <w:proofErr w:type="spellEnd"/>
      <w:r w:rsidRPr="0077011E">
        <w:rPr>
          <w:rFonts w:cstheme="minorHAnsi"/>
          <w:sz w:val="28"/>
          <w:szCs w:val="28"/>
          <w:lang w:val="en-US"/>
        </w:rPr>
        <w:t xml:space="preserve"> oleh </w:t>
      </w:r>
      <w:proofErr w:type="spellStart"/>
      <w:r w:rsidRPr="0077011E">
        <w:rPr>
          <w:rFonts w:cstheme="minorHAnsi"/>
          <w:sz w:val="28"/>
          <w:szCs w:val="28"/>
          <w:lang w:val="en-US"/>
        </w:rPr>
        <w:t>Termohon</w:t>
      </w:r>
      <w:proofErr w:type="spellEnd"/>
      <w:r w:rsidRPr="0077011E">
        <w:rPr>
          <w:rFonts w:cstheme="minorHAnsi"/>
          <w:sz w:val="28"/>
          <w:szCs w:val="28"/>
          <w:lang w:val="en-US"/>
        </w:rPr>
        <w:t xml:space="preserve"> pada </w:t>
      </w:r>
      <w:proofErr w:type="spellStart"/>
      <w:r w:rsidRPr="0077011E">
        <w:rPr>
          <w:rFonts w:cstheme="minorHAnsi"/>
          <w:sz w:val="28"/>
          <w:szCs w:val="28"/>
          <w:lang w:val="en-US"/>
        </w:rPr>
        <w:t>saat</w:t>
      </w:r>
      <w:proofErr w:type="spellEnd"/>
      <w:r w:rsidRPr="0077011E">
        <w:rPr>
          <w:rFonts w:cstheme="minorHAnsi"/>
          <w:sz w:val="28"/>
          <w:szCs w:val="28"/>
          <w:lang w:val="en-US"/>
        </w:rPr>
        <w:t xml:space="preserve"> </w:t>
      </w:r>
      <w:proofErr w:type="spellStart"/>
      <w:r w:rsidRPr="0077011E">
        <w:rPr>
          <w:rFonts w:cstheme="minorHAnsi"/>
          <w:sz w:val="28"/>
          <w:szCs w:val="28"/>
          <w:lang w:val="en-US"/>
        </w:rPr>
        <w:t>Pemohon</w:t>
      </w:r>
      <w:proofErr w:type="spellEnd"/>
      <w:r w:rsidRPr="0077011E">
        <w:rPr>
          <w:rFonts w:cstheme="minorHAnsi"/>
          <w:sz w:val="28"/>
          <w:szCs w:val="28"/>
          <w:lang w:val="en-US"/>
        </w:rPr>
        <w:t xml:space="preserve"> </w:t>
      </w:r>
      <w:proofErr w:type="spellStart"/>
      <w:r w:rsidRPr="0077011E">
        <w:rPr>
          <w:rFonts w:cstheme="minorHAnsi"/>
          <w:sz w:val="28"/>
          <w:szCs w:val="28"/>
          <w:lang w:val="en-US"/>
        </w:rPr>
        <w:t>berstatus</w:t>
      </w:r>
      <w:proofErr w:type="spellEnd"/>
      <w:r w:rsidRPr="0077011E">
        <w:rPr>
          <w:rFonts w:cstheme="minorHAnsi"/>
          <w:sz w:val="28"/>
          <w:szCs w:val="28"/>
          <w:lang w:val="en-US"/>
        </w:rPr>
        <w:t xml:space="preserve"> </w:t>
      </w:r>
      <w:proofErr w:type="spellStart"/>
      <w:r w:rsidRPr="0077011E">
        <w:rPr>
          <w:rFonts w:cstheme="minorHAnsi"/>
          <w:sz w:val="28"/>
          <w:szCs w:val="28"/>
          <w:lang w:val="en-US"/>
        </w:rPr>
        <w:t>sebagai</w:t>
      </w:r>
      <w:proofErr w:type="spellEnd"/>
      <w:r w:rsidRPr="0077011E">
        <w:rPr>
          <w:rFonts w:cstheme="minorHAnsi"/>
          <w:sz w:val="28"/>
          <w:szCs w:val="28"/>
          <w:lang w:val="en-US"/>
        </w:rPr>
        <w:t xml:space="preserve"> </w:t>
      </w:r>
      <w:proofErr w:type="spellStart"/>
      <w:r w:rsidRPr="0077011E">
        <w:rPr>
          <w:rFonts w:cstheme="minorHAnsi"/>
          <w:sz w:val="28"/>
          <w:szCs w:val="28"/>
          <w:lang w:val="en-US"/>
        </w:rPr>
        <w:t>Pegawai</w:t>
      </w:r>
      <w:proofErr w:type="spellEnd"/>
      <w:r w:rsidRPr="0077011E">
        <w:rPr>
          <w:rFonts w:cstheme="minorHAnsi"/>
          <w:sz w:val="28"/>
          <w:szCs w:val="28"/>
          <w:lang w:val="en-US"/>
        </w:rPr>
        <w:t xml:space="preserve"> Negeri </w:t>
      </w:r>
      <w:proofErr w:type="spellStart"/>
      <w:r w:rsidRPr="0077011E">
        <w:rPr>
          <w:rFonts w:cstheme="minorHAnsi"/>
          <w:sz w:val="28"/>
          <w:szCs w:val="28"/>
          <w:lang w:val="en-US"/>
        </w:rPr>
        <w:t>Sipil</w:t>
      </w:r>
      <w:proofErr w:type="spellEnd"/>
      <w:r>
        <w:rPr>
          <w:rFonts w:cstheme="minorHAnsi"/>
          <w:sz w:val="28"/>
          <w:szCs w:val="28"/>
        </w:rPr>
        <w:t>.</w:t>
      </w:r>
    </w:p>
    <w:p w14:paraId="589B24D6" w14:textId="4C9D10E5" w:rsidR="00C53B52" w:rsidRDefault="003F58E6" w:rsidP="003F58E6">
      <w:pPr>
        <w:pStyle w:val="ListParagraph"/>
        <w:numPr>
          <w:ilvl w:val="0"/>
          <w:numId w:val="36"/>
        </w:numPr>
        <w:ind w:left="1134" w:hanging="425"/>
        <w:jc w:val="both"/>
        <w:rPr>
          <w:rFonts w:cstheme="minorHAnsi"/>
          <w:sz w:val="28"/>
          <w:szCs w:val="28"/>
        </w:rPr>
      </w:pPr>
      <w:proofErr w:type="spellStart"/>
      <w:r w:rsidRPr="003F58E6">
        <w:rPr>
          <w:rFonts w:cstheme="minorHAnsi"/>
          <w:sz w:val="28"/>
          <w:szCs w:val="28"/>
          <w:lang w:val="en-US"/>
        </w:rPr>
        <w:t>Bahkan</w:t>
      </w:r>
      <w:proofErr w:type="spellEnd"/>
      <w:r w:rsidRPr="003F58E6">
        <w:rPr>
          <w:rFonts w:cstheme="minorHAnsi"/>
          <w:sz w:val="28"/>
          <w:szCs w:val="28"/>
          <w:lang w:val="en-US"/>
        </w:rPr>
        <w:t xml:space="preserve"> Dalam Proses </w:t>
      </w:r>
      <w:proofErr w:type="spellStart"/>
      <w:r w:rsidRPr="003F58E6">
        <w:rPr>
          <w:rFonts w:cstheme="minorHAnsi"/>
          <w:sz w:val="28"/>
          <w:szCs w:val="28"/>
          <w:lang w:val="en-US"/>
        </w:rPr>
        <w:t>Pemeriksaan</w:t>
      </w:r>
      <w:proofErr w:type="spellEnd"/>
      <w:r w:rsidRPr="003F58E6">
        <w:rPr>
          <w:rFonts w:cstheme="minorHAnsi"/>
          <w:sz w:val="28"/>
          <w:szCs w:val="28"/>
          <w:lang w:val="en-US"/>
        </w:rPr>
        <w:t xml:space="preserve"> </w:t>
      </w:r>
      <w:proofErr w:type="spellStart"/>
      <w:r w:rsidRPr="003F58E6">
        <w:rPr>
          <w:rFonts w:cstheme="minorHAnsi"/>
          <w:sz w:val="28"/>
          <w:szCs w:val="28"/>
          <w:lang w:val="en-US"/>
        </w:rPr>
        <w:t>Permohonan</w:t>
      </w:r>
      <w:proofErr w:type="spellEnd"/>
      <w:r w:rsidRPr="003F58E6">
        <w:rPr>
          <w:rFonts w:cstheme="minorHAnsi"/>
          <w:sz w:val="28"/>
          <w:szCs w:val="28"/>
          <w:lang w:val="en-US"/>
        </w:rPr>
        <w:t xml:space="preserve"> </w:t>
      </w:r>
      <w:proofErr w:type="spellStart"/>
      <w:r w:rsidRPr="003F58E6">
        <w:rPr>
          <w:rFonts w:cstheme="minorHAnsi"/>
          <w:sz w:val="28"/>
          <w:szCs w:val="28"/>
          <w:lang w:val="en-US"/>
        </w:rPr>
        <w:t>Pemohon</w:t>
      </w:r>
      <w:proofErr w:type="spellEnd"/>
      <w:r w:rsidRPr="003F58E6">
        <w:rPr>
          <w:rFonts w:cstheme="minorHAnsi"/>
          <w:sz w:val="28"/>
          <w:szCs w:val="28"/>
          <w:lang w:val="en-US"/>
        </w:rPr>
        <w:t xml:space="preserve">, </w:t>
      </w:r>
      <w:proofErr w:type="spellStart"/>
      <w:r w:rsidRPr="003F58E6">
        <w:rPr>
          <w:rFonts w:cstheme="minorHAnsi"/>
          <w:sz w:val="28"/>
          <w:szCs w:val="28"/>
          <w:lang w:val="en-US"/>
        </w:rPr>
        <w:t>Termohon</w:t>
      </w:r>
      <w:proofErr w:type="spellEnd"/>
      <w:r w:rsidRPr="003F58E6">
        <w:rPr>
          <w:rFonts w:cstheme="minorHAnsi"/>
          <w:sz w:val="28"/>
          <w:szCs w:val="28"/>
          <w:lang w:val="en-US"/>
        </w:rPr>
        <w:t xml:space="preserve"> </w:t>
      </w:r>
      <w:proofErr w:type="spellStart"/>
      <w:r w:rsidRPr="003F58E6">
        <w:rPr>
          <w:rFonts w:cstheme="minorHAnsi"/>
          <w:sz w:val="28"/>
          <w:szCs w:val="28"/>
          <w:lang w:val="en-US"/>
        </w:rPr>
        <w:t>Diberikan</w:t>
      </w:r>
      <w:proofErr w:type="spellEnd"/>
      <w:r w:rsidRPr="003F58E6">
        <w:rPr>
          <w:rFonts w:cstheme="minorHAnsi"/>
          <w:sz w:val="28"/>
          <w:szCs w:val="28"/>
          <w:lang w:val="en-US"/>
        </w:rPr>
        <w:t xml:space="preserve"> </w:t>
      </w:r>
      <w:proofErr w:type="spellStart"/>
      <w:r w:rsidRPr="003F58E6">
        <w:rPr>
          <w:rFonts w:cstheme="minorHAnsi"/>
          <w:sz w:val="28"/>
          <w:szCs w:val="28"/>
          <w:lang w:val="en-US"/>
        </w:rPr>
        <w:t>Kesempatan</w:t>
      </w:r>
      <w:proofErr w:type="spellEnd"/>
      <w:r w:rsidRPr="003F58E6">
        <w:rPr>
          <w:rFonts w:cstheme="minorHAnsi"/>
          <w:sz w:val="28"/>
          <w:szCs w:val="28"/>
          <w:lang w:val="en-US"/>
        </w:rPr>
        <w:t xml:space="preserve"> Oleh </w:t>
      </w:r>
      <w:proofErr w:type="spellStart"/>
      <w:r w:rsidRPr="003F58E6">
        <w:rPr>
          <w:rFonts w:cstheme="minorHAnsi"/>
          <w:sz w:val="28"/>
          <w:szCs w:val="28"/>
          <w:lang w:val="en-US"/>
        </w:rPr>
        <w:t>Majelis</w:t>
      </w:r>
      <w:proofErr w:type="spellEnd"/>
      <w:r w:rsidRPr="003F58E6">
        <w:rPr>
          <w:rFonts w:cstheme="minorHAnsi"/>
          <w:sz w:val="28"/>
          <w:szCs w:val="28"/>
          <w:lang w:val="en-US"/>
        </w:rPr>
        <w:t xml:space="preserve"> Hakim </w:t>
      </w:r>
      <w:proofErr w:type="spellStart"/>
      <w:r w:rsidRPr="003F58E6">
        <w:rPr>
          <w:rFonts w:cstheme="minorHAnsi"/>
          <w:sz w:val="28"/>
          <w:szCs w:val="28"/>
          <w:lang w:val="en-US"/>
        </w:rPr>
        <w:t>Untuk</w:t>
      </w:r>
      <w:proofErr w:type="spellEnd"/>
      <w:r w:rsidRPr="003F58E6">
        <w:rPr>
          <w:rFonts w:cstheme="minorHAnsi"/>
          <w:sz w:val="28"/>
          <w:szCs w:val="28"/>
          <w:lang w:val="en-US"/>
        </w:rPr>
        <w:t xml:space="preserve"> </w:t>
      </w:r>
      <w:proofErr w:type="spellStart"/>
      <w:r w:rsidRPr="003F58E6">
        <w:rPr>
          <w:rFonts w:cstheme="minorHAnsi"/>
          <w:sz w:val="28"/>
          <w:szCs w:val="28"/>
          <w:lang w:val="en-US"/>
        </w:rPr>
        <w:t>Menghadirkan</w:t>
      </w:r>
      <w:proofErr w:type="spellEnd"/>
      <w:r w:rsidRPr="003F58E6">
        <w:rPr>
          <w:rFonts w:cstheme="minorHAnsi"/>
          <w:sz w:val="28"/>
          <w:szCs w:val="28"/>
          <w:lang w:val="en-US"/>
        </w:rPr>
        <w:t xml:space="preserve"> Saksi </w:t>
      </w:r>
      <w:proofErr w:type="spellStart"/>
      <w:r w:rsidRPr="003F58E6">
        <w:rPr>
          <w:rFonts w:cstheme="minorHAnsi"/>
          <w:sz w:val="28"/>
          <w:szCs w:val="28"/>
          <w:lang w:val="en-US"/>
        </w:rPr>
        <w:t>Maupun</w:t>
      </w:r>
      <w:proofErr w:type="spellEnd"/>
      <w:r w:rsidRPr="003F58E6">
        <w:rPr>
          <w:rFonts w:cstheme="minorHAnsi"/>
          <w:sz w:val="28"/>
          <w:szCs w:val="28"/>
          <w:lang w:val="en-US"/>
        </w:rPr>
        <w:t xml:space="preserve"> Alat Bukti </w:t>
      </w:r>
      <w:proofErr w:type="spellStart"/>
      <w:r w:rsidRPr="003F58E6">
        <w:rPr>
          <w:rFonts w:cstheme="minorHAnsi"/>
          <w:sz w:val="28"/>
          <w:szCs w:val="28"/>
          <w:lang w:val="en-US"/>
        </w:rPr>
        <w:t>Tetapi</w:t>
      </w:r>
      <w:proofErr w:type="spellEnd"/>
      <w:r w:rsidRPr="003F58E6">
        <w:rPr>
          <w:rFonts w:cstheme="minorHAnsi"/>
          <w:sz w:val="28"/>
          <w:szCs w:val="28"/>
          <w:lang w:val="en-US"/>
        </w:rPr>
        <w:t xml:space="preserve"> </w:t>
      </w:r>
      <w:proofErr w:type="spellStart"/>
      <w:r w:rsidRPr="003F58E6">
        <w:rPr>
          <w:rFonts w:cstheme="minorHAnsi"/>
          <w:sz w:val="28"/>
          <w:szCs w:val="28"/>
          <w:lang w:val="en-US"/>
        </w:rPr>
        <w:t>Termohon</w:t>
      </w:r>
      <w:proofErr w:type="spellEnd"/>
      <w:r w:rsidRPr="003F58E6">
        <w:rPr>
          <w:rFonts w:cstheme="minorHAnsi"/>
          <w:sz w:val="28"/>
          <w:szCs w:val="28"/>
          <w:lang w:val="en-US"/>
        </w:rPr>
        <w:t xml:space="preserve"> Tidak Bisa </w:t>
      </w:r>
      <w:proofErr w:type="spellStart"/>
      <w:r w:rsidRPr="003F58E6">
        <w:rPr>
          <w:rFonts w:cstheme="minorHAnsi"/>
          <w:sz w:val="28"/>
          <w:szCs w:val="28"/>
          <w:lang w:val="en-US"/>
        </w:rPr>
        <w:t>Menghadirkan</w:t>
      </w:r>
      <w:proofErr w:type="spellEnd"/>
      <w:r w:rsidRPr="003F58E6">
        <w:rPr>
          <w:rFonts w:cstheme="minorHAnsi"/>
          <w:sz w:val="28"/>
          <w:szCs w:val="28"/>
          <w:lang w:val="en-US"/>
        </w:rPr>
        <w:t xml:space="preserve"> Saksi Serta Alat Bukti Dari </w:t>
      </w:r>
      <w:proofErr w:type="spellStart"/>
      <w:r w:rsidRPr="003F58E6">
        <w:rPr>
          <w:rFonts w:cstheme="minorHAnsi"/>
          <w:sz w:val="28"/>
          <w:szCs w:val="28"/>
          <w:lang w:val="en-US"/>
        </w:rPr>
        <w:t>Termohon</w:t>
      </w:r>
      <w:proofErr w:type="spellEnd"/>
      <w:r>
        <w:rPr>
          <w:rFonts w:cstheme="minorHAnsi"/>
          <w:sz w:val="28"/>
          <w:szCs w:val="28"/>
          <w:lang w:val="en-US"/>
        </w:rPr>
        <w:t>.</w:t>
      </w:r>
    </w:p>
    <w:p w14:paraId="0A4C35B5" w14:textId="77777777" w:rsidR="003F58E6" w:rsidRDefault="003F58E6" w:rsidP="003F58E6">
      <w:pPr>
        <w:pStyle w:val="ListParagraph"/>
        <w:ind w:left="1134"/>
        <w:jc w:val="both"/>
        <w:rPr>
          <w:rFonts w:cstheme="minorHAnsi"/>
          <w:sz w:val="28"/>
          <w:szCs w:val="28"/>
        </w:rPr>
      </w:pPr>
    </w:p>
    <w:p w14:paraId="72E0CB15" w14:textId="77777777" w:rsidR="00284B57" w:rsidRDefault="00284B57">
      <w:pPr>
        <w:rPr>
          <w:rFonts w:ascii="Calibri" w:eastAsia="Calibri" w:hAnsi="Calibri" w:cstheme="minorHAnsi"/>
          <w:b/>
          <w:sz w:val="28"/>
          <w:szCs w:val="28"/>
          <w:lang w:val="id-ID"/>
        </w:rPr>
      </w:pPr>
      <w:r>
        <w:rPr>
          <w:rFonts w:cstheme="minorHAnsi"/>
          <w:b/>
          <w:sz w:val="28"/>
          <w:szCs w:val="28"/>
        </w:rPr>
        <w:br w:type="page"/>
      </w:r>
    </w:p>
    <w:p w14:paraId="7B5E6744" w14:textId="562209DA" w:rsidR="00FA09AB" w:rsidRPr="003F58E6" w:rsidRDefault="001D3E55" w:rsidP="003F58E6">
      <w:pPr>
        <w:pStyle w:val="ListParagraph"/>
        <w:numPr>
          <w:ilvl w:val="0"/>
          <w:numId w:val="35"/>
        </w:numPr>
        <w:jc w:val="both"/>
        <w:rPr>
          <w:rFonts w:cstheme="minorHAnsi"/>
          <w:b/>
          <w:sz w:val="28"/>
          <w:szCs w:val="28"/>
        </w:rPr>
      </w:pPr>
      <w:r w:rsidRPr="00FA09AB">
        <w:rPr>
          <w:rFonts w:cstheme="minorHAnsi"/>
          <w:b/>
          <w:sz w:val="28"/>
          <w:szCs w:val="28"/>
        </w:rPr>
        <w:lastRenderedPageBreak/>
        <w:t xml:space="preserve">Alasan Mengapa Informasi </w:t>
      </w:r>
      <w:r w:rsidR="005147F0" w:rsidRPr="00236071">
        <w:rPr>
          <w:rFonts w:cstheme="minorHAnsi"/>
          <w:b/>
          <w:i/>
          <w:iCs/>
          <w:sz w:val="28"/>
          <w:szCs w:val="28"/>
        </w:rPr>
        <w:t>a</w:t>
      </w:r>
      <w:r w:rsidRPr="00236071">
        <w:rPr>
          <w:rFonts w:cstheme="minorHAnsi"/>
          <w:b/>
          <w:i/>
          <w:iCs/>
          <w:sz w:val="28"/>
          <w:szCs w:val="28"/>
        </w:rPr>
        <w:t xml:space="preserve"> </w:t>
      </w:r>
      <w:r w:rsidR="005147F0" w:rsidRPr="00236071">
        <w:rPr>
          <w:rFonts w:cstheme="minorHAnsi"/>
          <w:b/>
          <w:i/>
          <w:iCs/>
          <w:sz w:val="28"/>
          <w:szCs w:val="28"/>
        </w:rPr>
        <w:t>q</w:t>
      </w:r>
      <w:r w:rsidRPr="00236071">
        <w:rPr>
          <w:rFonts w:cstheme="minorHAnsi"/>
          <w:b/>
          <w:i/>
          <w:iCs/>
          <w:sz w:val="28"/>
          <w:szCs w:val="28"/>
        </w:rPr>
        <w:t>uo</w:t>
      </w:r>
      <w:r w:rsidRPr="00FA09AB">
        <w:rPr>
          <w:rFonts w:cstheme="minorHAnsi"/>
          <w:b/>
          <w:sz w:val="28"/>
          <w:szCs w:val="28"/>
        </w:rPr>
        <w:t xml:space="preserve"> Harus Dinyatakan Terbuka dan Bisa Diberikan </w:t>
      </w:r>
    </w:p>
    <w:p w14:paraId="1AE566B9" w14:textId="5C77E5B1" w:rsidR="001D3E55" w:rsidRDefault="003F58E6" w:rsidP="00FA09AB">
      <w:pPr>
        <w:pStyle w:val="ListParagraph"/>
        <w:jc w:val="both"/>
        <w:rPr>
          <w:rFonts w:cstheme="minorHAnsi"/>
          <w:sz w:val="28"/>
          <w:szCs w:val="28"/>
        </w:rPr>
      </w:pPr>
      <w:proofErr w:type="spellStart"/>
      <w:r w:rsidRPr="003F58E6">
        <w:rPr>
          <w:rFonts w:cstheme="minorHAnsi"/>
          <w:sz w:val="28"/>
          <w:szCs w:val="28"/>
          <w:lang w:val="en-US"/>
        </w:rPr>
        <w:t>Menurut</w:t>
      </w:r>
      <w:proofErr w:type="spellEnd"/>
      <w:r w:rsidRPr="003F58E6">
        <w:rPr>
          <w:rFonts w:cstheme="minorHAnsi"/>
          <w:sz w:val="28"/>
          <w:szCs w:val="28"/>
          <w:lang w:val="en-US"/>
        </w:rPr>
        <w:t xml:space="preserve"> </w:t>
      </w:r>
      <w:proofErr w:type="spellStart"/>
      <w:r w:rsidRPr="003F58E6">
        <w:rPr>
          <w:rFonts w:cstheme="minorHAnsi"/>
          <w:sz w:val="28"/>
          <w:szCs w:val="28"/>
          <w:lang w:val="en-US"/>
        </w:rPr>
        <w:t>Pemohon</w:t>
      </w:r>
      <w:proofErr w:type="spellEnd"/>
      <w:r w:rsidRPr="003F58E6">
        <w:rPr>
          <w:rFonts w:cstheme="minorHAnsi"/>
          <w:sz w:val="28"/>
          <w:szCs w:val="28"/>
          <w:lang w:val="en-US"/>
        </w:rPr>
        <w:t xml:space="preserve">, </w:t>
      </w:r>
      <w:proofErr w:type="spellStart"/>
      <w:r w:rsidRPr="003F58E6">
        <w:rPr>
          <w:rFonts w:cstheme="minorHAnsi"/>
          <w:sz w:val="28"/>
          <w:szCs w:val="28"/>
          <w:lang w:val="en-US"/>
        </w:rPr>
        <w:t>setidaknya</w:t>
      </w:r>
      <w:proofErr w:type="spellEnd"/>
      <w:r w:rsidRPr="003F58E6">
        <w:rPr>
          <w:rFonts w:cstheme="minorHAnsi"/>
          <w:sz w:val="28"/>
          <w:szCs w:val="28"/>
          <w:lang w:val="en-US"/>
        </w:rPr>
        <w:t xml:space="preserve"> </w:t>
      </w:r>
      <w:proofErr w:type="spellStart"/>
      <w:r w:rsidRPr="003F58E6">
        <w:rPr>
          <w:rFonts w:cstheme="minorHAnsi"/>
          <w:sz w:val="28"/>
          <w:szCs w:val="28"/>
          <w:lang w:val="en-US"/>
        </w:rPr>
        <w:t>ada</w:t>
      </w:r>
      <w:proofErr w:type="spellEnd"/>
      <w:r w:rsidRPr="003F58E6">
        <w:rPr>
          <w:rFonts w:cstheme="minorHAnsi"/>
          <w:sz w:val="28"/>
          <w:szCs w:val="28"/>
          <w:lang w:val="en-US"/>
        </w:rPr>
        <w:t xml:space="preserve"> 3 (</w:t>
      </w:r>
      <w:proofErr w:type="spellStart"/>
      <w:r w:rsidRPr="003F58E6">
        <w:rPr>
          <w:rFonts w:cstheme="minorHAnsi"/>
          <w:sz w:val="28"/>
          <w:szCs w:val="28"/>
          <w:lang w:val="en-US"/>
        </w:rPr>
        <w:t>tiga</w:t>
      </w:r>
      <w:proofErr w:type="spellEnd"/>
      <w:r w:rsidRPr="003F58E6">
        <w:rPr>
          <w:rFonts w:cstheme="minorHAnsi"/>
          <w:sz w:val="28"/>
          <w:szCs w:val="28"/>
          <w:lang w:val="en-US"/>
        </w:rPr>
        <w:t xml:space="preserve">) </w:t>
      </w:r>
      <w:proofErr w:type="spellStart"/>
      <w:r w:rsidRPr="003F58E6">
        <w:rPr>
          <w:rFonts w:cstheme="minorHAnsi"/>
          <w:sz w:val="28"/>
          <w:szCs w:val="28"/>
          <w:lang w:val="en-US"/>
        </w:rPr>
        <w:t>alasan</w:t>
      </w:r>
      <w:proofErr w:type="spellEnd"/>
      <w:r w:rsidRPr="003F58E6">
        <w:rPr>
          <w:rFonts w:cstheme="minorHAnsi"/>
          <w:sz w:val="28"/>
          <w:szCs w:val="28"/>
          <w:lang w:val="en-US"/>
        </w:rPr>
        <w:t xml:space="preserve"> </w:t>
      </w:r>
      <w:proofErr w:type="spellStart"/>
      <w:r w:rsidRPr="003F58E6">
        <w:rPr>
          <w:rFonts w:cstheme="minorHAnsi"/>
          <w:sz w:val="28"/>
          <w:szCs w:val="28"/>
          <w:lang w:val="en-US"/>
        </w:rPr>
        <w:t>mengapa</w:t>
      </w:r>
      <w:proofErr w:type="spellEnd"/>
      <w:r w:rsidRPr="003F58E6">
        <w:rPr>
          <w:rFonts w:cstheme="minorHAnsi"/>
          <w:sz w:val="28"/>
          <w:szCs w:val="28"/>
          <w:lang w:val="en-US"/>
        </w:rPr>
        <w:t xml:space="preserve"> </w:t>
      </w:r>
      <w:proofErr w:type="spellStart"/>
      <w:r w:rsidRPr="003F58E6">
        <w:rPr>
          <w:rFonts w:cstheme="minorHAnsi"/>
          <w:sz w:val="28"/>
          <w:szCs w:val="28"/>
          <w:lang w:val="en-US"/>
        </w:rPr>
        <w:t>informasi</w:t>
      </w:r>
      <w:proofErr w:type="spellEnd"/>
      <w:r w:rsidRPr="003F58E6">
        <w:rPr>
          <w:rFonts w:cstheme="minorHAnsi"/>
          <w:sz w:val="28"/>
          <w:szCs w:val="28"/>
          <w:lang w:val="en-US"/>
        </w:rPr>
        <w:t xml:space="preserve"> </w:t>
      </w:r>
      <w:proofErr w:type="spellStart"/>
      <w:r w:rsidRPr="003F58E6">
        <w:rPr>
          <w:rFonts w:cstheme="minorHAnsi"/>
          <w:sz w:val="28"/>
          <w:szCs w:val="28"/>
          <w:lang w:val="en-US"/>
        </w:rPr>
        <w:t>mengenai</w:t>
      </w:r>
      <w:proofErr w:type="spellEnd"/>
      <w:r w:rsidRPr="003F58E6">
        <w:rPr>
          <w:rFonts w:cstheme="minorHAnsi"/>
          <w:sz w:val="28"/>
          <w:szCs w:val="28"/>
          <w:lang w:val="en-US"/>
        </w:rPr>
        <w:t xml:space="preserve"> </w:t>
      </w:r>
      <w:proofErr w:type="spellStart"/>
      <w:r w:rsidRPr="003F58E6">
        <w:rPr>
          <w:rFonts w:cstheme="minorHAnsi"/>
          <w:sz w:val="28"/>
          <w:szCs w:val="28"/>
          <w:lang w:val="en-US"/>
        </w:rPr>
        <w:t>Laporan</w:t>
      </w:r>
      <w:proofErr w:type="spellEnd"/>
      <w:r w:rsidRPr="003F58E6">
        <w:rPr>
          <w:rFonts w:cstheme="minorHAnsi"/>
          <w:sz w:val="28"/>
          <w:szCs w:val="28"/>
          <w:lang w:val="en-US"/>
        </w:rPr>
        <w:t xml:space="preserve"> Hasil </w:t>
      </w:r>
      <w:proofErr w:type="spellStart"/>
      <w:r w:rsidRPr="003F58E6">
        <w:rPr>
          <w:rFonts w:cstheme="minorHAnsi"/>
          <w:sz w:val="28"/>
          <w:szCs w:val="28"/>
          <w:lang w:val="en-US"/>
        </w:rPr>
        <w:t>Pemeriksaan</w:t>
      </w:r>
      <w:proofErr w:type="spellEnd"/>
      <w:r w:rsidRPr="003F58E6">
        <w:rPr>
          <w:rFonts w:cstheme="minorHAnsi"/>
          <w:sz w:val="28"/>
          <w:szCs w:val="28"/>
          <w:lang w:val="en-US"/>
        </w:rPr>
        <w:t xml:space="preserve"> Oleh </w:t>
      </w:r>
      <w:proofErr w:type="spellStart"/>
      <w:r w:rsidRPr="003F58E6">
        <w:rPr>
          <w:rFonts w:cstheme="minorHAnsi"/>
          <w:sz w:val="28"/>
          <w:szCs w:val="28"/>
          <w:lang w:val="en-US"/>
        </w:rPr>
        <w:t>Inspektorat</w:t>
      </w:r>
      <w:proofErr w:type="spellEnd"/>
      <w:r w:rsidRPr="003F58E6">
        <w:rPr>
          <w:rFonts w:cstheme="minorHAnsi"/>
          <w:sz w:val="28"/>
          <w:szCs w:val="28"/>
          <w:lang w:val="en-US"/>
        </w:rPr>
        <w:t xml:space="preserve"> </w:t>
      </w:r>
      <w:proofErr w:type="spellStart"/>
      <w:r w:rsidRPr="003F58E6">
        <w:rPr>
          <w:rFonts w:cstheme="minorHAnsi"/>
          <w:sz w:val="28"/>
          <w:szCs w:val="28"/>
          <w:lang w:val="en-US"/>
        </w:rPr>
        <w:t>Kabupaten</w:t>
      </w:r>
      <w:proofErr w:type="spellEnd"/>
      <w:r w:rsidRPr="003F58E6">
        <w:rPr>
          <w:rFonts w:cstheme="minorHAnsi"/>
          <w:sz w:val="28"/>
          <w:szCs w:val="28"/>
          <w:lang w:val="en-US"/>
        </w:rPr>
        <w:t xml:space="preserve"> </w:t>
      </w:r>
      <w:proofErr w:type="spellStart"/>
      <w:r w:rsidRPr="003F58E6">
        <w:rPr>
          <w:rFonts w:cstheme="minorHAnsi"/>
          <w:sz w:val="28"/>
          <w:szCs w:val="28"/>
          <w:lang w:val="en-US"/>
        </w:rPr>
        <w:t>Bulungan</w:t>
      </w:r>
      <w:proofErr w:type="spellEnd"/>
      <w:r w:rsidRPr="003F58E6">
        <w:rPr>
          <w:rFonts w:cstheme="minorHAnsi"/>
          <w:sz w:val="28"/>
          <w:szCs w:val="28"/>
          <w:lang w:val="en-US"/>
        </w:rPr>
        <w:t xml:space="preserve"> </w:t>
      </w:r>
      <w:proofErr w:type="spellStart"/>
      <w:r w:rsidRPr="003F58E6">
        <w:rPr>
          <w:rFonts w:cstheme="minorHAnsi"/>
          <w:sz w:val="28"/>
          <w:szCs w:val="28"/>
          <w:lang w:val="en-US"/>
        </w:rPr>
        <w:t>Nomor</w:t>
      </w:r>
      <w:proofErr w:type="spellEnd"/>
      <w:r w:rsidRPr="003F58E6">
        <w:rPr>
          <w:rFonts w:cstheme="minorHAnsi"/>
          <w:sz w:val="28"/>
          <w:szCs w:val="28"/>
          <w:lang w:val="en-US"/>
        </w:rPr>
        <w:t xml:space="preserve"> 700/03/LHP/KHU/</w:t>
      </w:r>
      <w:proofErr w:type="spellStart"/>
      <w:r w:rsidRPr="003F58E6">
        <w:rPr>
          <w:rFonts w:cstheme="minorHAnsi"/>
          <w:sz w:val="28"/>
          <w:szCs w:val="28"/>
          <w:lang w:val="en-US"/>
        </w:rPr>
        <w:t>Itwilkab</w:t>
      </w:r>
      <w:proofErr w:type="spellEnd"/>
      <w:r w:rsidRPr="003F58E6">
        <w:rPr>
          <w:rFonts w:cstheme="minorHAnsi"/>
          <w:sz w:val="28"/>
          <w:szCs w:val="28"/>
          <w:lang w:val="en-US"/>
        </w:rPr>
        <w:t>/V/2009</w:t>
      </w:r>
      <w:r w:rsidR="001D3E55" w:rsidRPr="00FA09AB">
        <w:rPr>
          <w:rFonts w:cstheme="minorHAnsi"/>
          <w:sz w:val="28"/>
          <w:szCs w:val="28"/>
        </w:rPr>
        <w:t>.</w:t>
      </w:r>
    </w:p>
    <w:p w14:paraId="48CC0C1D" w14:textId="77777777" w:rsidR="003F58E6" w:rsidRDefault="001D3E55" w:rsidP="003F58E6">
      <w:pPr>
        <w:pStyle w:val="ListParagraph"/>
        <w:numPr>
          <w:ilvl w:val="0"/>
          <w:numId w:val="39"/>
        </w:numPr>
        <w:jc w:val="both"/>
        <w:rPr>
          <w:rFonts w:cstheme="minorHAnsi"/>
          <w:sz w:val="28"/>
          <w:szCs w:val="28"/>
        </w:rPr>
      </w:pPr>
      <w:r w:rsidRPr="00810BDE">
        <w:rPr>
          <w:rFonts w:cstheme="minorHAnsi"/>
          <w:sz w:val="28"/>
          <w:szCs w:val="28"/>
        </w:rPr>
        <w:t>Pemenuhan Hak atas Keterbukaan Informasi Publik Berbicara legal standing, Pemohon telah memenuhi kriteria Pemohon Informasi Publik sebagaimana diatur dalam Pasal 1 ayat 12 UU KIP, dan juga telah memenuhi tata cara pengajuan permohonan penyelesaian sengketa sebagaimana diatur dalam Pasal 7 dan 8 Peraturan Komisi Informasi Publik No</w:t>
      </w:r>
      <w:r w:rsidR="003E51EF">
        <w:rPr>
          <w:rFonts w:cstheme="minorHAnsi"/>
          <w:sz w:val="28"/>
          <w:szCs w:val="28"/>
        </w:rPr>
        <w:t xml:space="preserve">mor </w:t>
      </w:r>
      <w:r w:rsidRPr="00810BDE">
        <w:rPr>
          <w:rFonts w:cstheme="minorHAnsi"/>
          <w:sz w:val="28"/>
          <w:szCs w:val="28"/>
        </w:rPr>
        <w:t>2 Tahun 2010 tentang Prosedur Penyelesaian Sengketa Informasi Publik. Begitu pula dengan Termohon 1 dan Termohon 2 yang memang berdasarkan Pasal 1 ayat 3 UU KIP menyandang status sebagai Badan Publik dan oleh karenanya berkewajiban menyediakan dan memberikan informasi kepada Pemohon.</w:t>
      </w:r>
      <w:r w:rsidR="003F58E6">
        <w:rPr>
          <w:rFonts w:cstheme="minorHAnsi"/>
          <w:sz w:val="28"/>
          <w:szCs w:val="28"/>
        </w:rPr>
        <w:t xml:space="preserve"> </w:t>
      </w:r>
    </w:p>
    <w:p w14:paraId="764BB68F" w14:textId="53A70087" w:rsidR="00B624BD" w:rsidRPr="003F58E6" w:rsidRDefault="001D3E55" w:rsidP="003F58E6">
      <w:pPr>
        <w:pStyle w:val="ListParagraph"/>
        <w:numPr>
          <w:ilvl w:val="0"/>
          <w:numId w:val="39"/>
        </w:numPr>
        <w:jc w:val="both"/>
        <w:rPr>
          <w:rFonts w:cstheme="minorHAnsi"/>
          <w:sz w:val="28"/>
          <w:szCs w:val="28"/>
        </w:rPr>
      </w:pPr>
      <w:r w:rsidRPr="003F58E6">
        <w:rPr>
          <w:rFonts w:cstheme="minorHAnsi"/>
          <w:sz w:val="28"/>
          <w:szCs w:val="28"/>
        </w:rPr>
        <w:t xml:space="preserve">Akses terhadap keterbukaan informasi publik merupakan bagian dari hak asasi manusia. Negara sebagai pemangku kewajiban atas pemenuhan Hak Asasi Manusia, memiliki kewajiban diantaranya untuk memenuhi dan melindungi hak asasi manusia. Dalam sengketa </w:t>
      </w:r>
      <w:r w:rsidRPr="003F58E6">
        <w:rPr>
          <w:rFonts w:cstheme="minorHAnsi"/>
          <w:i/>
          <w:iCs/>
          <w:sz w:val="28"/>
          <w:szCs w:val="28"/>
        </w:rPr>
        <w:t>a quo</w:t>
      </w:r>
      <w:r w:rsidRPr="003F58E6">
        <w:rPr>
          <w:rFonts w:cstheme="minorHAnsi"/>
          <w:sz w:val="28"/>
          <w:szCs w:val="28"/>
        </w:rPr>
        <w:t>, Negara wajib hadir dalam wujud sebagai Komisi Infornasi, yang diwakili oleh Majelis Komisioner, dengan demikian Majelis Komisioner memiliki kewajiban bukan hanya semata memutus sengketa informasi, tetapi juga memenuhi dan melindungi hak asasi dari pihak- pihak yang berkepentingan dalam perkara ini.</w:t>
      </w:r>
    </w:p>
    <w:p w14:paraId="6DA60DD1" w14:textId="77777777" w:rsidR="00B624BD" w:rsidRDefault="00B624BD" w:rsidP="00B624BD">
      <w:pPr>
        <w:pStyle w:val="ListParagraph"/>
        <w:ind w:left="1069"/>
        <w:jc w:val="both"/>
        <w:rPr>
          <w:rFonts w:cstheme="minorHAnsi"/>
          <w:sz w:val="28"/>
          <w:szCs w:val="28"/>
        </w:rPr>
      </w:pPr>
    </w:p>
    <w:p w14:paraId="59CB6A9A" w14:textId="5B1FCA70" w:rsidR="001D3E55" w:rsidRPr="00B624BD" w:rsidRDefault="001D3E55" w:rsidP="00B624BD">
      <w:pPr>
        <w:pStyle w:val="ListParagraph"/>
        <w:ind w:left="1069"/>
        <w:jc w:val="both"/>
        <w:rPr>
          <w:rFonts w:cstheme="minorHAnsi"/>
          <w:b/>
          <w:sz w:val="28"/>
          <w:szCs w:val="28"/>
          <w:lang w:val="en-US"/>
        </w:rPr>
      </w:pPr>
      <w:r w:rsidRPr="00810BDE">
        <w:rPr>
          <w:rFonts w:cstheme="minorHAnsi"/>
          <w:sz w:val="28"/>
          <w:szCs w:val="28"/>
        </w:rPr>
        <w:t xml:space="preserve">Terkait dengan hak pemohon atas informasi </w:t>
      </w:r>
      <w:r w:rsidRPr="007F2601">
        <w:rPr>
          <w:rFonts w:cstheme="minorHAnsi"/>
          <w:i/>
          <w:iCs/>
          <w:sz w:val="28"/>
          <w:szCs w:val="28"/>
        </w:rPr>
        <w:t>a quo</w:t>
      </w:r>
      <w:r w:rsidRPr="00810BDE">
        <w:rPr>
          <w:rFonts w:cstheme="minorHAnsi"/>
          <w:sz w:val="28"/>
          <w:szCs w:val="28"/>
        </w:rPr>
        <w:t xml:space="preserve"> tersebut serta kedudukan Pemohon dan tujuan mendapatkan informasi </w:t>
      </w:r>
      <w:r w:rsidRPr="00F57BF6">
        <w:rPr>
          <w:rFonts w:cstheme="minorHAnsi"/>
          <w:i/>
          <w:iCs/>
          <w:sz w:val="28"/>
          <w:szCs w:val="28"/>
        </w:rPr>
        <w:t>a quo</w:t>
      </w:r>
      <w:r w:rsidRPr="00810BDE">
        <w:rPr>
          <w:rFonts w:cstheme="minorHAnsi"/>
          <w:sz w:val="28"/>
          <w:szCs w:val="28"/>
        </w:rPr>
        <w:t xml:space="preserve"> yang adalah untuk melakukan pembelaan hukum dan alat pembuktian di Mahkamah Agung RI maupun di Tingkat Kepolisian Daerah Kalimantan Utara disemua tingkatan.</w:t>
      </w:r>
    </w:p>
    <w:p w14:paraId="3A9192B0" w14:textId="77777777" w:rsidR="001D3E55" w:rsidRPr="00810BDE" w:rsidRDefault="001D3E55" w:rsidP="001D3E55">
      <w:pPr>
        <w:rPr>
          <w:rFonts w:cstheme="minorHAnsi"/>
          <w:sz w:val="28"/>
          <w:szCs w:val="28"/>
        </w:rPr>
      </w:pPr>
    </w:p>
    <w:p w14:paraId="5E9EF375" w14:textId="4250DC99" w:rsidR="00DB3BBE" w:rsidRDefault="001D3E55" w:rsidP="00DB3BBE">
      <w:pPr>
        <w:pStyle w:val="ListParagraph"/>
        <w:numPr>
          <w:ilvl w:val="0"/>
          <w:numId w:val="39"/>
        </w:numPr>
        <w:jc w:val="both"/>
        <w:rPr>
          <w:rFonts w:cstheme="minorHAnsi"/>
          <w:sz w:val="28"/>
          <w:szCs w:val="28"/>
        </w:rPr>
      </w:pPr>
      <w:r w:rsidRPr="00B624BD">
        <w:rPr>
          <w:rFonts w:cstheme="minorHAnsi"/>
          <w:sz w:val="28"/>
          <w:szCs w:val="28"/>
        </w:rPr>
        <w:lastRenderedPageBreak/>
        <w:t xml:space="preserve">Pengecualian Informasi </w:t>
      </w:r>
      <w:r w:rsidR="0048621F" w:rsidRPr="0048621F">
        <w:rPr>
          <w:rFonts w:cstheme="minorHAnsi"/>
          <w:i/>
          <w:iCs/>
          <w:sz w:val="28"/>
          <w:szCs w:val="28"/>
        </w:rPr>
        <w:t>a</w:t>
      </w:r>
      <w:r w:rsidRPr="0048621F">
        <w:rPr>
          <w:rFonts w:cstheme="minorHAnsi"/>
          <w:i/>
          <w:iCs/>
          <w:sz w:val="28"/>
          <w:szCs w:val="28"/>
        </w:rPr>
        <w:t xml:space="preserve"> </w:t>
      </w:r>
      <w:r w:rsidR="0048621F" w:rsidRPr="0048621F">
        <w:rPr>
          <w:rFonts w:cstheme="minorHAnsi"/>
          <w:i/>
          <w:iCs/>
          <w:sz w:val="28"/>
          <w:szCs w:val="28"/>
        </w:rPr>
        <w:t>q</w:t>
      </w:r>
      <w:r w:rsidRPr="0048621F">
        <w:rPr>
          <w:rFonts w:cstheme="minorHAnsi"/>
          <w:i/>
          <w:iCs/>
          <w:sz w:val="28"/>
          <w:szCs w:val="28"/>
        </w:rPr>
        <w:t>uo</w:t>
      </w:r>
      <w:r w:rsidRPr="00B624BD">
        <w:rPr>
          <w:rFonts w:cstheme="minorHAnsi"/>
          <w:sz w:val="28"/>
          <w:szCs w:val="28"/>
        </w:rPr>
        <w:t xml:space="preserve"> Tidak Memiliki Dasar dan Dilakukan Tidak Dengan Patut Atau Sesui Dengan Prinsip Keterbukaan Informasi Publik Dalam UU KIP sebagai</w:t>
      </w:r>
      <w:r w:rsidR="00B04E80">
        <w:rPr>
          <w:rFonts w:cstheme="minorHAnsi"/>
          <w:sz w:val="28"/>
          <w:szCs w:val="28"/>
        </w:rPr>
        <w:t>mana</w:t>
      </w:r>
      <w:r w:rsidRPr="00B624BD">
        <w:rPr>
          <w:rFonts w:cstheme="minorHAnsi"/>
          <w:sz w:val="28"/>
          <w:szCs w:val="28"/>
        </w:rPr>
        <w:t xml:space="preserve"> Pasal 2 yang mengatur mengenai asas informasi publik. Lebih rinci lagi, Pasal 2 ayat (2) dan (4) mengatur bahwa untuk mengecualikan sebuah informasi publik, badan publik harus menggunakan metode uji konsekuensi dan uji menimbang kepentingan publik yang paling besar. Dengan berpegang pada Pasal 2 UU KIP, pengecualian sebuah informasi publik yang dilakukan tanpa melewati kedua jenis ujian tersebut menjadi tidak berdasar, sehingga informasi itu pun seharusnya dinyatakan terbuka.</w:t>
      </w:r>
      <w:r w:rsidR="00B624BD">
        <w:rPr>
          <w:rFonts w:cstheme="minorHAnsi"/>
          <w:sz w:val="28"/>
          <w:szCs w:val="28"/>
          <w:lang w:val="en-US"/>
        </w:rPr>
        <w:t xml:space="preserve"> </w:t>
      </w:r>
      <w:r w:rsidRPr="00B624BD">
        <w:rPr>
          <w:rFonts w:cstheme="minorHAnsi"/>
          <w:sz w:val="28"/>
          <w:szCs w:val="28"/>
        </w:rPr>
        <w:t>Dalam sengketa ini,</w:t>
      </w:r>
      <w:r w:rsidR="004B4D15">
        <w:rPr>
          <w:rFonts w:cstheme="minorHAnsi"/>
          <w:sz w:val="28"/>
          <w:szCs w:val="28"/>
        </w:rPr>
        <w:t xml:space="preserve"> </w:t>
      </w:r>
      <w:r w:rsidRPr="00B624BD">
        <w:rPr>
          <w:rFonts w:cstheme="minorHAnsi"/>
          <w:sz w:val="28"/>
          <w:szCs w:val="28"/>
        </w:rPr>
        <w:t xml:space="preserve">Termohon 1 dan Termohon 2 tidak </w:t>
      </w:r>
      <w:r w:rsidR="00CD2E40" w:rsidRPr="00B624BD">
        <w:rPr>
          <w:rFonts w:cstheme="minorHAnsi"/>
          <w:sz w:val="28"/>
          <w:szCs w:val="28"/>
        </w:rPr>
        <w:t xml:space="preserve">menjawab dan mengabaikan Permohonan </w:t>
      </w:r>
      <w:r w:rsidR="00817B27">
        <w:rPr>
          <w:rFonts w:cstheme="minorHAnsi"/>
          <w:sz w:val="28"/>
          <w:szCs w:val="28"/>
        </w:rPr>
        <w:t>P</w:t>
      </w:r>
      <w:r w:rsidR="00CD2E40" w:rsidRPr="00B624BD">
        <w:rPr>
          <w:rFonts w:cstheme="minorHAnsi"/>
          <w:sz w:val="28"/>
          <w:szCs w:val="28"/>
        </w:rPr>
        <w:t>emohon.</w:t>
      </w:r>
    </w:p>
    <w:p w14:paraId="187E5648" w14:textId="77777777" w:rsidR="00DB3BBE" w:rsidRDefault="00DB3BBE" w:rsidP="00DB3BBE">
      <w:pPr>
        <w:pStyle w:val="ListParagraph"/>
        <w:ind w:left="1069"/>
        <w:jc w:val="both"/>
        <w:rPr>
          <w:rFonts w:cstheme="minorHAnsi"/>
          <w:sz w:val="28"/>
          <w:szCs w:val="28"/>
        </w:rPr>
      </w:pPr>
    </w:p>
    <w:p w14:paraId="6CA187FE" w14:textId="7F7D9974" w:rsidR="00CD2E40" w:rsidRPr="00DB3BBE" w:rsidRDefault="00CD2E40" w:rsidP="00DB3BBE">
      <w:pPr>
        <w:pStyle w:val="ListParagraph"/>
        <w:numPr>
          <w:ilvl w:val="0"/>
          <w:numId w:val="35"/>
        </w:numPr>
        <w:jc w:val="both"/>
        <w:rPr>
          <w:rFonts w:cstheme="minorHAnsi"/>
          <w:b/>
          <w:sz w:val="28"/>
          <w:szCs w:val="28"/>
        </w:rPr>
      </w:pPr>
      <w:r w:rsidRPr="00DB3BBE">
        <w:rPr>
          <w:rFonts w:cstheme="minorHAnsi"/>
          <w:b/>
          <w:bCs/>
          <w:sz w:val="28"/>
          <w:szCs w:val="28"/>
        </w:rPr>
        <w:t>Kesimpulan dan Permohonan Pemohon</w:t>
      </w:r>
    </w:p>
    <w:p w14:paraId="0BEB0659" w14:textId="77777777" w:rsidR="00CD2E40" w:rsidRPr="00810BDE" w:rsidRDefault="00CD2E40" w:rsidP="00E14F73">
      <w:pPr>
        <w:spacing w:after="0" w:line="240" w:lineRule="auto"/>
        <w:ind w:left="426"/>
        <w:jc w:val="both"/>
        <w:rPr>
          <w:rFonts w:cstheme="minorHAnsi"/>
          <w:sz w:val="28"/>
          <w:szCs w:val="28"/>
        </w:rPr>
      </w:pPr>
      <w:proofErr w:type="spellStart"/>
      <w:r w:rsidRPr="00810BDE">
        <w:rPr>
          <w:rFonts w:cstheme="minorHAnsi"/>
          <w:sz w:val="28"/>
          <w:szCs w:val="28"/>
        </w:rPr>
        <w:t>Berangkat</w:t>
      </w:r>
      <w:proofErr w:type="spellEnd"/>
      <w:r w:rsidRPr="00810BDE">
        <w:rPr>
          <w:rFonts w:cstheme="minorHAnsi"/>
          <w:sz w:val="28"/>
          <w:szCs w:val="28"/>
        </w:rPr>
        <w:t xml:space="preserve"> </w:t>
      </w:r>
      <w:proofErr w:type="spellStart"/>
      <w:r w:rsidRPr="00810BDE">
        <w:rPr>
          <w:rFonts w:cstheme="minorHAnsi"/>
          <w:sz w:val="28"/>
          <w:szCs w:val="28"/>
        </w:rPr>
        <w:t>dari</w:t>
      </w:r>
      <w:proofErr w:type="spellEnd"/>
      <w:r w:rsidRPr="00810BDE">
        <w:rPr>
          <w:rFonts w:cstheme="minorHAnsi"/>
          <w:sz w:val="28"/>
          <w:szCs w:val="28"/>
        </w:rPr>
        <w:t xml:space="preserve"> </w:t>
      </w:r>
      <w:proofErr w:type="spellStart"/>
      <w:r w:rsidRPr="00810BDE">
        <w:rPr>
          <w:rFonts w:cstheme="minorHAnsi"/>
          <w:sz w:val="28"/>
          <w:szCs w:val="28"/>
        </w:rPr>
        <w:t>hal-hal</w:t>
      </w:r>
      <w:proofErr w:type="spellEnd"/>
      <w:r w:rsidRPr="00810BDE">
        <w:rPr>
          <w:rFonts w:cstheme="minorHAnsi"/>
          <w:sz w:val="28"/>
          <w:szCs w:val="28"/>
        </w:rPr>
        <w:t xml:space="preserve"> </w:t>
      </w:r>
      <w:proofErr w:type="spellStart"/>
      <w:r w:rsidRPr="00810BDE">
        <w:rPr>
          <w:rFonts w:cstheme="minorHAnsi"/>
          <w:sz w:val="28"/>
          <w:szCs w:val="28"/>
        </w:rPr>
        <w:t>diatas</w:t>
      </w:r>
      <w:proofErr w:type="spellEnd"/>
      <w:r w:rsidRPr="00810BDE">
        <w:rPr>
          <w:rFonts w:cstheme="minorHAnsi"/>
          <w:sz w:val="28"/>
          <w:szCs w:val="28"/>
        </w:rPr>
        <w:t xml:space="preserve"> yang </w:t>
      </w:r>
      <w:proofErr w:type="spellStart"/>
      <w:r w:rsidRPr="00810BDE">
        <w:rPr>
          <w:rFonts w:cstheme="minorHAnsi"/>
          <w:sz w:val="28"/>
          <w:szCs w:val="28"/>
        </w:rPr>
        <w:t>sudah</w:t>
      </w:r>
      <w:proofErr w:type="spellEnd"/>
      <w:r w:rsidRPr="00810BDE">
        <w:rPr>
          <w:rFonts w:cstheme="minorHAnsi"/>
          <w:sz w:val="28"/>
          <w:szCs w:val="28"/>
        </w:rPr>
        <w:t xml:space="preserve"> </w:t>
      </w:r>
      <w:proofErr w:type="spellStart"/>
      <w:r w:rsidRPr="00810BDE">
        <w:rPr>
          <w:rFonts w:cstheme="minorHAnsi"/>
          <w:sz w:val="28"/>
          <w:szCs w:val="28"/>
        </w:rPr>
        <w:t>dijabarkan</w:t>
      </w:r>
      <w:proofErr w:type="spellEnd"/>
      <w:r w:rsidRPr="00810BDE">
        <w:rPr>
          <w:rFonts w:cstheme="minorHAnsi"/>
          <w:sz w:val="28"/>
          <w:szCs w:val="28"/>
        </w:rPr>
        <w:t xml:space="preserve"> </w:t>
      </w:r>
      <w:proofErr w:type="spellStart"/>
      <w:r w:rsidRPr="00810BDE">
        <w:rPr>
          <w:rFonts w:cstheme="minorHAnsi"/>
          <w:sz w:val="28"/>
          <w:szCs w:val="28"/>
        </w:rPr>
        <w:t>dengan</w:t>
      </w:r>
      <w:proofErr w:type="spellEnd"/>
      <w:r w:rsidRPr="00810BDE">
        <w:rPr>
          <w:rFonts w:cstheme="minorHAnsi"/>
          <w:sz w:val="28"/>
          <w:szCs w:val="28"/>
        </w:rPr>
        <w:t xml:space="preserve"> </w:t>
      </w:r>
      <w:proofErr w:type="spellStart"/>
      <w:r w:rsidRPr="00810BDE">
        <w:rPr>
          <w:rFonts w:cstheme="minorHAnsi"/>
          <w:sz w:val="28"/>
          <w:szCs w:val="28"/>
        </w:rPr>
        <w:t>secara</w:t>
      </w:r>
      <w:proofErr w:type="spellEnd"/>
      <w:r w:rsidRPr="00810BDE">
        <w:rPr>
          <w:rFonts w:cstheme="minorHAnsi"/>
          <w:sz w:val="28"/>
          <w:szCs w:val="28"/>
        </w:rPr>
        <w:t xml:space="preserve"> </w:t>
      </w:r>
      <w:proofErr w:type="spellStart"/>
      <w:r w:rsidRPr="00810BDE">
        <w:rPr>
          <w:rFonts w:cstheme="minorHAnsi"/>
          <w:sz w:val="28"/>
          <w:szCs w:val="28"/>
        </w:rPr>
        <w:t>jelas</w:t>
      </w:r>
      <w:proofErr w:type="spellEnd"/>
      <w:r w:rsidRPr="00810BDE">
        <w:rPr>
          <w:rFonts w:cstheme="minorHAnsi"/>
          <w:sz w:val="28"/>
          <w:szCs w:val="28"/>
        </w:rPr>
        <w:t xml:space="preserve"> oleh</w:t>
      </w:r>
    </w:p>
    <w:p w14:paraId="525F4D89" w14:textId="2EC83810" w:rsidR="00CD2E40" w:rsidRPr="00810BDE" w:rsidRDefault="00CD2E40" w:rsidP="00E14F73">
      <w:pPr>
        <w:spacing w:after="0" w:line="240" w:lineRule="auto"/>
        <w:ind w:left="426"/>
        <w:jc w:val="both"/>
        <w:rPr>
          <w:rFonts w:cstheme="minorHAnsi"/>
          <w:sz w:val="28"/>
          <w:szCs w:val="28"/>
        </w:rPr>
      </w:pPr>
      <w:proofErr w:type="spellStart"/>
      <w:r w:rsidRPr="00810BDE">
        <w:rPr>
          <w:rFonts w:cstheme="minorHAnsi"/>
          <w:sz w:val="28"/>
          <w:szCs w:val="28"/>
        </w:rPr>
        <w:t>Pemohon</w:t>
      </w:r>
      <w:proofErr w:type="spellEnd"/>
      <w:r w:rsidRPr="00810BDE">
        <w:rPr>
          <w:rFonts w:cstheme="minorHAnsi"/>
          <w:sz w:val="28"/>
          <w:szCs w:val="28"/>
        </w:rPr>
        <w:t xml:space="preserve">, </w:t>
      </w:r>
      <w:proofErr w:type="spellStart"/>
      <w:r w:rsidR="001E6B79">
        <w:rPr>
          <w:rFonts w:cstheme="minorHAnsi"/>
          <w:sz w:val="28"/>
          <w:szCs w:val="28"/>
        </w:rPr>
        <w:t>b</w:t>
      </w:r>
      <w:r w:rsidRPr="00810BDE">
        <w:rPr>
          <w:rFonts w:cstheme="minorHAnsi"/>
          <w:sz w:val="28"/>
          <w:szCs w:val="28"/>
        </w:rPr>
        <w:t>ersama</w:t>
      </w:r>
      <w:proofErr w:type="spellEnd"/>
      <w:r w:rsidRPr="00810BDE">
        <w:rPr>
          <w:rFonts w:cstheme="minorHAnsi"/>
          <w:sz w:val="28"/>
          <w:szCs w:val="28"/>
        </w:rPr>
        <w:t xml:space="preserve"> </w:t>
      </w:r>
      <w:proofErr w:type="spellStart"/>
      <w:r w:rsidRPr="00810BDE">
        <w:rPr>
          <w:rFonts w:cstheme="minorHAnsi"/>
          <w:sz w:val="28"/>
          <w:szCs w:val="28"/>
        </w:rPr>
        <w:t>ini</w:t>
      </w:r>
      <w:proofErr w:type="spellEnd"/>
      <w:r w:rsidRPr="00810BDE">
        <w:rPr>
          <w:rFonts w:cstheme="minorHAnsi"/>
          <w:sz w:val="28"/>
          <w:szCs w:val="28"/>
        </w:rPr>
        <w:t xml:space="preserve"> </w:t>
      </w:r>
      <w:proofErr w:type="spellStart"/>
      <w:r w:rsidRPr="00810BDE">
        <w:rPr>
          <w:rFonts w:cstheme="minorHAnsi"/>
          <w:sz w:val="28"/>
          <w:szCs w:val="28"/>
        </w:rPr>
        <w:t>Pemohon</w:t>
      </w:r>
      <w:proofErr w:type="spellEnd"/>
      <w:r w:rsidRPr="00810BDE">
        <w:rPr>
          <w:rFonts w:cstheme="minorHAnsi"/>
          <w:sz w:val="28"/>
          <w:szCs w:val="28"/>
        </w:rPr>
        <w:t xml:space="preserve"> </w:t>
      </w:r>
      <w:proofErr w:type="spellStart"/>
      <w:r w:rsidRPr="00810BDE">
        <w:rPr>
          <w:rFonts w:cstheme="minorHAnsi"/>
          <w:sz w:val="28"/>
          <w:szCs w:val="28"/>
        </w:rPr>
        <w:t>meminta</w:t>
      </w:r>
      <w:proofErr w:type="spellEnd"/>
      <w:r w:rsidRPr="00810BDE">
        <w:rPr>
          <w:rFonts w:cstheme="minorHAnsi"/>
          <w:sz w:val="28"/>
          <w:szCs w:val="28"/>
        </w:rPr>
        <w:t xml:space="preserve"> </w:t>
      </w:r>
      <w:proofErr w:type="spellStart"/>
      <w:r w:rsidRPr="00810BDE">
        <w:rPr>
          <w:rFonts w:cstheme="minorHAnsi"/>
          <w:sz w:val="28"/>
          <w:szCs w:val="28"/>
        </w:rPr>
        <w:t>kepada</w:t>
      </w:r>
      <w:proofErr w:type="spellEnd"/>
      <w:r w:rsidRPr="00810BDE">
        <w:rPr>
          <w:rFonts w:cstheme="minorHAnsi"/>
          <w:sz w:val="28"/>
          <w:szCs w:val="28"/>
        </w:rPr>
        <w:t xml:space="preserve"> </w:t>
      </w:r>
      <w:proofErr w:type="spellStart"/>
      <w:r w:rsidRPr="00810BDE">
        <w:rPr>
          <w:rFonts w:cstheme="minorHAnsi"/>
          <w:sz w:val="28"/>
          <w:szCs w:val="28"/>
        </w:rPr>
        <w:t>Majelis</w:t>
      </w:r>
      <w:proofErr w:type="spellEnd"/>
      <w:r w:rsidRPr="00810BDE">
        <w:rPr>
          <w:rFonts w:cstheme="minorHAnsi"/>
          <w:sz w:val="28"/>
          <w:szCs w:val="28"/>
        </w:rPr>
        <w:t xml:space="preserve"> </w:t>
      </w:r>
      <w:proofErr w:type="spellStart"/>
      <w:r w:rsidRPr="00810BDE">
        <w:rPr>
          <w:rFonts w:cstheme="minorHAnsi"/>
          <w:sz w:val="28"/>
          <w:szCs w:val="28"/>
        </w:rPr>
        <w:t>Komisioner</w:t>
      </w:r>
      <w:proofErr w:type="spellEnd"/>
      <w:r w:rsidRPr="00810BDE">
        <w:rPr>
          <w:rFonts w:cstheme="minorHAnsi"/>
          <w:sz w:val="28"/>
          <w:szCs w:val="28"/>
        </w:rPr>
        <w:t xml:space="preserve"> </w:t>
      </w:r>
      <w:proofErr w:type="spellStart"/>
      <w:r w:rsidRPr="00810BDE">
        <w:rPr>
          <w:rFonts w:cstheme="minorHAnsi"/>
          <w:sz w:val="28"/>
          <w:szCs w:val="28"/>
        </w:rPr>
        <w:t>untuk</w:t>
      </w:r>
      <w:proofErr w:type="spellEnd"/>
    </w:p>
    <w:p w14:paraId="2D2E6C5E" w14:textId="724E37A6" w:rsidR="00CD2E40" w:rsidRPr="00810BDE" w:rsidRDefault="00CD2E40" w:rsidP="00E14F73">
      <w:pPr>
        <w:spacing w:after="0" w:line="240" w:lineRule="auto"/>
        <w:ind w:left="426"/>
        <w:jc w:val="both"/>
        <w:rPr>
          <w:rFonts w:cstheme="minorHAnsi"/>
          <w:sz w:val="28"/>
          <w:szCs w:val="28"/>
        </w:rPr>
      </w:pPr>
      <w:proofErr w:type="spellStart"/>
      <w:r w:rsidRPr="00810BDE">
        <w:rPr>
          <w:rFonts w:cstheme="minorHAnsi"/>
          <w:sz w:val="28"/>
          <w:szCs w:val="28"/>
        </w:rPr>
        <w:t>memutuskan</w:t>
      </w:r>
      <w:proofErr w:type="spellEnd"/>
      <w:r w:rsidRPr="00810BDE">
        <w:rPr>
          <w:rFonts w:cstheme="minorHAnsi"/>
          <w:sz w:val="28"/>
          <w:szCs w:val="28"/>
        </w:rPr>
        <w:t xml:space="preserve"> </w:t>
      </w:r>
      <w:proofErr w:type="spellStart"/>
      <w:r w:rsidRPr="00810BDE">
        <w:rPr>
          <w:rFonts w:cstheme="minorHAnsi"/>
          <w:sz w:val="28"/>
          <w:szCs w:val="28"/>
        </w:rPr>
        <w:t>sengketa</w:t>
      </w:r>
      <w:proofErr w:type="spellEnd"/>
      <w:r w:rsidRPr="00810BDE">
        <w:rPr>
          <w:rFonts w:cstheme="minorHAnsi"/>
          <w:sz w:val="28"/>
          <w:szCs w:val="28"/>
        </w:rPr>
        <w:t xml:space="preserve"> </w:t>
      </w:r>
      <w:proofErr w:type="spellStart"/>
      <w:r w:rsidRPr="00810BDE">
        <w:rPr>
          <w:rFonts w:cstheme="minorHAnsi"/>
          <w:sz w:val="28"/>
          <w:szCs w:val="28"/>
        </w:rPr>
        <w:t>ini</w:t>
      </w:r>
      <w:proofErr w:type="spellEnd"/>
      <w:r w:rsidRPr="00810BDE">
        <w:rPr>
          <w:rFonts w:cstheme="minorHAnsi"/>
          <w:sz w:val="28"/>
          <w:szCs w:val="28"/>
        </w:rPr>
        <w:t xml:space="preserve"> </w:t>
      </w:r>
      <w:proofErr w:type="spellStart"/>
      <w:r w:rsidRPr="00810BDE">
        <w:rPr>
          <w:rFonts w:cstheme="minorHAnsi"/>
          <w:sz w:val="28"/>
          <w:szCs w:val="28"/>
        </w:rPr>
        <w:t>dengan</w:t>
      </w:r>
      <w:proofErr w:type="spellEnd"/>
      <w:r w:rsidRPr="00810BDE">
        <w:rPr>
          <w:rFonts w:cstheme="minorHAnsi"/>
          <w:sz w:val="28"/>
          <w:szCs w:val="28"/>
        </w:rPr>
        <w:t xml:space="preserve"> Keputusan:</w:t>
      </w:r>
    </w:p>
    <w:p w14:paraId="3538A4DA" w14:textId="76D8C73C" w:rsidR="00E14F73" w:rsidRPr="00E14F73" w:rsidRDefault="00CD2E40" w:rsidP="00E14F73">
      <w:pPr>
        <w:pStyle w:val="ListParagraph"/>
        <w:numPr>
          <w:ilvl w:val="0"/>
          <w:numId w:val="40"/>
        </w:numPr>
        <w:spacing w:line="240" w:lineRule="auto"/>
        <w:jc w:val="both"/>
        <w:rPr>
          <w:rFonts w:cstheme="minorHAnsi"/>
          <w:sz w:val="28"/>
          <w:szCs w:val="28"/>
        </w:rPr>
      </w:pPr>
      <w:r w:rsidRPr="00E14F73">
        <w:rPr>
          <w:rFonts w:cstheme="minorHAnsi"/>
          <w:sz w:val="28"/>
          <w:szCs w:val="28"/>
        </w:rPr>
        <w:t xml:space="preserve">Menyatakan Informasi </w:t>
      </w:r>
      <w:r w:rsidRPr="00032D0D">
        <w:rPr>
          <w:rFonts w:cstheme="minorHAnsi"/>
          <w:i/>
          <w:iCs/>
          <w:sz w:val="28"/>
          <w:szCs w:val="28"/>
        </w:rPr>
        <w:t xml:space="preserve">a quo </w:t>
      </w:r>
      <w:r w:rsidRPr="00E14F73">
        <w:rPr>
          <w:rFonts w:cstheme="minorHAnsi"/>
          <w:sz w:val="28"/>
          <w:szCs w:val="28"/>
        </w:rPr>
        <w:t>adalah informasi yang dibu</w:t>
      </w:r>
      <w:r w:rsidR="00E14F73" w:rsidRPr="00E14F73">
        <w:rPr>
          <w:rFonts w:cstheme="minorHAnsi"/>
          <w:sz w:val="28"/>
          <w:szCs w:val="28"/>
        </w:rPr>
        <w:t>ka dan diberikan untuk Pemohon.</w:t>
      </w:r>
    </w:p>
    <w:p w14:paraId="683A9FA5" w14:textId="6D6A1917" w:rsidR="00B049F7" w:rsidRDefault="00CD2E40" w:rsidP="00AF7F44">
      <w:pPr>
        <w:pStyle w:val="ListParagraph"/>
        <w:numPr>
          <w:ilvl w:val="0"/>
          <w:numId w:val="40"/>
        </w:numPr>
        <w:spacing w:line="240" w:lineRule="auto"/>
        <w:jc w:val="both"/>
        <w:rPr>
          <w:rFonts w:cstheme="minorHAnsi"/>
          <w:sz w:val="28"/>
          <w:szCs w:val="28"/>
        </w:rPr>
      </w:pPr>
      <w:r w:rsidRPr="00E14F73">
        <w:rPr>
          <w:rFonts w:cstheme="minorHAnsi"/>
          <w:sz w:val="28"/>
          <w:szCs w:val="28"/>
        </w:rPr>
        <w:t xml:space="preserve">Memerintahkan Termohon 1 dan Termohon 2 untuk segera memberikan </w:t>
      </w:r>
      <w:r w:rsidR="00032D0D">
        <w:rPr>
          <w:rFonts w:cstheme="minorHAnsi"/>
          <w:sz w:val="28"/>
          <w:szCs w:val="28"/>
        </w:rPr>
        <w:t>s</w:t>
      </w:r>
      <w:r w:rsidRPr="00E14F73">
        <w:rPr>
          <w:rFonts w:cstheme="minorHAnsi"/>
          <w:sz w:val="28"/>
          <w:szCs w:val="28"/>
        </w:rPr>
        <w:t xml:space="preserve">alinan informasi dan dokumentasi </w:t>
      </w:r>
      <w:r w:rsidRPr="00032D0D">
        <w:rPr>
          <w:rFonts w:cstheme="minorHAnsi"/>
          <w:i/>
          <w:iCs/>
          <w:sz w:val="28"/>
          <w:szCs w:val="28"/>
        </w:rPr>
        <w:t xml:space="preserve">a quo </w:t>
      </w:r>
      <w:r w:rsidRPr="00E14F73">
        <w:rPr>
          <w:rFonts w:cstheme="minorHAnsi"/>
          <w:sz w:val="28"/>
          <w:szCs w:val="28"/>
        </w:rPr>
        <w:t>kepada Pemohon paling lambat 7 (tujuh) hari kalender.</w:t>
      </w:r>
    </w:p>
    <w:p w14:paraId="6F0C9D68" w14:textId="77777777" w:rsidR="00284B57" w:rsidRPr="00AF7F44" w:rsidRDefault="00284B57" w:rsidP="00284B57">
      <w:pPr>
        <w:pStyle w:val="ListParagraph"/>
        <w:spacing w:line="240" w:lineRule="auto"/>
        <w:ind w:left="786"/>
        <w:jc w:val="both"/>
        <w:rPr>
          <w:rFonts w:cstheme="minorHAnsi"/>
          <w:sz w:val="28"/>
          <w:szCs w:val="28"/>
        </w:rPr>
      </w:pPr>
    </w:p>
    <w:p w14:paraId="558EA65C" w14:textId="77777777" w:rsidR="00284B57" w:rsidRDefault="00284B57">
      <w:pPr>
        <w:rPr>
          <w:rFonts w:eastAsia="Times New Roman" w:cstheme="minorHAnsi"/>
          <w:b/>
          <w:bCs/>
          <w:sz w:val="28"/>
          <w:szCs w:val="28"/>
          <w:lang w:eastAsia="en-ID"/>
        </w:rPr>
      </w:pPr>
      <w:r>
        <w:rPr>
          <w:rFonts w:cstheme="minorHAnsi"/>
          <w:b/>
          <w:bCs/>
          <w:sz w:val="28"/>
          <w:szCs w:val="28"/>
        </w:rPr>
        <w:br w:type="page"/>
      </w:r>
    </w:p>
    <w:p w14:paraId="3E38F4F6" w14:textId="51FF989D" w:rsidR="005A54BB" w:rsidRPr="00810BDE" w:rsidRDefault="005A54BB">
      <w:pPr>
        <w:pStyle w:val="Heading1"/>
        <w:spacing w:after="437" w:line="265" w:lineRule="auto"/>
        <w:ind w:left="420" w:right="446"/>
        <w:jc w:val="center"/>
        <w:rPr>
          <w:rFonts w:asciiTheme="minorHAnsi" w:hAnsiTheme="minorHAnsi" w:cstheme="minorHAnsi"/>
          <w:b/>
          <w:bCs/>
          <w:color w:val="auto"/>
          <w:sz w:val="28"/>
          <w:szCs w:val="28"/>
        </w:rPr>
      </w:pPr>
      <w:r w:rsidRPr="00810BDE">
        <w:rPr>
          <w:rFonts w:asciiTheme="minorHAnsi" w:hAnsiTheme="minorHAnsi" w:cstheme="minorHAnsi"/>
          <w:b/>
          <w:bCs/>
          <w:color w:val="auto"/>
          <w:sz w:val="28"/>
          <w:szCs w:val="28"/>
        </w:rPr>
        <w:lastRenderedPageBreak/>
        <w:t>4. PERTIMBANGAN HUKUM</w:t>
      </w:r>
    </w:p>
    <w:p w14:paraId="4CBA3980" w14:textId="5F5EC69C" w:rsidR="005A54BB" w:rsidRPr="00810BDE" w:rsidRDefault="005A54BB" w:rsidP="00A72F39">
      <w:pPr>
        <w:spacing w:after="0" w:line="240" w:lineRule="auto"/>
        <w:ind w:right="14"/>
        <w:jc w:val="both"/>
        <w:rPr>
          <w:rFonts w:cstheme="minorHAnsi"/>
          <w:sz w:val="28"/>
          <w:szCs w:val="28"/>
        </w:rPr>
      </w:pPr>
      <w:r w:rsidRPr="00810BDE">
        <w:rPr>
          <w:rFonts w:cstheme="minorHAnsi"/>
          <w:sz w:val="28"/>
          <w:szCs w:val="28"/>
        </w:rPr>
        <w:t xml:space="preserve">[4.1] </w:t>
      </w:r>
      <w:proofErr w:type="spellStart"/>
      <w:r w:rsidRPr="00810BDE">
        <w:rPr>
          <w:rFonts w:cstheme="minorHAnsi"/>
          <w:sz w:val="28"/>
          <w:szCs w:val="28"/>
        </w:rPr>
        <w:t>Menimbang</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maksud</w:t>
      </w:r>
      <w:proofErr w:type="spellEnd"/>
      <w:r w:rsidRPr="00810BDE">
        <w:rPr>
          <w:rFonts w:cstheme="minorHAnsi"/>
          <w:sz w:val="28"/>
          <w:szCs w:val="28"/>
        </w:rPr>
        <w:t xml:space="preserve"> dan </w:t>
      </w:r>
      <w:proofErr w:type="spellStart"/>
      <w:r w:rsidRPr="00810BDE">
        <w:rPr>
          <w:rFonts w:cstheme="minorHAnsi"/>
          <w:sz w:val="28"/>
          <w:szCs w:val="28"/>
        </w:rPr>
        <w:t>tujuan</w:t>
      </w:r>
      <w:proofErr w:type="spellEnd"/>
      <w:r w:rsidRPr="00810BDE">
        <w:rPr>
          <w:rFonts w:cstheme="minorHAnsi"/>
          <w:sz w:val="28"/>
          <w:szCs w:val="28"/>
        </w:rPr>
        <w:t xml:space="preserve"> </w:t>
      </w:r>
      <w:proofErr w:type="spellStart"/>
      <w:r w:rsidRPr="00810BDE">
        <w:rPr>
          <w:rFonts w:cstheme="minorHAnsi"/>
          <w:sz w:val="28"/>
          <w:szCs w:val="28"/>
        </w:rPr>
        <w:t>Pemohon</w:t>
      </w:r>
      <w:proofErr w:type="spellEnd"/>
      <w:r w:rsidRPr="00810BDE">
        <w:rPr>
          <w:rFonts w:cstheme="minorHAnsi"/>
          <w:sz w:val="28"/>
          <w:szCs w:val="28"/>
        </w:rPr>
        <w:t xml:space="preserve"> </w:t>
      </w:r>
      <w:proofErr w:type="spellStart"/>
      <w:r w:rsidRPr="00810BDE">
        <w:rPr>
          <w:rFonts w:cstheme="minorHAnsi"/>
          <w:sz w:val="28"/>
          <w:szCs w:val="28"/>
        </w:rPr>
        <w:t>sesungguhnya</w:t>
      </w:r>
      <w:proofErr w:type="spellEnd"/>
      <w:r w:rsidRPr="00810BDE">
        <w:rPr>
          <w:rFonts w:cstheme="minorHAnsi"/>
          <w:sz w:val="28"/>
          <w:szCs w:val="28"/>
        </w:rPr>
        <w:t xml:space="preserve"> </w:t>
      </w:r>
      <w:proofErr w:type="spellStart"/>
      <w:r w:rsidRPr="00810BDE">
        <w:rPr>
          <w:rFonts w:cstheme="minorHAnsi"/>
          <w:sz w:val="28"/>
          <w:szCs w:val="28"/>
        </w:rPr>
        <w:t>adalah</w:t>
      </w:r>
      <w:proofErr w:type="spellEnd"/>
      <w:r w:rsidRPr="00810BDE">
        <w:rPr>
          <w:rFonts w:cstheme="minorHAnsi"/>
          <w:sz w:val="28"/>
          <w:szCs w:val="28"/>
        </w:rPr>
        <w:t xml:space="preserve"> </w:t>
      </w:r>
      <w:proofErr w:type="spellStart"/>
      <w:r w:rsidRPr="00810BDE">
        <w:rPr>
          <w:rFonts w:cstheme="minorHAnsi"/>
          <w:sz w:val="28"/>
          <w:szCs w:val="28"/>
        </w:rPr>
        <w:t>mengenai</w:t>
      </w:r>
      <w:proofErr w:type="spellEnd"/>
      <w:r w:rsidRPr="00810BDE">
        <w:rPr>
          <w:rFonts w:cstheme="minorHAnsi"/>
          <w:sz w:val="28"/>
          <w:szCs w:val="28"/>
        </w:rPr>
        <w:t xml:space="preserve"> </w:t>
      </w:r>
      <w:proofErr w:type="spellStart"/>
      <w:r w:rsidRPr="00810BDE">
        <w:rPr>
          <w:rFonts w:cstheme="minorHAnsi"/>
          <w:sz w:val="28"/>
          <w:szCs w:val="28"/>
        </w:rPr>
        <w:t>Permohonan</w:t>
      </w:r>
      <w:proofErr w:type="spellEnd"/>
      <w:r w:rsidRPr="00810BDE">
        <w:rPr>
          <w:rFonts w:cstheme="minorHAnsi"/>
          <w:sz w:val="28"/>
          <w:szCs w:val="28"/>
        </w:rPr>
        <w:t xml:space="preserve"> </w:t>
      </w:r>
      <w:proofErr w:type="spellStart"/>
      <w:r w:rsidRPr="00810BDE">
        <w:rPr>
          <w:rFonts w:cstheme="minorHAnsi"/>
          <w:sz w:val="28"/>
          <w:szCs w:val="28"/>
        </w:rPr>
        <w:t>Penyelesaian</w:t>
      </w:r>
      <w:proofErr w:type="spellEnd"/>
      <w:r w:rsidRPr="00810BDE">
        <w:rPr>
          <w:rFonts w:cstheme="minorHAnsi"/>
          <w:sz w:val="28"/>
          <w:szCs w:val="28"/>
        </w:rPr>
        <w:t xml:space="preserve"> </w:t>
      </w:r>
      <w:proofErr w:type="spellStart"/>
      <w:r w:rsidRPr="00810BDE">
        <w:rPr>
          <w:rFonts w:cstheme="minorHAnsi"/>
          <w:sz w:val="28"/>
          <w:szCs w:val="28"/>
        </w:rPr>
        <w:t>Sengketa</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Publik </w:t>
      </w:r>
      <w:proofErr w:type="spellStart"/>
      <w:r w:rsidRPr="00810BDE">
        <w:rPr>
          <w:rFonts w:cstheme="minorHAnsi"/>
          <w:sz w:val="28"/>
          <w:szCs w:val="28"/>
        </w:rPr>
        <w:t>sebagaimana</w:t>
      </w:r>
      <w:proofErr w:type="spellEnd"/>
      <w:r w:rsidRPr="00810BDE">
        <w:rPr>
          <w:rFonts w:cstheme="minorHAnsi"/>
          <w:sz w:val="28"/>
          <w:szCs w:val="28"/>
        </w:rPr>
        <w:t xml:space="preserve"> </w:t>
      </w:r>
      <w:proofErr w:type="spellStart"/>
      <w:r w:rsidRPr="00810BDE">
        <w:rPr>
          <w:rFonts w:cstheme="minorHAnsi"/>
          <w:sz w:val="28"/>
          <w:szCs w:val="28"/>
        </w:rPr>
        <w:t>diatur</w:t>
      </w:r>
      <w:proofErr w:type="spellEnd"/>
      <w:r w:rsidRPr="00810BDE">
        <w:rPr>
          <w:rFonts w:cstheme="minorHAnsi"/>
          <w:sz w:val="28"/>
          <w:szCs w:val="28"/>
        </w:rPr>
        <w:t xml:space="preserve"> </w:t>
      </w:r>
      <w:proofErr w:type="spellStart"/>
      <w:r w:rsidRPr="00810BDE">
        <w:rPr>
          <w:rFonts w:cstheme="minorHAnsi"/>
          <w:sz w:val="28"/>
          <w:szCs w:val="28"/>
        </w:rPr>
        <w:t>dalam</w:t>
      </w:r>
      <w:proofErr w:type="spellEnd"/>
      <w:r w:rsidRPr="00810BDE">
        <w:rPr>
          <w:rFonts w:cstheme="minorHAnsi"/>
          <w:sz w:val="28"/>
          <w:szCs w:val="28"/>
        </w:rPr>
        <w:t xml:space="preserve"> </w:t>
      </w:r>
      <w:proofErr w:type="spellStart"/>
      <w:r w:rsidRPr="00810BDE">
        <w:rPr>
          <w:rFonts w:cstheme="minorHAnsi"/>
          <w:sz w:val="28"/>
          <w:szCs w:val="28"/>
        </w:rPr>
        <w:t>pasal</w:t>
      </w:r>
      <w:proofErr w:type="spellEnd"/>
      <w:r w:rsidRPr="00810BDE">
        <w:rPr>
          <w:rFonts w:cstheme="minorHAnsi"/>
          <w:sz w:val="28"/>
          <w:szCs w:val="28"/>
        </w:rPr>
        <w:t xml:space="preserve"> 1 </w:t>
      </w:r>
      <w:proofErr w:type="spellStart"/>
      <w:r w:rsidRPr="00810BDE">
        <w:rPr>
          <w:rFonts w:cstheme="minorHAnsi"/>
          <w:sz w:val="28"/>
          <w:szCs w:val="28"/>
        </w:rPr>
        <w:t>angka</w:t>
      </w:r>
      <w:proofErr w:type="spellEnd"/>
      <w:r w:rsidRPr="00810BDE">
        <w:rPr>
          <w:rFonts w:cstheme="minorHAnsi"/>
          <w:sz w:val="28"/>
          <w:szCs w:val="28"/>
        </w:rPr>
        <w:t xml:space="preserve"> 5, </w:t>
      </w:r>
      <w:proofErr w:type="spellStart"/>
      <w:r w:rsidRPr="00810BDE">
        <w:rPr>
          <w:rFonts w:cstheme="minorHAnsi"/>
          <w:sz w:val="28"/>
          <w:szCs w:val="28"/>
        </w:rPr>
        <w:t>pasal</w:t>
      </w:r>
      <w:proofErr w:type="spellEnd"/>
      <w:r w:rsidRPr="00810BDE">
        <w:rPr>
          <w:rFonts w:cstheme="minorHAnsi"/>
          <w:sz w:val="28"/>
          <w:szCs w:val="28"/>
        </w:rPr>
        <w:t xml:space="preserve"> 35 </w:t>
      </w:r>
      <w:proofErr w:type="spellStart"/>
      <w:r w:rsidRPr="00810BDE">
        <w:rPr>
          <w:rFonts w:cstheme="minorHAnsi"/>
          <w:sz w:val="28"/>
          <w:szCs w:val="28"/>
        </w:rPr>
        <w:t>ayat</w:t>
      </w:r>
      <w:proofErr w:type="spellEnd"/>
      <w:r w:rsidRPr="00810BDE">
        <w:rPr>
          <w:rFonts w:cstheme="minorHAnsi"/>
          <w:sz w:val="28"/>
          <w:szCs w:val="28"/>
        </w:rPr>
        <w:t xml:space="preserve"> (1) </w:t>
      </w:r>
      <w:proofErr w:type="spellStart"/>
      <w:r w:rsidRPr="00810BDE">
        <w:rPr>
          <w:rFonts w:cstheme="minorHAnsi"/>
          <w:sz w:val="28"/>
          <w:szCs w:val="28"/>
        </w:rPr>
        <w:t>huruf</w:t>
      </w:r>
      <w:proofErr w:type="spellEnd"/>
      <w:r w:rsidRPr="00810BDE">
        <w:rPr>
          <w:rFonts w:cstheme="minorHAnsi"/>
          <w:sz w:val="28"/>
          <w:szCs w:val="28"/>
        </w:rPr>
        <w:t xml:space="preserve"> c dan </w:t>
      </w:r>
      <w:proofErr w:type="spellStart"/>
      <w:r w:rsidRPr="00810BDE">
        <w:rPr>
          <w:rFonts w:cstheme="minorHAnsi"/>
          <w:sz w:val="28"/>
          <w:szCs w:val="28"/>
        </w:rPr>
        <w:t>pasal</w:t>
      </w:r>
      <w:proofErr w:type="spellEnd"/>
      <w:r w:rsidRPr="00810BDE">
        <w:rPr>
          <w:rFonts w:cstheme="minorHAnsi"/>
          <w:sz w:val="28"/>
          <w:szCs w:val="28"/>
        </w:rPr>
        <w:t xml:space="preserve"> 37 </w:t>
      </w:r>
      <w:proofErr w:type="spellStart"/>
      <w:r w:rsidRPr="00810BDE">
        <w:rPr>
          <w:rFonts w:cstheme="minorHAnsi"/>
          <w:sz w:val="28"/>
          <w:szCs w:val="28"/>
        </w:rPr>
        <w:t>ayat</w:t>
      </w:r>
      <w:proofErr w:type="spellEnd"/>
      <w:r w:rsidRPr="00810BDE">
        <w:rPr>
          <w:rFonts w:cstheme="minorHAnsi"/>
          <w:sz w:val="28"/>
          <w:szCs w:val="28"/>
        </w:rPr>
        <w:t xml:space="preserve"> (2) </w:t>
      </w:r>
      <w:proofErr w:type="spellStart"/>
      <w:r w:rsidRPr="00810BDE">
        <w:rPr>
          <w:rFonts w:cstheme="minorHAnsi"/>
          <w:sz w:val="28"/>
          <w:szCs w:val="28"/>
        </w:rPr>
        <w:t>Undang-Undang</w:t>
      </w:r>
      <w:proofErr w:type="spellEnd"/>
      <w:r w:rsidRPr="00810BDE">
        <w:rPr>
          <w:rFonts w:cstheme="minorHAnsi"/>
          <w:sz w:val="28"/>
          <w:szCs w:val="28"/>
        </w:rPr>
        <w:t xml:space="preserve"> </w:t>
      </w:r>
      <w:proofErr w:type="spellStart"/>
      <w:r w:rsidRPr="00810BDE">
        <w:rPr>
          <w:rFonts w:cstheme="minorHAnsi"/>
          <w:sz w:val="28"/>
          <w:szCs w:val="28"/>
        </w:rPr>
        <w:t>Nomor</w:t>
      </w:r>
      <w:proofErr w:type="spellEnd"/>
      <w:r w:rsidRPr="00810BDE">
        <w:rPr>
          <w:rFonts w:cstheme="minorHAnsi"/>
          <w:sz w:val="28"/>
          <w:szCs w:val="28"/>
        </w:rPr>
        <w:t xml:space="preserve"> 14 </w:t>
      </w:r>
      <w:proofErr w:type="spellStart"/>
      <w:r w:rsidRPr="00810BDE">
        <w:rPr>
          <w:rFonts w:cstheme="minorHAnsi"/>
          <w:sz w:val="28"/>
          <w:szCs w:val="28"/>
        </w:rPr>
        <w:t>Tahun</w:t>
      </w:r>
      <w:proofErr w:type="spellEnd"/>
      <w:r w:rsidRPr="00810BDE">
        <w:rPr>
          <w:rFonts w:cstheme="minorHAnsi"/>
          <w:sz w:val="28"/>
          <w:szCs w:val="28"/>
        </w:rPr>
        <w:t xml:space="preserve"> 2008 </w:t>
      </w:r>
      <w:proofErr w:type="spellStart"/>
      <w:r w:rsidRPr="00810BDE">
        <w:rPr>
          <w:rFonts w:cstheme="minorHAnsi"/>
          <w:sz w:val="28"/>
          <w:szCs w:val="28"/>
        </w:rPr>
        <w:t>tentang</w:t>
      </w:r>
      <w:proofErr w:type="spellEnd"/>
      <w:r w:rsidRPr="00810BDE">
        <w:rPr>
          <w:rFonts w:cstheme="minorHAnsi"/>
          <w:sz w:val="28"/>
          <w:szCs w:val="28"/>
        </w:rPr>
        <w:t xml:space="preserve"> </w:t>
      </w:r>
      <w:proofErr w:type="spellStart"/>
      <w:r w:rsidRPr="00810BDE">
        <w:rPr>
          <w:rFonts w:cstheme="minorHAnsi"/>
          <w:sz w:val="28"/>
          <w:szCs w:val="28"/>
        </w:rPr>
        <w:t>Keterbukaan</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Publik (UU KIP) </w:t>
      </w:r>
      <w:proofErr w:type="spellStart"/>
      <w:r w:rsidRPr="00810BDE">
        <w:rPr>
          <w:rFonts w:cstheme="minorHAnsi"/>
          <w:sz w:val="28"/>
          <w:szCs w:val="28"/>
        </w:rPr>
        <w:t>juncto</w:t>
      </w:r>
      <w:proofErr w:type="spellEnd"/>
      <w:r w:rsidRPr="00810BDE">
        <w:rPr>
          <w:rFonts w:cstheme="minorHAnsi"/>
          <w:sz w:val="28"/>
          <w:szCs w:val="28"/>
        </w:rPr>
        <w:t xml:space="preserve"> </w:t>
      </w:r>
      <w:proofErr w:type="spellStart"/>
      <w:r w:rsidRPr="00810BDE">
        <w:rPr>
          <w:rFonts w:cstheme="minorHAnsi"/>
          <w:sz w:val="28"/>
          <w:szCs w:val="28"/>
        </w:rPr>
        <w:t>pasal</w:t>
      </w:r>
      <w:proofErr w:type="spellEnd"/>
      <w:r w:rsidRPr="00810BDE">
        <w:rPr>
          <w:rFonts w:cstheme="minorHAnsi"/>
          <w:sz w:val="28"/>
          <w:szCs w:val="28"/>
        </w:rPr>
        <w:t xml:space="preserve"> 5 </w:t>
      </w:r>
      <w:proofErr w:type="spellStart"/>
      <w:r w:rsidRPr="00810BDE">
        <w:rPr>
          <w:rFonts w:cstheme="minorHAnsi"/>
          <w:sz w:val="28"/>
          <w:szCs w:val="28"/>
        </w:rPr>
        <w:t>huruf</w:t>
      </w:r>
      <w:proofErr w:type="spellEnd"/>
      <w:r w:rsidRPr="00810BDE">
        <w:rPr>
          <w:rFonts w:cstheme="minorHAnsi"/>
          <w:sz w:val="28"/>
          <w:szCs w:val="28"/>
        </w:rPr>
        <w:t xml:space="preserve"> a, </w:t>
      </w:r>
      <w:proofErr w:type="spellStart"/>
      <w:r w:rsidRPr="00810BDE">
        <w:rPr>
          <w:rFonts w:cstheme="minorHAnsi"/>
          <w:sz w:val="28"/>
          <w:szCs w:val="28"/>
        </w:rPr>
        <w:t>pasal</w:t>
      </w:r>
      <w:proofErr w:type="spellEnd"/>
      <w:r w:rsidRPr="00810BDE">
        <w:rPr>
          <w:rFonts w:cstheme="minorHAnsi"/>
          <w:sz w:val="28"/>
          <w:szCs w:val="28"/>
        </w:rPr>
        <w:t xml:space="preserve"> 13 </w:t>
      </w:r>
      <w:proofErr w:type="spellStart"/>
      <w:r w:rsidRPr="00810BDE">
        <w:rPr>
          <w:rFonts w:cstheme="minorHAnsi"/>
          <w:sz w:val="28"/>
          <w:szCs w:val="28"/>
        </w:rPr>
        <w:t>huruf</w:t>
      </w:r>
      <w:proofErr w:type="spellEnd"/>
      <w:r w:rsidRPr="00810BDE">
        <w:rPr>
          <w:rFonts w:cstheme="minorHAnsi"/>
          <w:sz w:val="28"/>
          <w:szCs w:val="28"/>
        </w:rPr>
        <w:t xml:space="preserve"> b </w:t>
      </w:r>
      <w:proofErr w:type="spellStart"/>
      <w:r w:rsidRPr="00810BDE">
        <w:rPr>
          <w:rFonts w:cstheme="minorHAnsi"/>
          <w:sz w:val="28"/>
          <w:szCs w:val="28"/>
        </w:rPr>
        <w:t>Peraturan</w:t>
      </w:r>
      <w:proofErr w:type="spellEnd"/>
      <w:r w:rsidRPr="00810BDE">
        <w:rPr>
          <w:rFonts w:cstheme="minorHAnsi"/>
          <w:sz w:val="28"/>
          <w:szCs w:val="28"/>
        </w:rPr>
        <w:t xml:space="preserve"> </w:t>
      </w:r>
      <w:proofErr w:type="spellStart"/>
      <w:r w:rsidRPr="00810BDE">
        <w:rPr>
          <w:rFonts w:cstheme="minorHAnsi"/>
          <w:sz w:val="28"/>
          <w:szCs w:val="28"/>
        </w:rPr>
        <w:t>Komisi</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w:t>
      </w:r>
      <w:proofErr w:type="spellStart"/>
      <w:r w:rsidRPr="00810BDE">
        <w:rPr>
          <w:rFonts w:cstheme="minorHAnsi"/>
          <w:sz w:val="28"/>
          <w:szCs w:val="28"/>
        </w:rPr>
        <w:t>Nomor</w:t>
      </w:r>
      <w:proofErr w:type="spellEnd"/>
      <w:r w:rsidRPr="00810BDE">
        <w:rPr>
          <w:rFonts w:cstheme="minorHAnsi"/>
          <w:sz w:val="28"/>
          <w:szCs w:val="28"/>
        </w:rPr>
        <w:t xml:space="preserve"> 1 </w:t>
      </w:r>
      <w:proofErr w:type="spellStart"/>
      <w:r w:rsidRPr="00810BDE">
        <w:rPr>
          <w:rFonts w:cstheme="minorHAnsi"/>
          <w:sz w:val="28"/>
          <w:szCs w:val="28"/>
        </w:rPr>
        <w:t>Tahun</w:t>
      </w:r>
      <w:proofErr w:type="spellEnd"/>
      <w:r w:rsidRPr="00810BDE">
        <w:rPr>
          <w:rFonts w:cstheme="minorHAnsi"/>
          <w:sz w:val="28"/>
          <w:szCs w:val="28"/>
        </w:rPr>
        <w:t xml:space="preserve"> 2013 (Perki No.</w:t>
      </w:r>
      <w:r w:rsidR="0008605A">
        <w:rPr>
          <w:rFonts w:cstheme="minorHAnsi"/>
          <w:sz w:val="28"/>
          <w:szCs w:val="28"/>
        </w:rPr>
        <w:t xml:space="preserve"> </w:t>
      </w:r>
      <w:r w:rsidRPr="00810BDE">
        <w:rPr>
          <w:rFonts w:cstheme="minorHAnsi"/>
          <w:sz w:val="28"/>
          <w:szCs w:val="28"/>
        </w:rPr>
        <w:t xml:space="preserve">1 </w:t>
      </w:r>
      <w:proofErr w:type="spellStart"/>
      <w:r w:rsidRPr="00810BDE">
        <w:rPr>
          <w:rFonts w:cstheme="minorHAnsi"/>
          <w:sz w:val="28"/>
          <w:szCs w:val="28"/>
        </w:rPr>
        <w:t>Tahun</w:t>
      </w:r>
      <w:proofErr w:type="spellEnd"/>
      <w:r w:rsidRPr="00810BDE">
        <w:rPr>
          <w:rFonts w:cstheme="minorHAnsi"/>
          <w:sz w:val="28"/>
          <w:szCs w:val="28"/>
        </w:rPr>
        <w:t xml:space="preserve"> 2013) </w:t>
      </w:r>
      <w:proofErr w:type="spellStart"/>
      <w:r w:rsidRPr="00810BDE">
        <w:rPr>
          <w:rFonts w:cstheme="minorHAnsi"/>
          <w:sz w:val="28"/>
          <w:szCs w:val="28"/>
        </w:rPr>
        <w:t>tentang</w:t>
      </w:r>
      <w:proofErr w:type="spellEnd"/>
      <w:r w:rsidRPr="00810BDE">
        <w:rPr>
          <w:rFonts w:cstheme="minorHAnsi"/>
          <w:sz w:val="28"/>
          <w:szCs w:val="28"/>
        </w:rPr>
        <w:t xml:space="preserve"> Prosedur </w:t>
      </w:r>
      <w:proofErr w:type="spellStart"/>
      <w:r w:rsidRPr="00810BDE">
        <w:rPr>
          <w:rFonts w:cstheme="minorHAnsi"/>
          <w:sz w:val="28"/>
          <w:szCs w:val="28"/>
        </w:rPr>
        <w:t>Penyelesaian</w:t>
      </w:r>
      <w:proofErr w:type="spellEnd"/>
      <w:r w:rsidRPr="00810BDE">
        <w:rPr>
          <w:rFonts w:cstheme="minorHAnsi"/>
          <w:sz w:val="28"/>
          <w:szCs w:val="28"/>
        </w:rPr>
        <w:t xml:space="preserve"> </w:t>
      </w:r>
      <w:proofErr w:type="spellStart"/>
      <w:r w:rsidRPr="00810BDE">
        <w:rPr>
          <w:rFonts w:cstheme="minorHAnsi"/>
          <w:sz w:val="28"/>
          <w:szCs w:val="28"/>
        </w:rPr>
        <w:t>Sengketa</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Publik.</w:t>
      </w:r>
    </w:p>
    <w:p w14:paraId="29B991EF" w14:textId="6D31B76C" w:rsidR="0008605A" w:rsidRDefault="005A54BB" w:rsidP="00A72F39">
      <w:pPr>
        <w:spacing w:after="0" w:line="240" w:lineRule="auto"/>
        <w:ind w:right="14"/>
        <w:jc w:val="both"/>
        <w:rPr>
          <w:rFonts w:cstheme="minorHAnsi"/>
          <w:sz w:val="28"/>
          <w:szCs w:val="28"/>
        </w:rPr>
      </w:pPr>
      <w:r w:rsidRPr="00810BDE">
        <w:rPr>
          <w:rFonts w:cstheme="minorHAnsi"/>
          <w:sz w:val="28"/>
          <w:szCs w:val="28"/>
        </w:rPr>
        <w:t xml:space="preserve">[4.2] </w:t>
      </w:r>
      <w:proofErr w:type="spellStart"/>
      <w:r w:rsidRPr="00810BDE">
        <w:rPr>
          <w:rFonts w:cstheme="minorHAnsi"/>
          <w:sz w:val="28"/>
          <w:szCs w:val="28"/>
        </w:rPr>
        <w:t>Menimbang</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sebelum</w:t>
      </w:r>
      <w:proofErr w:type="spellEnd"/>
      <w:r w:rsidRPr="00810BDE">
        <w:rPr>
          <w:rFonts w:cstheme="minorHAnsi"/>
          <w:sz w:val="28"/>
          <w:szCs w:val="28"/>
        </w:rPr>
        <w:t xml:space="preserve"> </w:t>
      </w:r>
      <w:proofErr w:type="spellStart"/>
      <w:r w:rsidRPr="00810BDE">
        <w:rPr>
          <w:rFonts w:cstheme="minorHAnsi"/>
          <w:sz w:val="28"/>
          <w:szCs w:val="28"/>
        </w:rPr>
        <w:t>memasuki</w:t>
      </w:r>
      <w:proofErr w:type="spellEnd"/>
      <w:r w:rsidRPr="00810BDE">
        <w:rPr>
          <w:rFonts w:cstheme="minorHAnsi"/>
          <w:sz w:val="28"/>
          <w:szCs w:val="28"/>
        </w:rPr>
        <w:t xml:space="preserve"> </w:t>
      </w:r>
      <w:proofErr w:type="spellStart"/>
      <w:r w:rsidRPr="00810BDE">
        <w:rPr>
          <w:rFonts w:cstheme="minorHAnsi"/>
          <w:sz w:val="28"/>
          <w:szCs w:val="28"/>
        </w:rPr>
        <w:t>pokok</w:t>
      </w:r>
      <w:proofErr w:type="spellEnd"/>
      <w:r w:rsidRPr="00810BDE">
        <w:rPr>
          <w:rFonts w:cstheme="minorHAnsi"/>
          <w:sz w:val="28"/>
          <w:szCs w:val="28"/>
        </w:rPr>
        <w:t xml:space="preserve"> </w:t>
      </w:r>
      <w:proofErr w:type="spellStart"/>
      <w:r w:rsidRPr="00810BDE">
        <w:rPr>
          <w:rFonts w:cstheme="minorHAnsi"/>
          <w:sz w:val="28"/>
          <w:szCs w:val="28"/>
        </w:rPr>
        <w:t>permohonan</w:t>
      </w:r>
      <w:proofErr w:type="spellEnd"/>
      <w:r w:rsidRPr="00810BDE">
        <w:rPr>
          <w:rFonts w:cstheme="minorHAnsi"/>
          <w:sz w:val="28"/>
          <w:szCs w:val="28"/>
        </w:rPr>
        <w:t xml:space="preserve">, </w:t>
      </w:r>
      <w:proofErr w:type="spellStart"/>
      <w:r w:rsidRPr="00810BDE">
        <w:rPr>
          <w:rFonts w:cstheme="minorHAnsi"/>
          <w:sz w:val="28"/>
          <w:szCs w:val="28"/>
        </w:rPr>
        <w:t>berdasarkan</w:t>
      </w:r>
      <w:proofErr w:type="spellEnd"/>
      <w:r w:rsidRPr="00810BDE">
        <w:rPr>
          <w:rFonts w:cstheme="minorHAnsi"/>
          <w:sz w:val="28"/>
          <w:szCs w:val="28"/>
        </w:rPr>
        <w:t xml:space="preserve"> </w:t>
      </w:r>
      <w:proofErr w:type="spellStart"/>
      <w:r w:rsidRPr="00810BDE">
        <w:rPr>
          <w:rFonts w:cstheme="minorHAnsi"/>
          <w:sz w:val="28"/>
          <w:szCs w:val="28"/>
        </w:rPr>
        <w:t>pasal</w:t>
      </w:r>
      <w:proofErr w:type="spellEnd"/>
      <w:r w:rsidRPr="00810BDE">
        <w:rPr>
          <w:rFonts w:cstheme="minorHAnsi"/>
          <w:sz w:val="28"/>
          <w:szCs w:val="28"/>
        </w:rPr>
        <w:t xml:space="preserve"> 36 </w:t>
      </w:r>
      <w:proofErr w:type="spellStart"/>
      <w:r w:rsidRPr="00810BDE">
        <w:rPr>
          <w:rFonts w:cstheme="minorHAnsi"/>
          <w:sz w:val="28"/>
          <w:szCs w:val="28"/>
        </w:rPr>
        <w:t>ayat</w:t>
      </w:r>
      <w:proofErr w:type="spellEnd"/>
      <w:r w:rsidRPr="00810BDE">
        <w:rPr>
          <w:rFonts w:cstheme="minorHAnsi"/>
          <w:sz w:val="28"/>
          <w:szCs w:val="28"/>
        </w:rPr>
        <w:t xml:space="preserve"> (1) Perki No. 1 </w:t>
      </w:r>
      <w:proofErr w:type="spellStart"/>
      <w:r w:rsidRPr="00810BDE">
        <w:rPr>
          <w:rFonts w:cstheme="minorHAnsi"/>
          <w:sz w:val="28"/>
          <w:szCs w:val="28"/>
        </w:rPr>
        <w:t>Tahun</w:t>
      </w:r>
      <w:proofErr w:type="spellEnd"/>
      <w:r w:rsidRPr="00810BDE">
        <w:rPr>
          <w:rFonts w:cstheme="minorHAnsi"/>
          <w:sz w:val="28"/>
          <w:szCs w:val="28"/>
        </w:rPr>
        <w:t xml:space="preserve"> 2013, </w:t>
      </w:r>
      <w:proofErr w:type="spellStart"/>
      <w:r w:rsidRPr="00810BDE">
        <w:rPr>
          <w:rFonts w:cstheme="minorHAnsi"/>
          <w:sz w:val="28"/>
          <w:szCs w:val="28"/>
        </w:rPr>
        <w:t>Majelis</w:t>
      </w:r>
      <w:proofErr w:type="spellEnd"/>
      <w:r w:rsidRPr="00810BDE">
        <w:rPr>
          <w:rFonts w:cstheme="minorHAnsi"/>
          <w:sz w:val="28"/>
          <w:szCs w:val="28"/>
        </w:rPr>
        <w:t xml:space="preserve"> </w:t>
      </w:r>
      <w:proofErr w:type="spellStart"/>
      <w:r w:rsidRPr="00810BDE">
        <w:rPr>
          <w:rFonts w:cstheme="minorHAnsi"/>
          <w:sz w:val="28"/>
          <w:szCs w:val="28"/>
        </w:rPr>
        <w:t>Komisioner</w:t>
      </w:r>
      <w:proofErr w:type="spellEnd"/>
      <w:r w:rsidRPr="00810BDE">
        <w:rPr>
          <w:rFonts w:cstheme="minorHAnsi"/>
          <w:sz w:val="28"/>
          <w:szCs w:val="28"/>
        </w:rPr>
        <w:t xml:space="preserve"> </w:t>
      </w:r>
      <w:proofErr w:type="spellStart"/>
      <w:r w:rsidRPr="00810BDE">
        <w:rPr>
          <w:rFonts w:cstheme="minorHAnsi"/>
          <w:sz w:val="28"/>
          <w:szCs w:val="28"/>
        </w:rPr>
        <w:t>akan</w:t>
      </w:r>
      <w:proofErr w:type="spellEnd"/>
      <w:r w:rsidRPr="00810BDE">
        <w:rPr>
          <w:rFonts w:cstheme="minorHAnsi"/>
          <w:sz w:val="28"/>
          <w:szCs w:val="28"/>
        </w:rPr>
        <w:t xml:space="preserve"> </w:t>
      </w:r>
      <w:proofErr w:type="spellStart"/>
      <w:r w:rsidRPr="00810BDE">
        <w:rPr>
          <w:rFonts w:cstheme="minorHAnsi"/>
          <w:sz w:val="28"/>
          <w:szCs w:val="28"/>
        </w:rPr>
        <w:t>mempertimbangkan</w:t>
      </w:r>
      <w:proofErr w:type="spellEnd"/>
      <w:r w:rsidRPr="00810BDE">
        <w:rPr>
          <w:rFonts w:cstheme="minorHAnsi"/>
          <w:sz w:val="28"/>
          <w:szCs w:val="28"/>
        </w:rPr>
        <w:t xml:space="preserve"> </w:t>
      </w:r>
      <w:proofErr w:type="spellStart"/>
      <w:r w:rsidRPr="00810BDE">
        <w:rPr>
          <w:rFonts w:cstheme="minorHAnsi"/>
          <w:sz w:val="28"/>
          <w:szCs w:val="28"/>
        </w:rPr>
        <w:t>terlebih</w:t>
      </w:r>
      <w:proofErr w:type="spellEnd"/>
      <w:r w:rsidRPr="00810BDE">
        <w:rPr>
          <w:rFonts w:cstheme="minorHAnsi"/>
          <w:sz w:val="28"/>
          <w:szCs w:val="28"/>
        </w:rPr>
        <w:t xml:space="preserve"> </w:t>
      </w:r>
      <w:proofErr w:type="spellStart"/>
      <w:r w:rsidR="0008605A">
        <w:rPr>
          <w:rFonts w:cstheme="minorHAnsi"/>
          <w:sz w:val="28"/>
          <w:szCs w:val="28"/>
        </w:rPr>
        <w:t>dahulu</w:t>
      </w:r>
      <w:proofErr w:type="spellEnd"/>
      <w:r w:rsidR="0008605A">
        <w:rPr>
          <w:rFonts w:cstheme="minorHAnsi"/>
          <w:sz w:val="28"/>
          <w:szCs w:val="28"/>
        </w:rPr>
        <w:t xml:space="preserve"> </w:t>
      </w:r>
      <w:proofErr w:type="spellStart"/>
      <w:r w:rsidR="0008605A">
        <w:rPr>
          <w:rFonts w:cstheme="minorHAnsi"/>
          <w:sz w:val="28"/>
          <w:szCs w:val="28"/>
        </w:rPr>
        <w:t>hal-hal</w:t>
      </w:r>
      <w:proofErr w:type="spellEnd"/>
      <w:r w:rsidR="0008605A">
        <w:rPr>
          <w:rFonts w:cstheme="minorHAnsi"/>
          <w:sz w:val="28"/>
          <w:szCs w:val="28"/>
        </w:rPr>
        <w:t xml:space="preserve"> </w:t>
      </w:r>
      <w:proofErr w:type="spellStart"/>
      <w:r w:rsidR="0008605A">
        <w:rPr>
          <w:rFonts w:cstheme="minorHAnsi"/>
          <w:sz w:val="28"/>
          <w:szCs w:val="28"/>
        </w:rPr>
        <w:t>sebagai</w:t>
      </w:r>
      <w:proofErr w:type="spellEnd"/>
      <w:r w:rsidR="0008605A">
        <w:rPr>
          <w:rFonts w:cstheme="minorHAnsi"/>
          <w:sz w:val="28"/>
          <w:szCs w:val="28"/>
        </w:rPr>
        <w:t xml:space="preserve"> </w:t>
      </w:r>
      <w:proofErr w:type="spellStart"/>
      <w:r w:rsidR="0008605A">
        <w:rPr>
          <w:rFonts w:cstheme="minorHAnsi"/>
          <w:sz w:val="28"/>
          <w:szCs w:val="28"/>
        </w:rPr>
        <w:t>berikut</w:t>
      </w:r>
      <w:proofErr w:type="spellEnd"/>
      <w:r w:rsidR="0008605A">
        <w:rPr>
          <w:rFonts w:cstheme="minorHAnsi"/>
          <w:sz w:val="28"/>
          <w:szCs w:val="28"/>
        </w:rPr>
        <w:t>:</w:t>
      </w:r>
    </w:p>
    <w:p w14:paraId="26EB8693" w14:textId="77777777" w:rsidR="0008605A" w:rsidRDefault="0008605A" w:rsidP="0008605A">
      <w:pPr>
        <w:spacing w:after="0" w:line="240" w:lineRule="auto"/>
        <w:ind w:left="567" w:right="14" w:hanging="568"/>
        <w:jc w:val="both"/>
        <w:rPr>
          <w:rFonts w:cstheme="minorHAnsi"/>
          <w:sz w:val="28"/>
          <w:szCs w:val="28"/>
        </w:rPr>
      </w:pPr>
    </w:p>
    <w:p w14:paraId="21907BA9" w14:textId="0AE0B5EB" w:rsidR="003172AC" w:rsidRDefault="005A54BB" w:rsidP="003172AC">
      <w:pPr>
        <w:pStyle w:val="ListParagraph"/>
        <w:numPr>
          <w:ilvl w:val="1"/>
          <w:numId w:val="4"/>
        </w:numPr>
        <w:spacing w:line="240" w:lineRule="auto"/>
        <w:ind w:left="993" w:right="14" w:hanging="425"/>
        <w:jc w:val="both"/>
        <w:rPr>
          <w:rFonts w:cstheme="minorHAnsi"/>
          <w:sz w:val="28"/>
          <w:szCs w:val="28"/>
        </w:rPr>
      </w:pPr>
      <w:r w:rsidRPr="0008605A">
        <w:rPr>
          <w:rFonts w:cstheme="minorHAnsi"/>
          <w:sz w:val="28"/>
          <w:szCs w:val="28"/>
        </w:rPr>
        <w:t>Kewenangan</w:t>
      </w:r>
      <w:r w:rsidR="008078DE" w:rsidRPr="0008605A">
        <w:rPr>
          <w:rFonts w:cstheme="minorHAnsi"/>
          <w:sz w:val="28"/>
          <w:szCs w:val="28"/>
        </w:rPr>
        <w:t xml:space="preserve"> </w:t>
      </w:r>
      <w:r w:rsidRPr="0008605A">
        <w:rPr>
          <w:rFonts w:cstheme="minorHAnsi"/>
          <w:sz w:val="28"/>
          <w:szCs w:val="28"/>
        </w:rPr>
        <w:t xml:space="preserve">Komisi Informasi </w:t>
      </w:r>
      <w:r w:rsidR="008078DE" w:rsidRPr="0008605A">
        <w:rPr>
          <w:rFonts w:cstheme="minorHAnsi"/>
          <w:sz w:val="28"/>
          <w:szCs w:val="28"/>
        </w:rPr>
        <w:t>Provinsi Kalimantan Utara</w:t>
      </w:r>
      <w:r w:rsidRPr="0008605A">
        <w:rPr>
          <w:rFonts w:cstheme="minorHAnsi"/>
          <w:sz w:val="28"/>
          <w:szCs w:val="28"/>
        </w:rPr>
        <w:t xml:space="preserve"> untuk</w:t>
      </w:r>
      <w:r w:rsidR="006C593A" w:rsidRPr="0008605A">
        <w:rPr>
          <w:rFonts w:cstheme="minorHAnsi"/>
          <w:sz w:val="28"/>
          <w:szCs w:val="28"/>
        </w:rPr>
        <w:t xml:space="preserve"> </w:t>
      </w:r>
      <w:r w:rsidRPr="0008605A">
        <w:rPr>
          <w:rFonts w:cstheme="minorHAnsi"/>
          <w:sz w:val="28"/>
          <w:szCs w:val="28"/>
        </w:rPr>
        <w:t>memeriksa</w:t>
      </w:r>
      <w:r w:rsidR="005F2EB8">
        <w:rPr>
          <w:rFonts w:cstheme="minorHAnsi"/>
          <w:sz w:val="28"/>
          <w:szCs w:val="28"/>
        </w:rPr>
        <w:t xml:space="preserve"> </w:t>
      </w:r>
      <w:r w:rsidRPr="0008605A">
        <w:rPr>
          <w:rFonts w:cstheme="minorHAnsi"/>
          <w:sz w:val="28"/>
          <w:szCs w:val="28"/>
        </w:rPr>
        <w:t xml:space="preserve">dan memutus permohonan </w:t>
      </w:r>
      <w:r w:rsidRPr="00222ABA">
        <w:rPr>
          <w:rFonts w:cstheme="minorHAnsi"/>
          <w:i/>
          <w:iCs/>
          <w:sz w:val="28"/>
          <w:szCs w:val="28"/>
        </w:rPr>
        <w:t>a quo</w:t>
      </w:r>
      <w:r w:rsidR="00222ABA">
        <w:rPr>
          <w:rFonts w:cstheme="minorHAnsi"/>
          <w:sz w:val="28"/>
          <w:szCs w:val="28"/>
        </w:rPr>
        <w:t>;</w:t>
      </w:r>
    </w:p>
    <w:p w14:paraId="3D48BB2D" w14:textId="40545933" w:rsidR="005A54BB" w:rsidRPr="003172AC" w:rsidRDefault="005A54BB" w:rsidP="003172AC">
      <w:pPr>
        <w:pStyle w:val="ListParagraph"/>
        <w:numPr>
          <w:ilvl w:val="1"/>
          <w:numId w:val="4"/>
        </w:numPr>
        <w:spacing w:line="240" w:lineRule="auto"/>
        <w:ind w:left="993" w:right="14" w:hanging="425"/>
        <w:jc w:val="both"/>
        <w:rPr>
          <w:rFonts w:cstheme="minorHAnsi"/>
          <w:sz w:val="28"/>
          <w:szCs w:val="28"/>
        </w:rPr>
      </w:pPr>
      <w:r w:rsidRPr="003172AC">
        <w:rPr>
          <w:rFonts w:cstheme="minorHAnsi"/>
          <w:sz w:val="28"/>
          <w:szCs w:val="28"/>
        </w:rPr>
        <w:t>Kedudukan h</w:t>
      </w:r>
      <w:r w:rsidR="00222ABA">
        <w:rPr>
          <w:rFonts w:cstheme="minorHAnsi"/>
          <w:sz w:val="28"/>
          <w:szCs w:val="28"/>
        </w:rPr>
        <w:t>u</w:t>
      </w:r>
      <w:r w:rsidRPr="003172AC">
        <w:rPr>
          <w:rFonts w:cstheme="minorHAnsi"/>
          <w:sz w:val="28"/>
          <w:szCs w:val="28"/>
        </w:rPr>
        <w:t>kum (legal standing) Pemohon untuk mengajukan permohonan Penyelesaian Sengketa Informasi;</w:t>
      </w:r>
    </w:p>
    <w:p w14:paraId="2A417AD3" w14:textId="7013F0C1" w:rsidR="005A54BB" w:rsidRPr="00810BDE" w:rsidRDefault="005A54BB" w:rsidP="00BC5CDD">
      <w:pPr>
        <w:numPr>
          <w:ilvl w:val="1"/>
          <w:numId w:val="4"/>
        </w:numPr>
        <w:spacing w:after="0" w:line="240" w:lineRule="auto"/>
        <w:ind w:right="14" w:hanging="374"/>
        <w:jc w:val="both"/>
        <w:rPr>
          <w:rFonts w:cstheme="minorHAnsi"/>
          <w:sz w:val="28"/>
          <w:szCs w:val="28"/>
        </w:rPr>
      </w:pPr>
      <w:proofErr w:type="spellStart"/>
      <w:r w:rsidRPr="00810BDE">
        <w:rPr>
          <w:rFonts w:cstheme="minorHAnsi"/>
          <w:sz w:val="28"/>
          <w:szCs w:val="28"/>
        </w:rPr>
        <w:t>Kedudukan</w:t>
      </w:r>
      <w:proofErr w:type="spellEnd"/>
      <w:r w:rsidRPr="00810BDE">
        <w:rPr>
          <w:rFonts w:cstheme="minorHAnsi"/>
          <w:sz w:val="28"/>
          <w:szCs w:val="28"/>
        </w:rPr>
        <w:t xml:space="preserve"> </w:t>
      </w:r>
      <w:proofErr w:type="spellStart"/>
      <w:r w:rsidRPr="00810BDE">
        <w:rPr>
          <w:rFonts w:cstheme="minorHAnsi"/>
          <w:sz w:val="28"/>
          <w:szCs w:val="28"/>
        </w:rPr>
        <w:t>h</w:t>
      </w:r>
      <w:r w:rsidR="00DE61E6" w:rsidRPr="00810BDE">
        <w:rPr>
          <w:rFonts w:cstheme="minorHAnsi"/>
          <w:sz w:val="28"/>
          <w:szCs w:val="28"/>
        </w:rPr>
        <w:t>u</w:t>
      </w:r>
      <w:r w:rsidRPr="00810BDE">
        <w:rPr>
          <w:rFonts w:cstheme="minorHAnsi"/>
          <w:sz w:val="28"/>
          <w:szCs w:val="28"/>
        </w:rPr>
        <w:t>kum</w:t>
      </w:r>
      <w:proofErr w:type="spellEnd"/>
      <w:r w:rsidRPr="00810BDE">
        <w:rPr>
          <w:rFonts w:cstheme="minorHAnsi"/>
          <w:sz w:val="28"/>
          <w:szCs w:val="28"/>
        </w:rPr>
        <w:t xml:space="preserve"> (legal standing) </w:t>
      </w:r>
      <w:proofErr w:type="spellStart"/>
      <w:r w:rsidRPr="00810BDE">
        <w:rPr>
          <w:rFonts w:cstheme="minorHAnsi"/>
          <w:sz w:val="28"/>
          <w:szCs w:val="28"/>
        </w:rPr>
        <w:t>Termohon</w:t>
      </w:r>
      <w:proofErr w:type="spellEnd"/>
      <w:r w:rsidRPr="00810BDE">
        <w:rPr>
          <w:rFonts w:cstheme="minorHAnsi"/>
          <w:sz w:val="28"/>
          <w:szCs w:val="28"/>
        </w:rPr>
        <w:t xml:space="preserve"> </w:t>
      </w:r>
      <w:proofErr w:type="spellStart"/>
      <w:r w:rsidRPr="00810BDE">
        <w:rPr>
          <w:rFonts w:cstheme="minorHAnsi"/>
          <w:sz w:val="28"/>
          <w:szCs w:val="28"/>
        </w:rPr>
        <w:t>sebagai</w:t>
      </w:r>
      <w:proofErr w:type="spellEnd"/>
      <w:r w:rsidRPr="00810BDE">
        <w:rPr>
          <w:rFonts w:cstheme="minorHAnsi"/>
          <w:sz w:val="28"/>
          <w:szCs w:val="28"/>
        </w:rPr>
        <w:t xml:space="preserve"> badan </w:t>
      </w:r>
      <w:proofErr w:type="spellStart"/>
      <w:r w:rsidRPr="00810BDE">
        <w:rPr>
          <w:rFonts w:cstheme="minorHAnsi"/>
          <w:sz w:val="28"/>
          <w:szCs w:val="28"/>
        </w:rPr>
        <w:t>publik</w:t>
      </w:r>
      <w:proofErr w:type="spellEnd"/>
      <w:r w:rsidRPr="00810BDE">
        <w:rPr>
          <w:rFonts w:cstheme="minorHAnsi"/>
          <w:sz w:val="28"/>
          <w:szCs w:val="28"/>
        </w:rPr>
        <w:t xml:space="preserve"> </w:t>
      </w:r>
      <w:proofErr w:type="spellStart"/>
      <w:r w:rsidRPr="00810BDE">
        <w:rPr>
          <w:rFonts w:cstheme="minorHAnsi"/>
          <w:sz w:val="28"/>
          <w:szCs w:val="28"/>
        </w:rPr>
        <w:t>dalam</w:t>
      </w:r>
      <w:proofErr w:type="spellEnd"/>
      <w:r w:rsidRPr="00810BDE">
        <w:rPr>
          <w:rFonts w:cstheme="minorHAnsi"/>
          <w:sz w:val="28"/>
          <w:szCs w:val="28"/>
        </w:rPr>
        <w:t xml:space="preserve"> </w:t>
      </w:r>
      <w:proofErr w:type="spellStart"/>
      <w:r w:rsidRPr="00810BDE">
        <w:rPr>
          <w:rFonts w:cstheme="minorHAnsi"/>
          <w:sz w:val="28"/>
          <w:szCs w:val="28"/>
        </w:rPr>
        <w:t>sengketa</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w:t>
      </w:r>
    </w:p>
    <w:p w14:paraId="2D11C373" w14:textId="77F65DC7" w:rsidR="005A54BB" w:rsidRDefault="005A54BB" w:rsidP="00BC5CDD">
      <w:pPr>
        <w:numPr>
          <w:ilvl w:val="1"/>
          <w:numId w:val="4"/>
        </w:numPr>
        <w:spacing w:after="0" w:line="240" w:lineRule="auto"/>
        <w:ind w:right="14" w:hanging="374"/>
        <w:jc w:val="both"/>
        <w:rPr>
          <w:rFonts w:cstheme="minorHAnsi"/>
          <w:sz w:val="28"/>
          <w:szCs w:val="28"/>
        </w:rPr>
      </w:pPr>
      <w:r w:rsidRPr="00810BDE">
        <w:rPr>
          <w:rFonts w:cstheme="minorHAnsi"/>
          <w:sz w:val="28"/>
          <w:szCs w:val="28"/>
        </w:rPr>
        <w:t xml:space="preserve">Batas </w:t>
      </w:r>
      <w:proofErr w:type="spellStart"/>
      <w:r w:rsidRPr="00810BDE">
        <w:rPr>
          <w:rFonts w:cstheme="minorHAnsi"/>
          <w:sz w:val="28"/>
          <w:szCs w:val="28"/>
        </w:rPr>
        <w:t>waktu</w:t>
      </w:r>
      <w:proofErr w:type="spellEnd"/>
      <w:r w:rsidRPr="00810BDE">
        <w:rPr>
          <w:rFonts w:cstheme="minorHAnsi"/>
          <w:sz w:val="28"/>
          <w:szCs w:val="28"/>
        </w:rPr>
        <w:t xml:space="preserve"> </w:t>
      </w:r>
      <w:proofErr w:type="spellStart"/>
      <w:r w:rsidRPr="00810BDE">
        <w:rPr>
          <w:rFonts w:cstheme="minorHAnsi"/>
          <w:sz w:val="28"/>
          <w:szCs w:val="28"/>
        </w:rPr>
        <w:t>pengajuan</w:t>
      </w:r>
      <w:proofErr w:type="spellEnd"/>
      <w:r w:rsidRPr="00810BDE">
        <w:rPr>
          <w:rFonts w:cstheme="minorHAnsi"/>
          <w:sz w:val="28"/>
          <w:szCs w:val="28"/>
        </w:rPr>
        <w:t xml:space="preserve"> </w:t>
      </w:r>
      <w:proofErr w:type="spellStart"/>
      <w:r w:rsidRPr="00810BDE">
        <w:rPr>
          <w:rFonts w:cstheme="minorHAnsi"/>
          <w:sz w:val="28"/>
          <w:szCs w:val="28"/>
        </w:rPr>
        <w:t>permohonan</w:t>
      </w:r>
      <w:proofErr w:type="spellEnd"/>
      <w:r w:rsidRPr="00810BDE">
        <w:rPr>
          <w:rFonts w:cstheme="minorHAnsi"/>
          <w:sz w:val="28"/>
          <w:szCs w:val="28"/>
        </w:rPr>
        <w:t xml:space="preserve"> </w:t>
      </w:r>
      <w:proofErr w:type="spellStart"/>
      <w:r w:rsidRPr="00810BDE">
        <w:rPr>
          <w:rFonts w:cstheme="minorHAnsi"/>
          <w:sz w:val="28"/>
          <w:szCs w:val="28"/>
        </w:rPr>
        <w:t>Penyelesaian</w:t>
      </w:r>
      <w:proofErr w:type="spellEnd"/>
      <w:r w:rsidRPr="00810BDE">
        <w:rPr>
          <w:rFonts w:cstheme="minorHAnsi"/>
          <w:sz w:val="28"/>
          <w:szCs w:val="28"/>
        </w:rPr>
        <w:t xml:space="preserve"> </w:t>
      </w:r>
      <w:proofErr w:type="spellStart"/>
      <w:r w:rsidRPr="00810BDE">
        <w:rPr>
          <w:rFonts w:cstheme="minorHAnsi"/>
          <w:sz w:val="28"/>
          <w:szCs w:val="28"/>
        </w:rPr>
        <w:t>Sengketa</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w:t>
      </w:r>
    </w:p>
    <w:p w14:paraId="417890A2" w14:textId="77777777" w:rsidR="003172AC" w:rsidRPr="00810BDE" w:rsidRDefault="003172AC" w:rsidP="003172AC">
      <w:pPr>
        <w:spacing w:after="0" w:line="240" w:lineRule="auto"/>
        <w:ind w:left="1008" w:right="14"/>
        <w:jc w:val="both"/>
        <w:rPr>
          <w:rFonts w:cstheme="minorHAnsi"/>
          <w:sz w:val="28"/>
          <w:szCs w:val="28"/>
        </w:rPr>
      </w:pPr>
    </w:p>
    <w:p w14:paraId="1D83E19B" w14:textId="65D9FB1C" w:rsidR="005A54BB" w:rsidRPr="00810BDE" w:rsidRDefault="005A54BB" w:rsidP="003172AC">
      <w:pPr>
        <w:spacing w:after="0" w:line="240" w:lineRule="auto"/>
        <w:ind w:left="567" w:right="-43"/>
        <w:jc w:val="both"/>
        <w:rPr>
          <w:rFonts w:cstheme="minorHAnsi"/>
          <w:sz w:val="28"/>
          <w:szCs w:val="28"/>
        </w:rPr>
      </w:pPr>
      <w:proofErr w:type="spellStart"/>
      <w:r w:rsidRPr="00810BDE">
        <w:rPr>
          <w:rFonts w:cstheme="minorHAnsi"/>
          <w:sz w:val="28"/>
          <w:szCs w:val="28"/>
        </w:rPr>
        <w:t>Terhadap</w:t>
      </w:r>
      <w:proofErr w:type="spellEnd"/>
      <w:r w:rsidRPr="00810BDE">
        <w:rPr>
          <w:rFonts w:cstheme="minorHAnsi"/>
          <w:sz w:val="28"/>
          <w:szCs w:val="28"/>
        </w:rPr>
        <w:t xml:space="preserve"> </w:t>
      </w:r>
      <w:proofErr w:type="spellStart"/>
      <w:r w:rsidRPr="00810BDE">
        <w:rPr>
          <w:rFonts w:cstheme="minorHAnsi"/>
          <w:sz w:val="28"/>
          <w:szCs w:val="28"/>
        </w:rPr>
        <w:t>keempat</w:t>
      </w:r>
      <w:proofErr w:type="spellEnd"/>
      <w:r w:rsidRPr="00810BDE">
        <w:rPr>
          <w:rFonts w:cstheme="minorHAnsi"/>
          <w:sz w:val="28"/>
          <w:szCs w:val="28"/>
        </w:rPr>
        <w:t xml:space="preserve"> </w:t>
      </w:r>
      <w:proofErr w:type="spellStart"/>
      <w:r w:rsidRPr="00810BDE">
        <w:rPr>
          <w:rFonts w:cstheme="minorHAnsi"/>
          <w:sz w:val="28"/>
          <w:szCs w:val="28"/>
        </w:rPr>
        <w:t>hal</w:t>
      </w:r>
      <w:proofErr w:type="spellEnd"/>
      <w:r w:rsidRPr="00810BDE">
        <w:rPr>
          <w:rFonts w:cstheme="minorHAnsi"/>
          <w:sz w:val="28"/>
          <w:szCs w:val="28"/>
        </w:rPr>
        <w:t xml:space="preserve"> </w:t>
      </w:r>
      <w:proofErr w:type="spellStart"/>
      <w:r w:rsidRPr="00810BDE">
        <w:rPr>
          <w:rFonts w:cstheme="minorHAnsi"/>
          <w:sz w:val="28"/>
          <w:szCs w:val="28"/>
        </w:rPr>
        <w:t>tersebut</w:t>
      </w:r>
      <w:proofErr w:type="spellEnd"/>
      <w:r w:rsidRPr="00810BDE">
        <w:rPr>
          <w:rFonts w:cstheme="minorHAnsi"/>
          <w:sz w:val="28"/>
          <w:szCs w:val="28"/>
        </w:rPr>
        <w:t xml:space="preserve"> di </w:t>
      </w:r>
      <w:proofErr w:type="spellStart"/>
      <w:r w:rsidRPr="00810BDE">
        <w:rPr>
          <w:rFonts w:cstheme="minorHAnsi"/>
          <w:sz w:val="28"/>
          <w:szCs w:val="28"/>
        </w:rPr>
        <w:t>ataş</w:t>
      </w:r>
      <w:proofErr w:type="spellEnd"/>
      <w:r w:rsidRPr="00810BDE">
        <w:rPr>
          <w:rFonts w:cstheme="minorHAnsi"/>
          <w:sz w:val="28"/>
          <w:szCs w:val="28"/>
        </w:rPr>
        <w:t xml:space="preserve">, </w:t>
      </w:r>
      <w:proofErr w:type="spellStart"/>
      <w:r w:rsidRPr="00810BDE">
        <w:rPr>
          <w:rFonts w:cstheme="minorHAnsi"/>
          <w:sz w:val="28"/>
          <w:szCs w:val="28"/>
        </w:rPr>
        <w:t>Majelis</w:t>
      </w:r>
      <w:proofErr w:type="spellEnd"/>
      <w:r w:rsidRPr="00810BDE">
        <w:rPr>
          <w:rFonts w:cstheme="minorHAnsi"/>
          <w:sz w:val="28"/>
          <w:szCs w:val="28"/>
        </w:rPr>
        <w:t xml:space="preserve"> </w:t>
      </w:r>
      <w:proofErr w:type="spellStart"/>
      <w:r w:rsidR="003172AC">
        <w:rPr>
          <w:rFonts w:cstheme="minorHAnsi"/>
          <w:sz w:val="28"/>
          <w:szCs w:val="28"/>
        </w:rPr>
        <w:t>Komisioner</w:t>
      </w:r>
      <w:proofErr w:type="spellEnd"/>
      <w:r w:rsidR="003172AC">
        <w:rPr>
          <w:rFonts w:cstheme="minorHAnsi"/>
          <w:sz w:val="28"/>
          <w:szCs w:val="28"/>
        </w:rPr>
        <w:t xml:space="preserve"> </w:t>
      </w:r>
      <w:proofErr w:type="spellStart"/>
      <w:r w:rsidRPr="00810BDE">
        <w:rPr>
          <w:rFonts w:cstheme="minorHAnsi"/>
          <w:sz w:val="28"/>
          <w:szCs w:val="28"/>
        </w:rPr>
        <w:t>mempertimbangkan</w:t>
      </w:r>
      <w:proofErr w:type="spellEnd"/>
      <w:r w:rsidRPr="00810BDE">
        <w:rPr>
          <w:rFonts w:cstheme="minorHAnsi"/>
          <w:sz w:val="28"/>
          <w:szCs w:val="28"/>
        </w:rPr>
        <w:t xml:space="preserve"> </w:t>
      </w:r>
      <w:proofErr w:type="spellStart"/>
      <w:r w:rsidRPr="00810BDE">
        <w:rPr>
          <w:rFonts w:cstheme="minorHAnsi"/>
          <w:sz w:val="28"/>
          <w:szCs w:val="28"/>
        </w:rPr>
        <w:t>pendapat</w:t>
      </w:r>
      <w:proofErr w:type="spellEnd"/>
      <w:r w:rsidRPr="00810BDE">
        <w:rPr>
          <w:rFonts w:cstheme="minorHAnsi"/>
          <w:sz w:val="28"/>
          <w:szCs w:val="28"/>
        </w:rPr>
        <w:t xml:space="preserve"> </w:t>
      </w:r>
      <w:proofErr w:type="spellStart"/>
      <w:r w:rsidRPr="00810BDE">
        <w:rPr>
          <w:rFonts w:cstheme="minorHAnsi"/>
          <w:sz w:val="28"/>
          <w:szCs w:val="28"/>
        </w:rPr>
        <w:t>sebagai</w:t>
      </w:r>
      <w:proofErr w:type="spellEnd"/>
      <w:r w:rsidRPr="00810BDE">
        <w:rPr>
          <w:rFonts w:cstheme="minorHAnsi"/>
          <w:sz w:val="28"/>
          <w:szCs w:val="28"/>
        </w:rPr>
        <w:t xml:space="preserve"> </w:t>
      </w:r>
      <w:proofErr w:type="spellStart"/>
      <w:r w:rsidRPr="00810BDE">
        <w:rPr>
          <w:rFonts w:cstheme="minorHAnsi"/>
          <w:sz w:val="28"/>
          <w:szCs w:val="28"/>
        </w:rPr>
        <w:t>berikut</w:t>
      </w:r>
      <w:proofErr w:type="spellEnd"/>
      <w:r w:rsidRPr="00810BDE">
        <w:rPr>
          <w:rFonts w:cstheme="minorHAnsi"/>
          <w:sz w:val="28"/>
          <w:szCs w:val="28"/>
        </w:rPr>
        <w:t>:</w:t>
      </w:r>
    </w:p>
    <w:p w14:paraId="6137B1BD" w14:textId="77777777" w:rsidR="00D7461D" w:rsidRPr="00810BDE" w:rsidRDefault="00D7461D">
      <w:pPr>
        <w:spacing w:after="34"/>
        <w:ind w:left="-1" w:right="907"/>
        <w:rPr>
          <w:rFonts w:cstheme="minorHAnsi"/>
          <w:sz w:val="28"/>
          <w:szCs w:val="28"/>
        </w:rPr>
      </w:pPr>
    </w:p>
    <w:p w14:paraId="6772AE14" w14:textId="52649B6F" w:rsidR="005A54BB" w:rsidRPr="00810BDE" w:rsidRDefault="005A54BB" w:rsidP="00D7461D">
      <w:pPr>
        <w:pStyle w:val="Heading1"/>
        <w:numPr>
          <w:ilvl w:val="0"/>
          <w:numId w:val="21"/>
        </w:numPr>
        <w:spacing w:after="191"/>
        <w:ind w:left="426" w:right="0" w:hanging="426"/>
        <w:rPr>
          <w:rFonts w:asciiTheme="minorHAnsi" w:hAnsiTheme="minorHAnsi" w:cstheme="minorHAnsi"/>
          <w:b/>
          <w:bCs/>
          <w:sz w:val="28"/>
          <w:szCs w:val="28"/>
        </w:rPr>
      </w:pPr>
      <w:proofErr w:type="spellStart"/>
      <w:r w:rsidRPr="00810BDE">
        <w:rPr>
          <w:rFonts w:asciiTheme="minorHAnsi" w:hAnsiTheme="minorHAnsi" w:cstheme="minorHAnsi"/>
          <w:b/>
          <w:bCs/>
          <w:sz w:val="28"/>
          <w:szCs w:val="28"/>
        </w:rPr>
        <w:t>Kewenangan</w:t>
      </w:r>
      <w:proofErr w:type="spellEnd"/>
      <w:r w:rsidRPr="00810BDE">
        <w:rPr>
          <w:rFonts w:asciiTheme="minorHAnsi" w:hAnsiTheme="minorHAnsi" w:cstheme="minorHAnsi"/>
          <w:b/>
          <w:bCs/>
          <w:sz w:val="28"/>
          <w:szCs w:val="28"/>
        </w:rPr>
        <w:t xml:space="preserve"> </w:t>
      </w:r>
      <w:proofErr w:type="spellStart"/>
      <w:r w:rsidRPr="00810BDE">
        <w:rPr>
          <w:rFonts w:asciiTheme="minorHAnsi" w:hAnsiTheme="minorHAnsi" w:cstheme="minorHAnsi"/>
          <w:b/>
          <w:bCs/>
          <w:sz w:val="28"/>
          <w:szCs w:val="28"/>
        </w:rPr>
        <w:t>Komisi</w:t>
      </w:r>
      <w:proofErr w:type="spellEnd"/>
      <w:r w:rsidRPr="00810BDE">
        <w:rPr>
          <w:rFonts w:asciiTheme="minorHAnsi" w:hAnsiTheme="minorHAnsi" w:cstheme="minorHAnsi"/>
          <w:b/>
          <w:bCs/>
          <w:sz w:val="28"/>
          <w:szCs w:val="28"/>
        </w:rPr>
        <w:t xml:space="preserve"> </w:t>
      </w:r>
      <w:proofErr w:type="spellStart"/>
      <w:r w:rsidRPr="00810BDE">
        <w:rPr>
          <w:rFonts w:asciiTheme="minorHAnsi" w:hAnsiTheme="minorHAnsi" w:cstheme="minorHAnsi"/>
          <w:b/>
          <w:bCs/>
          <w:sz w:val="28"/>
          <w:szCs w:val="28"/>
        </w:rPr>
        <w:t>Informasi</w:t>
      </w:r>
      <w:proofErr w:type="spellEnd"/>
      <w:r w:rsidRPr="00810BDE">
        <w:rPr>
          <w:rFonts w:asciiTheme="minorHAnsi" w:hAnsiTheme="minorHAnsi" w:cstheme="minorHAnsi"/>
          <w:b/>
          <w:bCs/>
          <w:sz w:val="28"/>
          <w:szCs w:val="28"/>
        </w:rPr>
        <w:t xml:space="preserve"> </w:t>
      </w:r>
      <w:bookmarkStart w:id="1" w:name="_Hlk172931077"/>
      <w:proofErr w:type="spellStart"/>
      <w:r w:rsidRPr="00810BDE">
        <w:rPr>
          <w:rFonts w:asciiTheme="minorHAnsi" w:hAnsiTheme="minorHAnsi" w:cstheme="minorHAnsi"/>
          <w:b/>
          <w:bCs/>
          <w:sz w:val="28"/>
          <w:szCs w:val="28"/>
        </w:rPr>
        <w:t>Provinsi</w:t>
      </w:r>
      <w:proofErr w:type="spellEnd"/>
      <w:r w:rsidRPr="00810BDE">
        <w:rPr>
          <w:rFonts w:asciiTheme="minorHAnsi" w:hAnsiTheme="minorHAnsi" w:cstheme="minorHAnsi"/>
          <w:b/>
          <w:bCs/>
          <w:sz w:val="28"/>
          <w:szCs w:val="28"/>
        </w:rPr>
        <w:t xml:space="preserve"> </w:t>
      </w:r>
      <w:r w:rsidR="006C593A" w:rsidRPr="00810BDE">
        <w:rPr>
          <w:rFonts w:asciiTheme="minorHAnsi" w:hAnsiTheme="minorHAnsi" w:cstheme="minorHAnsi"/>
          <w:b/>
          <w:bCs/>
          <w:sz w:val="28"/>
          <w:szCs w:val="28"/>
        </w:rPr>
        <w:t>Kalimantan Utara</w:t>
      </w:r>
      <w:bookmarkEnd w:id="1"/>
    </w:p>
    <w:p w14:paraId="358D2D01" w14:textId="69AFADDE" w:rsidR="005A54BB" w:rsidRPr="00264A52" w:rsidRDefault="00A72F39" w:rsidP="00A72F39">
      <w:pPr>
        <w:spacing w:after="33" w:line="266" w:lineRule="auto"/>
        <w:ind w:right="14"/>
        <w:jc w:val="both"/>
        <w:rPr>
          <w:rFonts w:cstheme="minorHAnsi"/>
          <w:color w:val="000000" w:themeColor="text1"/>
          <w:sz w:val="28"/>
          <w:szCs w:val="28"/>
        </w:rPr>
      </w:pPr>
      <w:r>
        <w:rPr>
          <w:rFonts w:cstheme="minorHAnsi"/>
          <w:sz w:val="28"/>
          <w:szCs w:val="28"/>
        </w:rPr>
        <w:t xml:space="preserve">[4.3] </w:t>
      </w:r>
      <w:proofErr w:type="spellStart"/>
      <w:r w:rsidR="005A54BB" w:rsidRPr="00264A52">
        <w:rPr>
          <w:rFonts w:cstheme="minorHAnsi"/>
          <w:color w:val="000000" w:themeColor="text1"/>
          <w:sz w:val="28"/>
          <w:szCs w:val="28"/>
        </w:rPr>
        <w:t>Menimbang</w:t>
      </w:r>
      <w:proofErr w:type="spellEnd"/>
      <w:r w:rsidR="005A54BB" w:rsidRPr="00264A52">
        <w:rPr>
          <w:rFonts w:cstheme="minorHAnsi"/>
          <w:color w:val="000000" w:themeColor="text1"/>
          <w:sz w:val="28"/>
          <w:szCs w:val="28"/>
        </w:rPr>
        <w:t xml:space="preserve"> </w:t>
      </w:r>
      <w:proofErr w:type="spellStart"/>
      <w:r w:rsidR="005A54BB" w:rsidRPr="00264A52">
        <w:rPr>
          <w:rFonts w:cstheme="minorHAnsi"/>
          <w:color w:val="000000" w:themeColor="text1"/>
          <w:sz w:val="28"/>
          <w:szCs w:val="28"/>
        </w:rPr>
        <w:t>bahwa</w:t>
      </w:r>
      <w:proofErr w:type="spellEnd"/>
      <w:r w:rsidR="005A54BB" w:rsidRPr="00264A52">
        <w:rPr>
          <w:rFonts w:cstheme="minorHAnsi"/>
          <w:color w:val="000000" w:themeColor="text1"/>
          <w:sz w:val="28"/>
          <w:szCs w:val="28"/>
        </w:rPr>
        <w:t xml:space="preserve"> </w:t>
      </w:r>
      <w:proofErr w:type="spellStart"/>
      <w:r w:rsidR="005A54BB" w:rsidRPr="00264A52">
        <w:rPr>
          <w:rFonts w:cstheme="minorHAnsi"/>
          <w:color w:val="000000" w:themeColor="text1"/>
          <w:sz w:val="28"/>
          <w:szCs w:val="28"/>
        </w:rPr>
        <w:t>berdasarkan</w:t>
      </w:r>
      <w:proofErr w:type="spellEnd"/>
      <w:r w:rsidR="005A54BB" w:rsidRPr="00264A52">
        <w:rPr>
          <w:rFonts w:cstheme="minorHAnsi"/>
          <w:color w:val="000000" w:themeColor="text1"/>
          <w:sz w:val="28"/>
          <w:szCs w:val="28"/>
        </w:rPr>
        <w:t xml:space="preserve"> UU KIP </w:t>
      </w:r>
      <w:proofErr w:type="spellStart"/>
      <w:r w:rsidR="005A54BB" w:rsidRPr="00264A52">
        <w:rPr>
          <w:rFonts w:cstheme="minorHAnsi"/>
          <w:color w:val="000000" w:themeColor="text1"/>
          <w:sz w:val="28"/>
          <w:szCs w:val="28"/>
        </w:rPr>
        <w:t>juncto</w:t>
      </w:r>
      <w:proofErr w:type="spellEnd"/>
      <w:r w:rsidR="005A54BB" w:rsidRPr="00264A52">
        <w:rPr>
          <w:rFonts w:cstheme="minorHAnsi"/>
          <w:color w:val="000000" w:themeColor="text1"/>
          <w:sz w:val="28"/>
          <w:szCs w:val="28"/>
        </w:rPr>
        <w:t xml:space="preserve"> Perki PPSIP, KIP </w:t>
      </w:r>
      <w:r w:rsidR="00E203D7" w:rsidRPr="00264A52">
        <w:rPr>
          <w:rFonts w:cstheme="minorHAnsi"/>
          <w:color w:val="000000" w:themeColor="text1"/>
          <w:sz w:val="28"/>
          <w:szCs w:val="28"/>
        </w:rPr>
        <w:t>KALTARA</w:t>
      </w:r>
      <w:r w:rsidR="005F2EB8">
        <w:rPr>
          <w:rFonts w:cstheme="minorHAnsi"/>
          <w:color w:val="000000" w:themeColor="text1"/>
          <w:sz w:val="28"/>
          <w:szCs w:val="28"/>
        </w:rPr>
        <w:t xml:space="preserve"> </w:t>
      </w:r>
      <w:proofErr w:type="spellStart"/>
      <w:r w:rsidR="005A54BB" w:rsidRPr="00264A52">
        <w:rPr>
          <w:rFonts w:cstheme="minorHAnsi"/>
          <w:color w:val="000000" w:themeColor="text1"/>
          <w:sz w:val="28"/>
          <w:szCs w:val="28"/>
        </w:rPr>
        <w:t>mempunyai</w:t>
      </w:r>
      <w:proofErr w:type="spellEnd"/>
      <w:r w:rsidR="005A54BB" w:rsidRPr="00264A52">
        <w:rPr>
          <w:rFonts w:cstheme="minorHAnsi"/>
          <w:color w:val="000000" w:themeColor="text1"/>
          <w:sz w:val="28"/>
          <w:szCs w:val="28"/>
        </w:rPr>
        <w:t xml:space="preserve"> dua </w:t>
      </w:r>
      <w:proofErr w:type="spellStart"/>
      <w:r w:rsidR="005A54BB" w:rsidRPr="00264A52">
        <w:rPr>
          <w:rFonts w:cstheme="minorHAnsi"/>
          <w:color w:val="000000" w:themeColor="text1"/>
          <w:sz w:val="28"/>
          <w:szCs w:val="28"/>
        </w:rPr>
        <w:t>kewenangan</w:t>
      </w:r>
      <w:proofErr w:type="spellEnd"/>
      <w:r w:rsidR="005A54BB" w:rsidRPr="00264A52">
        <w:rPr>
          <w:rFonts w:cstheme="minorHAnsi"/>
          <w:color w:val="000000" w:themeColor="text1"/>
          <w:sz w:val="28"/>
          <w:szCs w:val="28"/>
        </w:rPr>
        <w:t xml:space="preserve"> </w:t>
      </w:r>
      <w:proofErr w:type="spellStart"/>
      <w:r w:rsidR="005A54BB" w:rsidRPr="00264A52">
        <w:rPr>
          <w:rFonts w:cstheme="minorHAnsi"/>
          <w:color w:val="000000" w:themeColor="text1"/>
          <w:sz w:val="28"/>
          <w:szCs w:val="28"/>
        </w:rPr>
        <w:t>yaitu</w:t>
      </w:r>
      <w:proofErr w:type="spellEnd"/>
      <w:r w:rsidR="005A54BB" w:rsidRPr="00264A52">
        <w:rPr>
          <w:rFonts w:cstheme="minorHAnsi"/>
          <w:color w:val="000000" w:themeColor="text1"/>
          <w:sz w:val="28"/>
          <w:szCs w:val="28"/>
        </w:rPr>
        <w:t xml:space="preserve"> </w:t>
      </w:r>
      <w:proofErr w:type="spellStart"/>
      <w:r w:rsidR="005A54BB" w:rsidRPr="00264A52">
        <w:rPr>
          <w:rFonts w:cstheme="minorHAnsi"/>
          <w:color w:val="000000" w:themeColor="text1"/>
          <w:sz w:val="28"/>
          <w:szCs w:val="28"/>
        </w:rPr>
        <w:t>kewenangan</w:t>
      </w:r>
      <w:proofErr w:type="spellEnd"/>
      <w:r w:rsidR="005A54BB" w:rsidRPr="00264A52">
        <w:rPr>
          <w:rFonts w:cstheme="minorHAnsi"/>
          <w:color w:val="000000" w:themeColor="text1"/>
          <w:sz w:val="28"/>
          <w:szCs w:val="28"/>
        </w:rPr>
        <w:t xml:space="preserve"> </w:t>
      </w:r>
      <w:proofErr w:type="spellStart"/>
      <w:r w:rsidR="005A54BB" w:rsidRPr="00264A52">
        <w:rPr>
          <w:rFonts w:cstheme="minorHAnsi"/>
          <w:color w:val="000000" w:themeColor="text1"/>
          <w:sz w:val="28"/>
          <w:szCs w:val="28"/>
        </w:rPr>
        <w:t>absolut</w:t>
      </w:r>
      <w:proofErr w:type="spellEnd"/>
      <w:r w:rsidR="005A54BB" w:rsidRPr="00264A52">
        <w:rPr>
          <w:rFonts w:cstheme="minorHAnsi"/>
          <w:color w:val="000000" w:themeColor="text1"/>
          <w:sz w:val="28"/>
          <w:szCs w:val="28"/>
        </w:rPr>
        <w:t xml:space="preserve"> dan </w:t>
      </w:r>
      <w:proofErr w:type="spellStart"/>
      <w:r w:rsidR="005A54BB" w:rsidRPr="00264A52">
        <w:rPr>
          <w:rFonts w:cstheme="minorHAnsi"/>
          <w:color w:val="000000" w:themeColor="text1"/>
          <w:sz w:val="28"/>
          <w:szCs w:val="28"/>
        </w:rPr>
        <w:t>kewenangan</w:t>
      </w:r>
      <w:proofErr w:type="spellEnd"/>
      <w:r w:rsidR="005A54BB" w:rsidRPr="00264A52">
        <w:rPr>
          <w:rFonts w:cstheme="minorHAnsi"/>
          <w:color w:val="000000" w:themeColor="text1"/>
          <w:sz w:val="28"/>
          <w:szCs w:val="28"/>
        </w:rPr>
        <w:t xml:space="preserve"> </w:t>
      </w:r>
      <w:proofErr w:type="spellStart"/>
      <w:r w:rsidR="005A54BB" w:rsidRPr="00264A52">
        <w:rPr>
          <w:rFonts w:cstheme="minorHAnsi"/>
          <w:color w:val="000000" w:themeColor="text1"/>
          <w:sz w:val="28"/>
          <w:szCs w:val="28"/>
        </w:rPr>
        <w:t>relatif</w:t>
      </w:r>
      <w:proofErr w:type="spellEnd"/>
      <w:r w:rsidR="005A54BB" w:rsidRPr="00264A52">
        <w:rPr>
          <w:rFonts w:cstheme="minorHAnsi"/>
          <w:color w:val="000000" w:themeColor="text1"/>
          <w:sz w:val="28"/>
          <w:szCs w:val="28"/>
        </w:rPr>
        <w:t>;</w:t>
      </w:r>
    </w:p>
    <w:p w14:paraId="190EFB6B" w14:textId="77777777" w:rsidR="00D7461D" w:rsidRPr="00810BDE" w:rsidRDefault="00D7461D" w:rsidP="008078DE">
      <w:pPr>
        <w:spacing w:after="33" w:line="266" w:lineRule="auto"/>
        <w:ind w:left="709" w:right="14" w:hanging="702"/>
        <w:rPr>
          <w:rFonts w:cstheme="minorHAnsi"/>
          <w:color w:val="FF0000"/>
          <w:sz w:val="28"/>
          <w:szCs w:val="28"/>
        </w:rPr>
      </w:pPr>
    </w:p>
    <w:p w14:paraId="7156D876" w14:textId="77777777" w:rsidR="008F582C" w:rsidRDefault="008F582C" w:rsidP="00DF2D38">
      <w:pPr>
        <w:tabs>
          <w:tab w:val="center" w:pos="8158"/>
        </w:tabs>
        <w:spacing w:after="0"/>
        <w:ind w:left="-1" w:firstLine="1"/>
        <w:rPr>
          <w:rFonts w:cstheme="minorHAnsi"/>
          <w:b/>
          <w:bCs/>
          <w:color w:val="0D0D0D" w:themeColor="text1" w:themeTint="F2"/>
          <w:sz w:val="28"/>
          <w:szCs w:val="28"/>
        </w:rPr>
      </w:pPr>
    </w:p>
    <w:p w14:paraId="43D9E640" w14:textId="77777777" w:rsidR="008F582C" w:rsidRDefault="008F582C" w:rsidP="00DF2D38">
      <w:pPr>
        <w:tabs>
          <w:tab w:val="center" w:pos="8158"/>
        </w:tabs>
        <w:spacing w:after="0"/>
        <w:ind w:left="-1" w:firstLine="1"/>
        <w:rPr>
          <w:rFonts w:cstheme="minorHAnsi"/>
          <w:b/>
          <w:bCs/>
          <w:color w:val="0D0D0D" w:themeColor="text1" w:themeTint="F2"/>
          <w:sz w:val="28"/>
          <w:szCs w:val="28"/>
        </w:rPr>
      </w:pPr>
    </w:p>
    <w:p w14:paraId="04043CE2" w14:textId="19630D1A" w:rsidR="005A54BB" w:rsidRPr="00810BDE" w:rsidRDefault="005A54BB" w:rsidP="00DF2D38">
      <w:pPr>
        <w:tabs>
          <w:tab w:val="center" w:pos="8158"/>
        </w:tabs>
        <w:spacing w:after="0"/>
        <w:ind w:left="-1" w:firstLine="1"/>
        <w:rPr>
          <w:rFonts w:cstheme="minorHAnsi"/>
          <w:sz w:val="28"/>
          <w:szCs w:val="28"/>
        </w:rPr>
      </w:pPr>
      <w:proofErr w:type="spellStart"/>
      <w:r w:rsidRPr="00810BDE">
        <w:rPr>
          <w:rFonts w:cstheme="minorHAnsi"/>
          <w:b/>
          <w:bCs/>
          <w:color w:val="0D0D0D" w:themeColor="text1" w:themeTint="F2"/>
          <w:sz w:val="28"/>
          <w:szCs w:val="28"/>
        </w:rPr>
        <w:t>Kewenangan</w:t>
      </w:r>
      <w:proofErr w:type="spellEnd"/>
      <w:r w:rsidRPr="00810BDE">
        <w:rPr>
          <w:rFonts w:cstheme="minorHAnsi"/>
          <w:b/>
          <w:bCs/>
          <w:color w:val="0D0D0D" w:themeColor="text1" w:themeTint="F2"/>
          <w:sz w:val="28"/>
          <w:szCs w:val="28"/>
        </w:rPr>
        <w:t xml:space="preserve"> Absolut</w:t>
      </w:r>
      <w:r w:rsidRPr="00810BDE">
        <w:rPr>
          <w:rFonts w:cstheme="minorHAnsi"/>
          <w:sz w:val="28"/>
          <w:szCs w:val="28"/>
        </w:rPr>
        <w:t>.</w:t>
      </w:r>
      <w:r w:rsidRPr="00810BDE">
        <w:rPr>
          <w:rFonts w:cstheme="minorHAnsi"/>
          <w:sz w:val="28"/>
          <w:szCs w:val="28"/>
        </w:rPr>
        <w:tab/>
      </w:r>
    </w:p>
    <w:p w14:paraId="31A06273" w14:textId="3214280D" w:rsidR="005A54BB" w:rsidRPr="00810BDE" w:rsidRDefault="005A54BB" w:rsidP="00DF2D38">
      <w:pPr>
        <w:spacing w:after="0"/>
        <w:ind w:right="14"/>
        <w:rPr>
          <w:rFonts w:cstheme="minorHAnsi"/>
          <w:color w:val="0D0D0D" w:themeColor="text1" w:themeTint="F2"/>
          <w:sz w:val="28"/>
          <w:szCs w:val="28"/>
        </w:rPr>
      </w:pPr>
      <w:r w:rsidRPr="00810BDE">
        <w:rPr>
          <w:rFonts w:cstheme="minorHAnsi"/>
          <w:sz w:val="28"/>
          <w:szCs w:val="28"/>
        </w:rPr>
        <w:t xml:space="preserve">[4.4] </w:t>
      </w:r>
      <w:r w:rsidR="008078DE" w:rsidRPr="00810BDE">
        <w:rPr>
          <w:rFonts w:cstheme="minorHAnsi"/>
          <w:sz w:val="28"/>
          <w:szCs w:val="28"/>
        </w:rPr>
        <w:t xml:space="preserve">  </w:t>
      </w:r>
      <w:proofErr w:type="spellStart"/>
      <w:r w:rsidRPr="00810BDE">
        <w:rPr>
          <w:rFonts w:cstheme="minorHAnsi"/>
          <w:color w:val="0D0D0D" w:themeColor="text1" w:themeTint="F2"/>
          <w:sz w:val="28"/>
          <w:szCs w:val="28"/>
        </w:rPr>
        <w:t>Menimbang</w:t>
      </w:r>
      <w:proofErr w:type="spellEnd"/>
      <w:r w:rsidRPr="00810BDE">
        <w:rPr>
          <w:rFonts w:cstheme="minorHAnsi"/>
          <w:color w:val="0D0D0D" w:themeColor="text1" w:themeTint="F2"/>
          <w:sz w:val="28"/>
          <w:szCs w:val="28"/>
        </w:rPr>
        <w:t xml:space="preserve"> </w:t>
      </w:r>
      <w:proofErr w:type="spellStart"/>
      <w:r w:rsidRPr="00810BDE">
        <w:rPr>
          <w:rFonts w:cstheme="minorHAnsi"/>
          <w:color w:val="0D0D0D" w:themeColor="text1" w:themeTint="F2"/>
          <w:sz w:val="28"/>
          <w:szCs w:val="28"/>
        </w:rPr>
        <w:t>bahwa</w:t>
      </w:r>
      <w:proofErr w:type="spellEnd"/>
      <w:r w:rsidRPr="00810BDE">
        <w:rPr>
          <w:rFonts w:cstheme="minorHAnsi"/>
          <w:color w:val="0D0D0D" w:themeColor="text1" w:themeTint="F2"/>
          <w:sz w:val="28"/>
          <w:szCs w:val="28"/>
        </w:rPr>
        <w:t xml:space="preserve"> </w:t>
      </w:r>
      <w:proofErr w:type="spellStart"/>
      <w:r w:rsidRPr="00810BDE">
        <w:rPr>
          <w:rFonts w:cstheme="minorHAnsi"/>
          <w:color w:val="0D0D0D" w:themeColor="text1" w:themeTint="F2"/>
          <w:sz w:val="28"/>
          <w:szCs w:val="28"/>
        </w:rPr>
        <w:t>berdasarkan</w:t>
      </w:r>
      <w:proofErr w:type="spellEnd"/>
      <w:r w:rsidRPr="00810BDE">
        <w:rPr>
          <w:rFonts w:cstheme="minorHAnsi"/>
          <w:color w:val="0D0D0D" w:themeColor="text1" w:themeTint="F2"/>
          <w:sz w:val="28"/>
          <w:szCs w:val="28"/>
        </w:rPr>
        <w:t xml:space="preserve"> </w:t>
      </w:r>
      <w:proofErr w:type="spellStart"/>
      <w:r w:rsidRPr="00810BDE">
        <w:rPr>
          <w:rFonts w:cstheme="minorHAnsi"/>
          <w:color w:val="0D0D0D" w:themeColor="text1" w:themeTint="F2"/>
          <w:sz w:val="28"/>
          <w:szCs w:val="28"/>
        </w:rPr>
        <w:t>ketentuan</w:t>
      </w:r>
      <w:proofErr w:type="spellEnd"/>
      <w:r w:rsidRPr="00810BDE">
        <w:rPr>
          <w:rFonts w:cstheme="minorHAnsi"/>
          <w:color w:val="0D0D0D" w:themeColor="text1" w:themeTint="F2"/>
          <w:sz w:val="28"/>
          <w:szCs w:val="28"/>
        </w:rPr>
        <w:t xml:space="preserve"> Pasal 1 </w:t>
      </w:r>
      <w:proofErr w:type="spellStart"/>
      <w:r w:rsidRPr="00810BDE">
        <w:rPr>
          <w:rFonts w:cstheme="minorHAnsi"/>
          <w:color w:val="0D0D0D" w:themeColor="text1" w:themeTint="F2"/>
          <w:sz w:val="28"/>
          <w:szCs w:val="28"/>
        </w:rPr>
        <w:t>angka</w:t>
      </w:r>
      <w:proofErr w:type="spellEnd"/>
      <w:r w:rsidRPr="00810BDE">
        <w:rPr>
          <w:rFonts w:cstheme="minorHAnsi"/>
          <w:color w:val="0D0D0D" w:themeColor="text1" w:themeTint="F2"/>
          <w:sz w:val="28"/>
          <w:szCs w:val="28"/>
        </w:rPr>
        <w:t xml:space="preserve"> 4 UU KIP </w:t>
      </w:r>
      <w:proofErr w:type="spellStart"/>
      <w:r w:rsidRPr="00810BDE">
        <w:rPr>
          <w:rFonts w:cstheme="minorHAnsi"/>
          <w:color w:val="0D0D0D" w:themeColor="text1" w:themeTint="F2"/>
          <w:sz w:val="28"/>
          <w:szCs w:val="28"/>
        </w:rPr>
        <w:t>dinyatakan</w:t>
      </w:r>
      <w:proofErr w:type="spellEnd"/>
      <w:r w:rsidRPr="00810BDE">
        <w:rPr>
          <w:rFonts w:cstheme="minorHAnsi"/>
          <w:color w:val="0D0D0D" w:themeColor="text1" w:themeTint="F2"/>
          <w:sz w:val="28"/>
          <w:szCs w:val="28"/>
        </w:rPr>
        <w:t xml:space="preserve"> </w:t>
      </w:r>
      <w:proofErr w:type="spellStart"/>
      <w:r w:rsidRPr="00810BDE">
        <w:rPr>
          <w:rFonts w:cstheme="minorHAnsi"/>
          <w:color w:val="0D0D0D" w:themeColor="text1" w:themeTint="F2"/>
          <w:sz w:val="28"/>
          <w:szCs w:val="28"/>
        </w:rPr>
        <w:t>bahwa</w:t>
      </w:r>
      <w:proofErr w:type="spellEnd"/>
      <w:r w:rsidRPr="00810BDE">
        <w:rPr>
          <w:rFonts w:cstheme="minorHAnsi"/>
          <w:color w:val="0D0D0D" w:themeColor="text1" w:themeTint="F2"/>
          <w:sz w:val="28"/>
          <w:szCs w:val="28"/>
        </w:rPr>
        <w:t>:</w:t>
      </w:r>
    </w:p>
    <w:p w14:paraId="67212CF8" w14:textId="40787760" w:rsidR="005A54BB" w:rsidRPr="0073752C" w:rsidRDefault="005F2EB8" w:rsidP="005F2EB8">
      <w:pPr>
        <w:spacing w:after="0"/>
        <w:ind w:left="655"/>
        <w:jc w:val="both"/>
        <w:rPr>
          <w:rFonts w:cstheme="minorHAnsi"/>
          <w:i/>
          <w:iCs/>
          <w:color w:val="0D0D0D" w:themeColor="text1" w:themeTint="F2"/>
          <w:sz w:val="28"/>
          <w:szCs w:val="28"/>
        </w:rPr>
      </w:pPr>
      <w:r>
        <w:rPr>
          <w:rFonts w:cstheme="minorHAnsi"/>
          <w:i/>
          <w:iCs/>
          <w:noProof/>
          <w:color w:val="0D0D0D" w:themeColor="text1" w:themeTint="F2"/>
          <w:sz w:val="28"/>
          <w:szCs w:val="28"/>
          <w:lang w:val="en-US"/>
        </w:rPr>
        <w:lastRenderedPageBreak/>
        <w:t>“</w:t>
      </w:r>
      <w:r w:rsidR="005A54BB" w:rsidRPr="00810BDE">
        <w:rPr>
          <w:rFonts w:cstheme="minorHAnsi"/>
          <w:i/>
          <w:iCs/>
          <w:noProof/>
          <w:color w:val="0D0D0D" w:themeColor="text1" w:themeTint="F2"/>
          <w:sz w:val="28"/>
          <w:szCs w:val="28"/>
          <w:lang w:val="en-US"/>
        </w:rPr>
        <w:drawing>
          <wp:inline distT="0" distB="0" distL="0" distR="0" wp14:anchorId="20FDA8A1" wp14:editId="3E3AE8ED">
            <wp:extent cx="45720" cy="41147"/>
            <wp:effectExtent l="0" t="0" r="0" b="0"/>
            <wp:docPr id="12050" name="Picture 12050"/>
            <wp:cNvGraphicFramePr/>
            <a:graphic xmlns:a="http://schemas.openxmlformats.org/drawingml/2006/main">
              <a:graphicData uri="http://schemas.openxmlformats.org/drawingml/2006/picture">
                <pic:pic xmlns:pic="http://schemas.openxmlformats.org/drawingml/2006/picture">
                  <pic:nvPicPr>
                    <pic:cNvPr id="12050" name="Picture 12050"/>
                    <pic:cNvPicPr/>
                  </pic:nvPicPr>
                  <pic:blipFill>
                    <a:blip r:embed="rId10"/>
                    <a:stretch>
                      <a:fillRect/>
                    </a:stretch>
                  </pic:blipFill>
                  <pic:spPr>
                    <a:xfrm>
                      <a:off x="0" y="0"/>
                      <a:ext cx="45720" cy="41147"/>
                    </a:xfrm>
                    <a:prstGeom prst="rect">
                      <a:avLst/>
                    </a:prstGeom>
                  </pic:spPr>
                </pic:pic>
              </a:graphicData>
            </a:graphic>
          </wp:inline>
        </w:drawing>
      </w:r>
      <w:proofErr w:type="spellStart"/>
      <w:r w:rsidR="005A54BB" w:rsidRPr="00810BDE">
        <w:rPr>
          <w:rFonts w:eastAsia="Times New Roman" w:cstheme="minorHAnsi"/>
          <w:i/>
          <w:iCs/>
          <w:color w:val="0D0D0D" w:themeColor="text1" w:themeTint="F2"/>
          <w:sz w:val="28"/>
          <w:szCs w:val="28"/>
        </w:rPr>
        <w:t>Komisi</w:t>
      </w:r>
      <w:proofErr w:type="spellEnd"/>
      <w:r w:rsidR="005A54BB" w:rsidRPr="00810BDE">
        <w:rPr>
          <w:rFonts w:eastAsia="Times New Roman" w:cstheme="minorHAnsi"/>
          <w:i/>
          <w:iCs/>
          <w:color w:val="0D0D0D" w:themeColor="text1" w:themeTint="F2"/>
          <w:sz w:val="28"/>
          <w:szCs w:val="28"/>
        </w:rPr>
        <w:t xml:space="preserve"> </w:t>
      </w:r>
      <w:proofErr w:type="spellStart"/>
      <w:r w:rsidR="005A54BB" w:rsidRPr="00810BDE">
        <w:rPr>
          <w:rFonts w:eastAsia="Times New Roman" w:cstheme="minorHAnsi"/>
          <w:i/>
          <w:iCs/>
          <w:color w:val="0D0D0D" w:themeColor="text1" w:themeTint="F2"/>
          <w:sz w:val="28"/>
          <w:szCs w:val="28"/>
        </w:rPr>
        <w:t>Informasi</w:t>
      </w:r>
      <w:proofErr w:type="spellEnd"/>
      <w:r w:rsidR="005A54BB" w:rsidRPr="00810BDE">
        <w:rPr>
          <w:rFonts w:eastAsia="Times New Roman" w:cstheme="minorHAnsi"/>
          <w:i/>
          <w:iCs/>
          <w:color w:val="0D0D0D" w:themeColor="text1" w:themeTint="F2"/>
          <w:sz w:val="28"/>
          <w:szCs w:val="28"/>
        </w:rPr>
        <w:t xml:space="preserve"> </w:t>
      </w:r>
      <w:proofErr w:type="spellStart"/>
      <w:r w:rsidR="005A54BB" w:rsidRPr="00810BDE">
        <w:rPr>
          <w:rFonts w:eastAsia="Times New Roman" w:cstheme="minorHAnsi"/>
          <w:i/>
          <w:iCs/>
          <w:color w:val="0D0D0D" w:themeColor="text1" w:themeTint="F2"/>
          <w:sz w:val="28"/>
          <w:szCs w:val="28"/>
        </w:rPr>
        <w:t>adalah</w:t>
      </w:r>
      <w:proofErr w:type="spellEnd"/>
      <w:r w:rsidR="005A54BB" w:rsidRPr="00810BDE">
        <w:rPr>
          <w:rFonts w:eastAsia="Times New Roman" w:cstheme="minorHAnsi"/>
          <w:i/>
          <w:iCs/>
          <w:color w:val="0D0D0D" w:themeColor="text1" w:themeTint="F2"/>
          <w:sz w:val="28"/>
          <w:szCs w:val="28"/>
        </w:rPr>
        <w:t xml:space="preserve"> </w:t>
      </w:r>
      <w:proofErr w:type="spellStart"/>
      <w:r>
        <w:rPr>
          <w:rFonts w:eastAsia="Times New Roman" w:cstheme="minorHAnsi"/>
          <w:i/>
          <w:iCs/>
          <w:color w:val="0D0D0D" w:themeColor="text1" w:themeTint="F2"/>
          <w:sz w:val="28"/>
          <w:szCs w:val="28"/>
        </w:rPr>
        <w:t>l</w:t>
      </w:r>
      <w:r w:rsidR="005A54BB" w:rsidRPr="00810BDE">
        <w:rPr>
          <w:rFonts w:eastAsia="Times New Roman" w:cstheme="minorHAnsi"/>
          <w:i/>
          <w:iCs/>
          <w:color w:val="0D0D0D" w:themeColor="text1" w:themeTint="F2"/>
          <w:sz w:val="28"/>
          <w:szCs w:val="28"/>
        </w:rPr>
        <w:t>embaga</w:t>
      </w:r>
      <w:proofErr w:type="spellEnd"/>
      <w:r w:rsidR="005A54BB" w:rsidRPr="00810BDE">
        <w:rPr>
          <w:rFonts w:eastAsia="Times New Roman" w:cstheme="minorHAnsi"/>
          <w:i/>
          <w:iCs/>
          <w:color w:val="0D0D0D" w:themeColor="text1" w:themeTint="F2"/>
          <w:sz w:val="28"/>
          <w:szCs w:val="28"/>
        </w:rPr>
        <w:t xml:space="preserve"> </w:t>
      </w:r>
      <w:proofErr w:type="spellStart"/>
      <w:r w:rsidR="005A54BB" w:rsidRPr="00810BDE">
        <w:rPr>
          <w:rFonts w:eastAsia="Times New Roman" w:cstheme="minorHAnsi"/>
          <w:i/>
          <w:iCs/>
          <w:color w:val="0D0D0D" w:themeColor="text1" w:themeTint="F2"/>
          <w:sz w:val="28"/>
          <w:szCs w:val="28"/>
        </w:rPr>
        <w:t>mandiri</w:t>
      </w:r>
      <w:proofErr w:type="spellEnd"/>
      <w:r w:rsidR="005A54BB" w:rsidRPr="00810BDE">
        <w:rPr>
          <w:rFonts w:eastAsia="Times New Roman" w:cstheme="minorHAnsi"/>
          <w:i/>
          <w:iCs/>
          <w:color w:val="0D0D0D" w:themeColor="text1" w:themeTint="F2"/>
          <w:sz w:val="28"/>
          <w:szCs w:val="28"/>
        </w:rPr>
        <w:t xml:space="preserve"> yang </w:t>
      </w:r>
      <w:proofErr w:type="spellStart"/>
      <w:r w:rsidR="005A54BB" w:rsidRPr="00810BDE">
        <w:rPr>
          <w:rFonts w:eastAsia="Times New Roman" w:cstheme="minorHAnsi"/>
          <w:i/>
          <w:iCs/>
          <w:color w:val="0D0D0D" w:themeColor="text1" w:themeTint="F2"/>
          <w:sz w:val="28"/>
          <w:szCs w:val="28"/>
        </w:rPr>
        <w:t>berfungsi</w:t>
      </w:r>
      <w:proofErr w:type="spellEnd"/>
      <w:r w:rsidR="005A54BB" w:rsidRPr="00810BDE">
        <w:rPr>
          <w:rFonts w:eastAsia="Times New Roman" w:cstheme="minorHAnsi"/>
          <w:i/>
          <w:iCs/>
          <w:color w:val="0D0D0D" w:themeColor="text1" w:themeTint="F2"/>
          <w:sz w:val="28"/>
          <w:szCs w:val="28"/>
        </w:rPr>
        <w:t xml:space="preserve"> </w:t>
      </w:r>
      <w:proofErr w:type="spellStart"/>
      <w:r w:rsidR="005A54BB" w:rsidRPr="00810BDE">
        <w:rPr>
          <w:rFonts w:eastAsia="Times New Roman" w:cstheme="minorHAnsi"/>
          <w:i/>
          <w:iCs/>
          <w:color w:val="0D0D0D" w:themeColor="text1" w:themeTint="F2"/>
          <w:sz w:val="28"/>
          <w:szCs w:val="28"/>
        </w:rPr>
        <w:t>menjalankan</w:t>
      </w:r>
      <w:proofErr w:type="spellEnd"/>
      <w:r w:rsidR="005A54BB" w:rsidRPr="00810BDE">
        <w:rPr>
          <w:rFonts w:eastAsia="Times New Roman" w:cstheme="minorHAnsi"/>
          <w:i/>
          <w:iCs/>
          <w:color w:val="0D0D0D" w:themeColor="text1" w:themeTint="F2"/>
          <w:sz w:val="28"/>
          <w:szCs w:val="28"/>
        </w:rPr>
        <w:t xml:space="preserve"> UU KIP dan </w:t>
      </w:r>
      <w:proofErr w:type="spellStart"/>
      <w:r w:rsidR="005A54BB" w:rsidRPr="00810BDE">
        <w:rPr>
          <w:rFonts w:eastAsia="Times New Roman" w:cstheme="minorHAnsi"/>
          <w:i/>
          <w:iCs/>
          <w:color w:val="0D0D0D" w:themeColor="text1" w:themeTint="F2"/>
          <w:sz w:val="28"/>
          <w:szCs w:val="28"/>
        </w:rPr>
        <w:t>peraturan</w:t>
      </w:r>
      <w:proofErr w:type="spellEnd"/>
      <w:r w:rsidR="005A54BB" w:rsidRPr="00810BDE">
        <w:rPr>
          <w:rFonts w:eastAsia="Times New Roman" w:cstheme="minorHAnsi"/>
          <w:i/>
          <w:iCs/>
          <w:color w:val="0D0D0D" w:themeColor="text1" w:themeTint="F2"/>
          <w:sz w:val="28"/>
          <w:szCs w:val="28"/>
        </w:rPr>
        <w:t xml:space="preserve"> </w:t>
      </w:r>
      <w:proofErr w:type="spellStart"/>
      <w:r w:rsidR="005A54BB" w:rsidRPr="00810BDE">
        <w:rPr>
          <w:rFonts w:eastAsia="Times New Roman" w:cstheme="minorHAnsi"/>
          <w:i/>
          <w:iCs/>
          <w:color w:val="0D0D0D" w:themeColor="text1" w:themeTint="F2"/>
          <w:sz w:val="28"/>
          <w:szCs w:val="28"/>
        </w:rPr>
        <w:t>pelaksanaannya</w:t>
      </w:r>
      <w:proofErr w:type="spellEnd"/>
      <w:r w:rsidR="005A54BB" w:rsidRPr="00810BDE">
        <w:rPr>
          <w:rFonts w:eastAsia="Times New Roman" w:cstheme="minorHAnsi"/>
          <w:i/>
          <w:iCs/>
          <w:color w:val="0D0D0D" w:themeColor="text1" w:themeTint="F2"/>
          <w:sz w:val="28"/>
          <w:szCs w:val="28"/>
        </w:rPr>
        <w:t xml:space="preserve">, </w:t>
      </w:r>
      <w:proofErr w:type="spellStart"/>
      <w:r w:rsidR="005A54BB" w:rsidRPr="00810BDE">
        <w:rPr>
          <w:rFonts w:eastAsia="Times New Roman" w:cstheme="minorHAnsi"/>
          <w:i/>
          <w:iCs/>
          <w:color w:val="0D0D0D" w:themeColor="text1" w:themeTint="F2"/>
          <w:sz w:val="28"/>
          <w:szCs w:val="28"/>
        </w:rPr>
        <w:t>menetapkan</w:t>
      </w:r>
      <w:proofErr w:type="spellEnd"/>
      <w:r w:rsidR="005A54BB" w:rsidRPr="00810BDE">
        <w:rPr>
          <w:rFonts w:eastAsia="Times New Roman" w:cstheme="minorHAnsi"/>
          <w:i/>
          <w:iCs/>
          <w:color w:val="0D0D0D" w:themeColor="text1" w:themeTint="F2"/>
          <w:sz w:val="28"/>
          <w:szCs w:val="28"/>
        </w:rPr>
        <w:t xml:space="preserve"> </w:t>
      </w:r>
      <w:proofErr w:type="spellStart"/>
      <w:r w:rsidR="005A54BB" w:rsidRPr="00810BDE">
        <w:rPr>
          <w:rFonts w:eastAsia="Times New Roman" w:cstheme="minorHAnsi"/>
          <w:i/>
          <w:iCs/>
          <w:color w:val="0D0D0D" w:themeColor="text1" w:themeTint="F2"/>
          <w:sz w:val="28"/>
          <w:szCs w:val="28"/>
        </w:rPr>
        <w:t>petunjuk</w:t>
      </w:r>
      <w:proofErr w:type="spellEnd"/>
      <w:r w:rsidR="005A54BB" w:rsidRPr="00810BDE">
        <w:rPr>
          <w:rFonts w:eastAsia="Times New Roman" w:cstheme="minorHAnsi"/>
          <w:i/>
          <w:iCs/>
          <w:color w:val="0D0D0D" w:themeColor="text1" w:themeTint="F2"/>
          <w:sz w:val="28"/>
          <w:szCs w:val="28"/>
        </w:rPr>
        <w:t xml:space="preserve"> </w:t>
      </w:r>
      <w:proofErr w:type="spellStart"/>
      <w:r w:rsidR="005A54BB" w:rsidRPr="00810BDE">
        <w:rPr>
          <w:rFonts w:eastAsia="Times New Roman" w:cstheme="minorHAnsi"/>
          <w:i/>
          <w:iCs/>
          <w:color w:val="0D0D0D" w:themeColor="text1" w:themeTint="F2"/>
          <w:sz w:val="28"/>
          <w:szCs w:val="28"/>
        </w:rPr>
        <w:t>teknis</w:t>
      </w:r>
      <w:proofErr w:type="spellEnd"/>
      <w:r w:rsidR="005A54BB" w:rsidRPr="00810BDE">
        <w:rPr>
          <w:rFonts w:eastAsia="Times New Roman" w:cstheme="minorHAnsi"/>
          <w:i/>
          <w:iCs/>
          <w:color w:val="0D0D0D" w:themeColor="text1" w:themeTint="F2"/>
          <w:sz w:val="28"/>
          <w:szCs w:val="28"/>
        </w:rPr>
        <w:t xml:space="preserve"> </w:t>
      </w:r>
      <w:proofErr w:type="spellStart"/>
      <w:r w:rsidR="005A54BB" w:rsidRPr="00810BDE">
        <w:rPr>
          <w:rFonts w:eastAsia="Times New Roman" w:cstheme="minorHAnsi"/>
          <w:i/>
          <w:iCs/>
          <w:color w:val="0D0D0D" w:themeColor="text1" w:themeTint="F2"/>
          <w:sz w:val="28"/>
          <w:szCs w:val="28"/>
        </w:rPr>
        <w:t>standar</w:t>
      </w:r>
      <w:proofErr w:type="spellEnd"/>
      <w:r w:rsidR="005A54BB" w:rsidRPr="00810BDE">
        <w:rPr>
          <w:rFonts w:eastAsia="Times New Roman" w:cstheme="minorHAnsi"/>
          <w:i/>
          <w:iCs/>
          <w:color w:val="0D0D0D" w:themeColor="text1" w:themeTint="F2"/>
          <w:sz w:val="28"/>
          <w:szCs w:val="28"/>
        </w:rPr>
        <w:t xml:space="preserve"> </w:t>
      </w:r>
      <w:proofErr w:type="spellStart"/>
      <w:r w:rsidR="005A54BB" w:rsidRPr="00810BDE">
        <w:rPr>
          <w:rFonts w:eastAsia="Times New Roman" w:cstheme="minorHAnsi"/>
          <w:i/>
          <w:iCs/>
          <w:color w:val="0D0D0D" w:themeColor="text1" w:themeTint="F2"/>
          <w:sz w:val="28"/>
          <w:szCs w:val="28"/>
        </w:rPr>
        <w:t>layanan</w:t>
      </w:r>
      <w:proofErr w:type="spellEnd"/>
      <w:r w:rsidR="005A54BB" w:rsidRPr="00810BDE">
        <w:rPr>
          <w:rFonts w:eastAsia="Times New Roman" w:cstheme="minorHAnsi"/>
          <w:i/>
          <w:iCs/>
          <w:color w:val="0D0D0D" w:themeColor="text1" w:themeTint="F2"/>
          <w:sz w:val="28"/>
          <w:szCs w:val="28"/>
        </w:rPr>
        <w:t xml:space="preserve"> </w:t>
      </w:r>
      <w:proofErr w:type="spellStart"/>
      <w:r w:rsidR="005A54BB" w:rsidRPr="00810BDE">
        <w:rPr>
          <w:rFonts w:eastAsia="Times New Roman" w:cstheme="minorHAnsi"/>
          <w:i/>
          <w:iCs/>
          <w:color w:val="0D0D0D" w:themeColor="text1" w:themeTint="F2"/>
          <w:sz w:val="28"/>
          <w:szCs w:val="28"/>
        </w:rPr>
        <w:t>informasi</w:t>
      </w:r>
      <w:proofErr w:type="spellEnd"/>
      <w:r w:rsidR="005A54BB" w:rsidRPr="00810BDE">
        <w:rPr>
          <w:rFonts w:eastAsia="Times New Roman" w:cstheme="minorHAnsi"/>
          <w:i/>
          <w:iCs/>
          <w:color w:val="0D0D0D" w:themeColor="text1" w:themeTint="F2"/>
          <w:sz w:val="28"/>
          <w:szCs w:val="28"/>
        </w:rPr>
        <w:t xml:space="preserve"> </w:t>
      </w:r>
      <w:proofErr w:type="spellStart"/>
      <w:r w:rsidR="005A54BB" w:rsidRPr="00810BDE">
        <w:rPr>
          <w:rFonts w:eastAsia="Times New Roman" w:cstheme="minorHAnsi"/>
          <w:i/>
          <w:iCs/>
          <w:color w:val="0D0D0D" w:themeColor="text1" w:themeTint="F2"/>
          <w:sz w:val="28"/>
          <w:szCs w:val="28"/>
        </w:rPr>
        <w:t>publik</w:t>
      </w:r>
      <w:proofErr w:type="spellEnd"/>
      <w:r w:rsidR="005A54BB" w:rsidRPr="00810BDE">
        <w:rPr>
          <w:rFonts w:eastAsia="Times New Roman" w:cstheme="minorHAnsi"/>
          <w:i/>
          <w:iCs/>
          <w:color w:val="0D0D0D" w:themeColor="text1" w:themeTint="F2"/>
          <w:sz w:val="28"/>
          <w:szCs w:val="28"/>
        </w:rPr>
        <w:t xml:space="preserve"> dan </w:t>
      </w:r>
      <w:proofErr w:type="spellStart"/>
      <w:r w:rsidR="005A54BB" w:rsidRPr="00810BDE">
        <w:rPr>
          <w:rFonts w:eastAsia="Times New Roman" w:cstheme="minorHAnsi"/>
          <w:i/>
          <w:iCs/>
          <w:color w:val="0D0D0D" w:themeColor="text1" w:themeTint="F2"/>
          <w:sz w:val="28"/>
          <w:szCs w:val="28"/>
        </w:rPr>
        <w:t>menyelesaikan</w:t>
      </w:r>
      <w:proofErr w:type="spellEnd"/>
      <w:r w:rsidR="005A54BB" w:rsidRPr="00810BDE">
        <w:rPr>
          <w:rFonts w:eastAsia="Times New Roman" w:cstheme="minorHAnsi"/>
          <w:i/>
          <w:iCs/>
          <w:color w:val="0D0D0D" w:themeColor="text1" w:themeTint="F2"/>
          <w:sz w:val="28"/>
          <w:szCs w:val="28"/>
        </w:rPr>
        <w:t xml:space="preserve"> </w:t>
      </w:r>
      <w:proofErr w:type="spellStart"/>
      <w:r w:rsidR="005A54BB" w:rsidRPr="00810BDE">
        <w:rPr>
          <w:rFonts w:eastAsia="Times New Roman" w:cstheme="minorHAnsi"/>
          <w:i/>
          <w:iCs/>
          <w:color w:val="0D0D0D" w:themeColor="text1" w:themeTint="F2"/>
          <w:sz w:val="28"/>
          <w:szCs w:val="28"/>
        </w:rPr>
        <w:t>sengketa</w:t>
      </w:r>
      <w:proofErr w:type="spellEnd"/>
      <w:r w:rsidR="005A54BB" w:rsidRPr="00810BDE">
        <w:rPr>
          <w:rFonts w:eastAsia="Times New Roman" w:cstheme="minorHAnsi"/>
          <w:i/>
          <w:iCs/>
          <w:color w:val="0D0D0D" w:themeColor="text1" w:themeTint="F2"/>
          <w:sz w:val="28"/>
          <w:szCs w:val="28"/>
        </w:rPr>
        <w:t xml:space="preserve"> </w:t>
      </w:r>
      <w:proofErr w:type="spellStart"/>
      <w:r w:rsidR="005A54BB" w:rsidRPr="00810BDE">
        <w:rPr>
          <w:rFonts w:eastAsia="Times New Roman" w:cstheme="minorHAnsi"/>
          <w:i/>
          <w:iCs/>
          <w:color w:val="0D0D0D" w:themeColor="text1" w:themeTint="F2"/>
          <w:sz w:val="28"/>
          <w:szCs w:val="28"/>
        </w:rPr>
        <w:t>informasi</w:t>
      </w:r>
      <w:proofErr w:type="spellEnd"/>
      <w:r w:rsidR="005A54BB" w:rsidRPr="00810BDE">
        <w:rPr>
          <w:rFonts w:eastAsia="Times New Roman" w:cstheme="minorHAnsi"/>
          <w:i/>
          <w:iCs/>
          <w:color w:val="0D0D0D" w:themeColor="text1" w:themeTint="F2"/>
          <w:sz w:val="28"/>
          <w:szCs w:val="28"/>
        </w:rPr>
        <w:t xml:space="preserve"> </w:t>
      </w:r>
      <w:proofErr w:type="spellStart"/>
      <w:r w:rsidR="005A54BB" w:rsidRPr="00810BDE">
        <w:rPr>
          <w:rFonts w:eastAsia="Times New Roman" w:cstheme="minorHAnsi"/>
          <w:i/>
          <w:iCs/>
          <w:color w:val="0D0D0D" w:themeColor="text1" w:themeTint="F2"/>
          <w:sz w:val="28"/>
          <w:szCs w:val="28"/>
        </w:rPr>
        <w:t>publik</w:t>
      </w:r>
      <w:proofErr w:type="spellEnd"/>
      <w:r w:rsidR="005A54BB" w:rsidRPr="00810BDE">
        <w:rPr>
          <w:rFonts w:eastAsia="Times New Roman" w:cstheme="minorHAnsi"/>
          <w:i/>
          <w:iCs/>
          <w:color w:val="0D0D0D" w:themeColor="text1" w:themeTint="F2"/>
          <w:sz w:val="28"/>
          <w:szCs w:val="28"/>
        </w:rPr>
        <w:t xml:space="preserve"> </w:t>
      </w:r>
      <w:proofErr w:type="spellStart"/>
      <w:r w:rsidR="005A54BB" w:rsidRPr="00810BDE">
        <w:rPr>
          <w:rFonts w:eastAsia="Times New Roman" w:cstheme="minorHAnsi"/>
          <w:i/>
          <w:iCs/>
          <w:color w:val="0D0D0D" w:themeColor="text1" w:themeTint="F2"/>
          <w:sz w:val="28"/>
          <w:szCs w:val="28"/>
        </w:rPr>
        <w:t>melalui</w:t>
      </w:r>
      <w:proofErr w:type="spellEnd"/>
      <w:r w:rsidR="005A54BB" w:rsidRPr="00810BDE">
        <w:rPr>
          <w:rFonts w:eastAsia="Times New Roman" w:cstheme="minorHAnsi"/>
          <w:i/>
          <w:iCs/>
          <w:color w:val="0D0D0D" w:themeColor="text1" w:themeTint="F2"/>
          <w:sz w:val="28"/>
          <w:szCs w:val="28"/>
        </w:rPr>
        <w:t xml:space="preserve"> </w:t>
      </w:r>
      <w:proofErr w:type="spellStart"/>
      <w:r w:rsidR="005A54BB" w:rsidRPr="00810BDE">
        <w:rPr>
          <w:rFonts w:eastAsia="Times New Roman" w:cstheme="minorHAnsi"/>
          <w:i/>
          <w:iCs/>
          <w:color w:val="0D0D0D" w:themeColor="text1" w:themeTint="F2"/>
          <w:sz w:val="28"/>
          <w:szCs w:val="28"/>
        </w:rPr>
        <w:t>mediasi</w:t>
      </w:r>
      <w:proofErr w:type="spellEnd"/>
      <w:r w:rsidR="005A54BB" w:rsidRPr="00810BDE">
        <w:rPr>
          <w:rFonts w:eastAsia="Times New Roman" w:cstheme="minorHAnsi"/>
          <w:i/>
          <w:iCs/>
          <w:color w:val="0D0D0D" w:themeColor="text1" w:themeTint="F2"/>
          <w:sz w:val="28"/>
          <w:szCs w:val="28"/>
        </w:rPr>
        <w:t xml:space="preserve"> dan/</w:t>
      </w:r>
      <w:proofErr w:type="spellStart"/>
      <w:r w:rsidR="005A54BB" w:rsidRPr="00810BDE">
        <w:rPr>
          <w:rFonts w:eastAsia="Times New Roman" w:cstheme="minorHAnsi"/>
          <w:i/>
          <w:iCs/>
          <w:color w:val="0D0D0D" w:themeColor="text1" w:themeTint="F2"/>
          <w:sz w:val="28"/>
          <w:szCs w:val="28"/>
        </w:rPr>
        <w:t>atau</w:t>
      </w:r>
      <w:proofErr w:type="spellEnd"/>
      <w:r w:rsidR="005A54BB" w:rsidRPr="00810BDE">
        <w:rPr>
          <w:rFonts w:eastAsia="Times New Roman" w:cstheme="minorHAnsi"/>
          <w:i/>
          <w:iCs/>
          <w:color w:val="0D0D0D" w:themeColor="text1" w:themeTint="F2"/>
          <w:sz w:val="28"/>
          <w:szCs w:val="28"/>
        </w:rPr>
        <w:t xml:space="preserve"> </w:t>
      </w:r>
      <w:proofErr w:type="spellStart"/>
      <w:r w:rsidR="005A54BB" w:rsidRPr="00810BDE">
        <w:rPr>
          <w:rFonts w:eastAsia="Times New Roman" w:cstheme="minorHAnsi"/>
          <w:i/>
          <w:iCs/>
          <w:color w:val="0D0D0D" w:themeColor="text1" w:themeTint="F2"/>
          <w:sz w:val="28"/>
          <w:szCs w:val="28"/>
        </w:rPr>
        <w:t>ajudikasi</w:t>
      </w:r>
      <w:proofErr w:type="spellEnd"/>
      <w:r w:rsidR="005A54BB" w:rsidRPr="00810BDE">
        <w:rPr>
          <w:rFonts w:eastAsia="Times New Roman" w:cstheme="minorHAnsi"/>
          <w:i/>
          <w:iCs/>
          <w:color w:val="0D0D0D" w:themeColor="text1" w:themeTint="F2"/>
          <w:sz w:val="28"/>
          <w:szCs w:val="28"/>
        </w:rPr>
        <w:t xml:space="preserve"> </w:t>
      </w:r>
      <w:proofErr w:type="spellStart"/>
      <w:r w:rsidR="005A54BB" w:rsidRPr="00810BDE">
        <w:rPr>
          <w:rFonts w:eastAsia="Times New Roman" w:cstheme="minorHAnsi"/>
          <w:i/>
          <w:iCs/>
          <w:color w:val="0D0D0D" w:themeColor="text1" w:themeTint="F2"/>
          <w:sz w:val="28"/>
          <w:szCs w:val="28"/>
        </w:rPr>
        <w:t>nonlitigasi</w:t>
      </w:r>
      <w:proofErr w:type="spellEnd"/>
      <w:r w:rsidR="005A54BB" w:rsidRPr="00810BDE">
        <w:rPr>
          <w:rFonts w:eastAsia="Times New Roman" w:cstheme="minorHAnsi"/>
          <w:i/>
          <w:iCs/>
          <w:color w:val="FF0000"/>
          <w:sz w:val="28"/>
          <w:szCs w:val="28"/>
        </w:rPr>
        <w:t xml:space="preserve">. </w:t>
      </w:r>
      <w:r w:rsidR="005A54BB" w:rsidRPr="00810BDE">
        <w:rPr>
          <w:rFonts w:eastAsia="Times New Roman" w:cstheme="minorHAnsi"/>
          <w:i/>
          <w:iCs/>
          <w:sz w:val="28"/>
          <w:szCs w:val="28"/>
        </w:rPr>
        <w:t>'</w:t>
      </w:r>
    </w:p>
    <w:p w14:paraId="79F87D02" w14:textId="77777777" w:rsidR="008078DE" w:rsidRPr="00810BDE" w:rsidRDefault="008078DE" w:rsidP="006F796A">
      <w:pPr>
        <w:spacing w:after="0" w:line="260" w:lineRule="auto"/>
        <w:ind w:left="634" w:firstLine="94"/>
        <w:jc w:val="both"/>
        <w:rPr>
          <w:rFonts w:cstheme="minorHAnsi"/>
          <w:sz w:val="28"/>
          <w:szCs w:val="28"/>
        </w:rPr>
      </w:pPr>
    </w:p>
    <w:p w14:paraId="7EC70CD1" w14:textId="11ECBC86" w:rsidR="005A54BB" w:rsidRDefault="005A54BB" w:rsidP="007E441E">
      <w:pPr>
        <w:spacing w:after="0" w:line="216" w:lineRule="auto"/>
        <w:ind w:right="14"/>
        <w:jc w:val="both"/>
        <w:rPr>
          <w:rFonts w:cstheme="minorHAnsi"/>
          <w:sz w:val="28"/>
          <w:szCs w:val="28"/>
        </w:rPr>
      </w:pPr>
      <w:r w:rsidRPr="00810BDE">
        <w:rPr>
          <w:rFonts w:cstheme="minorHAnsi"/>
          <w:sz w:val="28"/>
          <w:szCs w:val="28"/>
        </w:rPr>
        <w:t xml:space="preserve">[4.5] </w:t>
      </w:r>
      <w:r w:rsidR="008078DE" w:rsidRPr="00810BDE">
        <w:rPr>
          <w:rFonts w:cstheme="minorHAnsi"/>
          <w:sz w:val="28"/>
          <w:szCs w:val="28"/>
        </w:rPr>
        <w:t xml:space="preserve"> </w:t>
      </w:r>
      <w:r w:rsidR="004747D6" w:rsidRPr="00810BDE">
        <w:rPr>
          <w:rFonts w:cstheme="minorHAnsi"/>
          <w:sz w:val="28"/>
          <w:szCs w:val="28"/>
        </w:rPr>
        <w:t xml:space="preserve"> </w:t>
      </w:r>
      <w:proofErr w:type="spellStart"/>
      <w:r w:rsidRPr="00810BDE">
        <w:rPr>
          <w:rFonts w:cstheme="minorHAnsi"/>
          <w:sz w:val="28"/>
          <w:szCs w:val="28"/>
        </w:rPr>
        <w:t>Menimbang</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berdasarkan</w:t>
      </w:r>
      <w:proofErr w:type="spellEnd"/>
      <w:r w:rsidRPr="00810BDE">
        <w:rPr>
          <w:rFonts w:cstheme="minorHAnsi"/>
          <w:sz w:val="28"/>
          <w:szCs w:val="28"/>
        </w:rPr>
        <w:t xml:space="preserve"> </w:t>
      </w:r>
      <w:proofErr w:type="spellStart"/>
      <w:r w:rsidRPr="00810BDE">
        <w:rPr>
          <w:rFonts w:cstheme="minorHAnsi"/>
          <w:sz w:val="28"/>
          <w:szCs w:val="28"/>
        </w:rPr>
        <w:t>ketentuan</w:t>
      </w:r>
      <w:proofErr w:type="spellEnd"/>
      <w:r w:rsidRPr="00810BDE">
        <w:rPr>
          <w:rFonts w:cstheme="minorHAnsi"/>
          <w:sz w:val="28"/>
          <w:szCs w:val="28"/>
        </w:rPr>
        <w:t xml:space="preserve"> </w:t>
      </w:r>
      <w:r w:rsidRPr="00810BDE">
        <w:rPr>
          <w:rFonts w:cstheme="minorHAnsi"/>
          <w:b/>
          <w:bCs/>
          <w:sz w:val="28"/>
          <w:szCs w:val="28"/>
        </w:rPr>
        <w:t xml:space="preserve">Pasal 1 </w:t>
      </w:r>
      <w:proofErr w:type="spellStart"/>
      <w:r w:rsidRPr="00810BDE">
        <w:rPr>
          <w:rFonts w:cstheme="minorHAnsi"/>
          <w:b/>
          <w:bCs/>
          <w:sz w:val="28"/>
          <w:szCs w:val="28"/>
        </w:rPr>
        <w:t>angka</w:t>
      </w:r>
      <w:proofErr w:type="spellEnd"/>
      <w:r w:rsidRPr="00810BDE">
        <w:rPr>
          <w:rFonts w:cstheme="minorHAnsi"/>
          <w:b/>
          <w:bCs/>
          <w:sz w:val="28"/>
          <w:szCs w:val="28"/>
        </w:rPr>
        <w:t xml:space="preserve"> 5 UU KIP </w:t>
      </w:r>
      <w:proofErr w:type="spellStart"/>
      <w:r w:rsidRPr="00810BDE">
        <w:rPr>
          <w:rFonts w:cstheme="minorHAnsi"/>
          <w:b/>
          <w:bCs/>
          <w:sz w:val="28"/>
          <w:szCs w:val="28"/>
        </w:rPr>
        <w:t>juncto</w:t>
      </w:r>
      <w:proofErr w:type="spellEnd"/>
      <w:r w:rsidRPr="00810BDE">
        <w:rPr>
          <w:rFonts w:cstheme="minorHAnsi"/>
          <w:b/>
          <w:bCs/>
          <w:sz w:val="28"/>
          <w:szCs w:val="28"/>
        </w:rPr>
        <w:t xml:space="preserve"> Pasal 1 </w:t>
      </w:r>
      <w:proofErr w:type="spellStart"/>
      <w:r w:rsidRPr="00810BDE">
        <w:rPr>
          <w:rFonts w:cstheme="minorHAnsi"/>
          <w:b/>
          <w:bCs/>
          <w:sz w:val="28"/>
          <w:szCs w:val="28"/>
        </w:rPr>
        <w:t>angka</w:t>
      </w:r>
      <w:proofErr w:type="spellEnd"/>
      <w:r w:rsidRPr="00810BDE">
        <w:rPr>
          <w:rFonts w:cstheme="minorHAnsi"/>
          <w:b/>
          <w:bCs/>
          <w:sz w:val="28"/>
          <w:szCs w:val="28"/>
        </w:rPr>
        <w:t xml:space="preserve"> 3 Perki </w:t>
      </w:r>
      <w:proofErr w:type="spellStart"/>
      <w:r w:rsidRPr="00810BDE">
        <w:rPr>
          <w:rFonts w:cstheme="minorHAnsi"/>
          <w:b/>
          <w:bCs/>
          <w:sz w:val="28"/>
          <w:szCs w:val="28"/>
        </w:rPr>
        <w:t>tentang</w:t>
      </w:r>
      <w:proofErr w:type="spellEnd"/>
      <w:r w:rsidRPr="00810BDE">
        <w:rPr>
          <w:rFonts w:cstheme="minorHAnsi"/>
          <w:b/>
          <w:bCs/>
          <w:sz w:val="28"/>
          <w:szCs w:val="28"/>
        </w:rPr>
        <w:t xml:space="preserve"> PPSIP</w:t>
      </w:r>
      <w:r w:rsidRPr="00810BDE">
        <w:rPr>
          <w:rFonts w:cstheme="minorHAnsi"/>
          <w:sz w:val="28"/>
          <w:szCs w:val="28"/>
        </w:rPr>
        <w:t xml:space="preserve"> </w:t>
      </w:r>
      <w:proofErr w:type="spellStart"/>
      <w:r w:rsidRPr="00810BDE">
        <w:rPr>
          <w:rFonts w:cstheme="minorHAnsi"/>
          <w:sz w:val="28"/>
          <w:szCs w:val="28"/>
        </w:rPr>
        <w:t>dinyatakan</w:t>
      </w:r>
      <w:proofErr w:type="spellEnd"/>
      <w:r w:rsidRPr="00810BDE">
        <w:rPr>
          <w:rFonts w:cstheme="minorHAnsi"/>
          <w:sz w:val="28"/>
          <w:szCs w:val="28"/>
        </w:rPr>
        <w:t xml:space="preserve"> </w:t>
      </w:r>
      <w:proofErr w:type="spellStart"/>
      <w:proofErr w:type="gramStart"/>
      <w:r w:rsidRPr="00810BDE">
        <w:rPr>
          <w:rFonts w:cstheme="minorHAnsi"/>
          <w:sz w:val="28"/>
          <w:szCs w:val="28"/>
        </w:rPr>
        <w:t>bahwa</w:t>
      </w:r>
      <w:proofErr w:type="spellEnd"/>
      <w:r w:rsidRPr="00810BDE">
        <w:rPr>
          <w:rFonts w:cstheme="minorHAnsi"/>
          <w:sz w:val="28"/>
          <w:szCs w:val="28"/>
        </w:rPr>
        <w:t xml:space="preserve"> :</w:t>
      </w:r>
      <w:proofErr w:type="gramEnd"/>
    </w:p>
    <w:p w14:paraId="53887A21" w14:textId="77777777" w:rsidR="005F2EB8" w:rsidRPr="00810BDE" w:rsidRDefault="005F2EB8" w:rsidP="007E441E">
      <w:pPr>
        <w:spacing w:after="0" w:line="216" w:lineRule="auto"/>
        <w:ind w:right="14"/>
        <w:jc w:val="both"/>
        <w:rPr>
          <w:rFonts w:cstheme="minorHAnsi"/>
          <w:sz w:val="28"/>
          <w:szCs w:val="28"/>
        </w:rPr>
      </w:pPr>
    </w:p>
    <w:p w14:paraId="00A717E0" w14:textId="40122502" w:rsidR="005A54BB" w:rsidRPr="007E441E" w:rsidRDefault="005F2EB8" w:rsidP="007E441E">
      <w:pPr>
        <w:spacing w:after="0"/>
        <w:ind w:left="655"/>
        <w:jc w:val="both"/>
        <w:rPr>
          <w:rFonts w:cstheme="minorHAnsi"/>
          <w:sz w:val="28"/>
          <w:szCs w:val="28"/>
        </w:rPr>
      </w:pPr>
      <w:r>
        <w:rPr>
          <w:rFonts w:cstheme="minorHAnsi"/>
          <w:noProof/>
          <w:sz w:val="28"/>
          <w:szCs w:val="28"/>
          <w:lang w:val="en-US"/>
        </w:rPr>
        <w:t>“</w:t>
      </w:r>
      <w:r w:rsidR="005A54BB" w:rsidRPr="00810BDE">
        <w:rPr>
          <w:rFonts w:cstheme="minorHAnsi"/>
          <w:noProof/>
          <w:sz w:val="28"/>
          <w:szCs w:val="28"/>
          <w:lang w:val="en-US"/>
        </w:rPr>
        <w:drawing>
          <wp:inline distT="0" distB="0" distL="0" distR="0" wp14:anchorId="35ED0745" wp14:editId="613CAE7E">
            <wp:extent cx="45720" cy="41147"/>
            <wp:effectExtent l="0" t="0" r="0" b="0"/>
            <wp:docPr id="12058" name="Picture 12058"/>
            <wp:cNvGraphicFramePr/>
            <a:graphic xmlns:a="http://schemas.openxmlformats.org/drawingml/2006/main">
              <a:graphicData uri="http://schemas.openxmlformats.org/drawingml/2006/picture">
                <pic:pic xmlns:pic="http://schemas.openxmlformats.org/drawingml/2006/picture">
                  <pic:nvPicPr>
                    <pic:cNvPr id="12058" name="Picture 12058"/>
                    <pic:cNvPicPr/>
                  </pic:nvPicPr>
                  <pic:blipFill>
                    <a:blip r:embed="rId10"/>
                    <a:stretch>
                      <a:fillRect/>
                    </a:stretch>
                  </pic:blipFill>
                  <pic:spPr>
                    <a:xfrm>
                      <a:off x="0" y="0"/>
                      <a:ext cx="45720" cy="41147"/>
                    </a:xfrm>
                    <a:prstGeom prst="rect">
                      <a:avLst/>
                    </a:prstGeom>
                  </pic:spPr>
                </pic:pic>
              </a:graphicData>
            </a:graphic>
          </wp:inline>
        </w:drawing>
      </w:r>
      <w:proofErr w:type="spellStart"/>
      <w:r w:rsidR="005A54BB" w:rsidRPr="00810BDE">
        <w:rPr>
          <w:rFonts w:eastAsia="Times New Roman" w:cstheme="minorHAnsi"/>
          <w:i/>
          <w:iCs/>
          <w:sz w:val="28"/>
          <w:szCs w:val="28"/>
        </w:rPr>
        <w:t>Sengketa</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Informasi</w:t>
      </w:r>
      <w:proofErr w:type="spellEnd"/>
      <w:r w:rsidR="005A54BB" w:rsidRPr="00810BDE">
        <w:rPr>
          <w:rFonts w:eastAsia="Times New Roman" w:cstheme="minorHAnsi"/>
          <w:i/>
          <w:iCs/>
          <w:sz w:val="28"/>
          <w:szCs w:val="28"/>
        </w:rPr>
        <w:t xml:space="preserve"> Publik </w:t>
      </w:r>
      <w:proofErr w:type="spellStart"/>
      <w:r w:rsidR="005A54BB" w:rsidRPr="00810BDE">
        <w:rPr>
          <w:rFonts w:eastAsia="Times New Roman" w:cstheme="minorHAnsi"/>
          <w:i/>
          <w:iCs/>
          <w:sz w:val="28"/>
          <w:szCs w:val="28"/>
        </w:rPr>
        <w:t>adalah</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sengketa</w:t>
      </w:r>
      <w:proofErr w:type="spellEnd"/>
      <w:r w:rsidR="005A54BB" w:rsidRPr="00810BDE">
        <w:rPr>
          <w:rFonts w:eastAsia="Times New Roman" w:cstheme="minorHAnsi"/>
          <w:i/>
          <w:iCs/>
          <w:sz w:val="28"/>
          <w:szCs w:val="28"/>
        </w:rPr>
        <w:t xml:space="preserve"> yang </w:t>
      </w:r>
      <w:proofErr w:type="spellStart"/>
      <w:r w:rsidR="005A54BB" w:rsidRPr="00810BDE">
        <w:rPr>
          <w:rFonts w:eastAsia="Times New Roman" w:cstheme="minorHAnsi"/>
          <w:i/>
          <w:iCs/>
          <w:sz w:val="28"/>
          <w:szCs w:val="28"/>
        </w:rPr>
        <w:t>terjadi</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antara</w:t>
      </w:r>
      <w:proofErr w:type="spellEnd"/>
      <w:r w:rsidR="005A54BB" w:rsidRPr="00810BDE">
        <w:rPr>
          <w:rFonts w:eastAsia="Times New Roman" w:cstheme="minorHAnsi"/>
          <w:i/>
          <w:iCs/>
          <w:sz w:val="28"/>
          <w:szCs w:val="28"/>
        </w:rPr>
        <w:t xml:space="preserve"> Badan Publik </w:t>
      </w:r>
      <w:proofErr w:type="spellStart"/>
      <w:r w:rsidR="005A54BB" w:rsidRPr="00810BDE">
        <w:rPr>
          <w:rFonts w:eastAsia="Times New Roman" w:cstheme="minorHAnsi"/>
          <w:i/>
          <w:iCs/>
          <w:sz w:val="28"/>
          <w:szCs w:val="28"/>
        </w:rPr>
        <w:t>dengan</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Pemohon</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Informasi</w:t>
      </w:r>
      <w:proofErr w:type="spellEnd"/>
      <w:r w:rsidR="005A54BB" w:rsidRPr="00810BDE">
        <w:rPr>
          <w:rFonts w:eastAsia="Times New Roman" w:cstheme="minorHAnsi"/>
          <w:i/>
          <w:iCs/>
          <w:sz w:val="28"/>
          <w:szCs w:val="28"/>
        </w:rPr>
        <w:t xml:space="preserve"> Publik dan/</w:t>
      </w:r>
      <w:proofErr w:type="spellStart"/>
      <w:r w:rsidR="005A54BB" w:rsidRPr="00810BDE">
        <w:rPr>
          <w:rFonts w:eastAsia="Times New Roman" w:cstheme="minorHAnsi"/>
          <w:i/>
          <w:iCs/>
          <w:sz w:val="28"/>
          <w:szCs w:val="28"/>
        </w:rPr>
        <w:t>atau</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pengguna</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informasi</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publik</w:t>
      </w:r>
      <w:proofErr w:type="spellEnd"/>
      <w:r w:rsidR="005A54BB" w:rsidRPr="00810BDE">
        <w:rPr>
          <w:rFonts w:eastAsia="Times New Roman" w:cstheme="minorHAnsi"/>
          <w:i/>
          <w:iCs/>
          <w:sz w:val="28"/>
          <w:szCs w:val="28"/>
        </w:rPr>
        <w:t xml:space="preserve"> yang </w:t>
      </w:r>
      <w:proofErr w:type="spellStart"/>
      <w:r w:rsidR="005A54BB" w:rsidRPr="00810BDE">
        <w:rPr>
          <w:rFonts w:eastAsia="Times New Roman" w:cstheme="minorHAnsi"/>
          <w:i/>
          <w:iCs/>
          <w:sz w:val="28"/>
          <w:szCs w:val="28"/>
        </w:rPr>
        <w:t>berkaitan</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dengan</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hak</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memperoleh</w:t>
      </w:r>
      <w:proofErr w:type="spellEnd"/>
      <w:r w:rsidR="005A54BB" w:rsidRPr="00810BDE">
        <w:rPr>
          <w:rFonts w:eastAsia="Times New Roman" w:cstheme="minorHAnsi"/>
          <w:i/>
          <w:iCs/>
          <w:sz w:val="28"/>
          <w:szCs w:val="28"/>
        </w:rPr>
        <w:t xml:space="preserve"> dan/</w:t>
      </w:r>
      <w:proofErr w:type="spellStart"/>
      <w:r w:rsidR="005A54BB" w:rsidRPr="00810BDE">
        <w:rPr>
          <w:rFonts w:eastAsia="Times New Roman" w:cstheme="minorHAnsi"/>
          <w:i/>
          <w:iCs/>
          <w:sz w:val="28"/>
          <w:szCs w:val="28"/>
        </w:rPr>
        <w:t>atau</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menggunakan</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informasi</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publik</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berdasarkan</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peraturan</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perundang-undangan</w:t>
      </w:r>
      <w:proofErr w:type="spellEnd"/>
      <w:r w:rsidR="005A54BB" w:rsidRPr="00810BDE">
        <w:rPr>
          <w:rFonts w:eastAsia="Times New Roman" w:cstheme="minorHAnsi"/>
          <w:i/>
          <w:iCs/>
          <w:sz w:val="28"/>
          <w:szCs w:val="28"/>
        </w:rPr>
        <w:t>'</w:t>
      </w:r>
    </w:p>
    <w:p w14:paraId="6FA227DC" w14:textId="77777777" w:rsidR="004747D6" w:rsidRPr="00810BDE" w:rsidRDefault="004747D6" w:rsidP="006F796A">
      <w:pPr>
        <w:spacing w:after="0" w:line="271" w:lineRule="auto"/>
        <w:ind w:left="709" w:right="-4" w:hanging="3"/>
        <w:jc w:val="both"/>
        <w:rPr>
          <w:rFonts w:cstheme="minorHAnsi"/>
          <w:sz w:val="28"/>
          <w:szCs w:val="28"/>
        </w:rPr>
      </w:pPr>
    </w:p>
    <w:p w14:paraId="30637616" w14:textId="77777777" w:rsidR="008F582C" w:rsidRDefault="005A54BB" w:rsidP="00EF6635">
      <w:pPr>
        <w:spacing w:after="0"/>
        <w:ind w:left="-1" w:right="14"/>
        <w:jc w:val="both"/>
        <w:rPr>
          <w:rFonts w:cstheme="minorHAnsi"/>
          <w:sz w:val="28"/>
          <w:szCs w:val="28"/>
        </w:rPr>
      </w:pPr>
      <w:r w:rsidRPr="00810BDE">
        <w:rPr>
          <w:rFonts w:cstheme="minorHAnsi"/>
          <w:sz w:val="28"/>
          <w:szCs w:val="28"/>
        </w:rPr>
        <w:t xml:space="preserve">[4.6] </w:t>
      </w:r>
      <w:r w:rsidR="008078DE" w:rsidRPr="00810BDE">
        <w:rPr>
          <w:rFonts w:cstheme="minorHAnsi"/>
          <w:sz w:val="28"/>
          <w:szCs w:val="28"/>
        </w:rPr>
        <w:t xml:space="preserve">  </w:t>
      </w:r>
      <w:proofErr w:type="spellStart"/>
      <w:r w:rsidRPr="00810BDE">
        <w:rPr>
          <w:rFonts w:cstheme="minorHAnsi"/>
          <w:sz w:val="28"/>
          <w:szCs w:val="28"/>
        </w:rPr>
        <w:t>Menimbang</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ber</w:t>
      </w:r>
      <w:r w:rsidR="00EF6635">
        <w:rPr>
          <w:rFonts w:cstheme="minorHAnsi"/>
          <w:sz w:val="28"/>
          <w:szCs w:val="28"/>
        </w:rPr>
        <w:t>dasarkan</w:t>
      </w:r>
      <w:proofErr w:type="spellEnd"/>
      <w:r w:rsidR="00EF6635">
        <w:rPr>
          <w:rFonts w:cstheme="minorHAnsi"/>
          <w:sz w:val="28"/>
          <w:szCs w:val="28"/>
        </w:rPr>
        <w:t xml:space="preserve"> </w:t>
      </w:r>
      <w:proofErr w:type="spellStart"/>
      <w:r w:rsidR="00EF6635">
        <w:rPr>
          <w:rFonts w:cstheme="minorHAnsi"/>
          <w:sz w:val="28"/>
          <w:szCs w:val="28"/>
        </w:rPr>
        <w:t>ketentuan</w:t>
      </w:r>
      <w:proofErr w:type="spellEnd"/>
    </w:p>
    <w:p w14:paraId="5FC1F111" w14:textId="0ABA83EB" w:rsidR="005A54BB" w:rsidRPr="00810BDE" w:rsidRDefault="00EF6635" w:rsidP="00EF6635">
      <w:pPr>
        <w:spacing w:after="0"/>
        <w:ind w:left="-1" w:right="14"/>
        <w:jc w:val="both"/>
        <w:rPr>
          <w:rFonts w:cstheme="minorHAnsi"/>
          <w:sz w:val="28"/>
          <w:szCs w:val="28"/>
        </w:rPr>
      </w:pPr>
      <w:r>
        <w:rPr>
          <w:rFonts w:cstheme="minorHAnsi"/>
          <w:sz w:val="28"/>
          <w:szCs w:val="28"/>
        </w:rPr>
        <w:t xml:space="preserve"> </w:t>
      </w:r>
      <w:r w:rsidR="005A54BB" w:rsidRPr="00810BDE">
        <w:rPr>
          <w:rFonts w:cstheme="minorHAnsi"/>
          <w:b/>
          <w:bCs/>
          <w:sz w:val="28"/>
          <w:szCs w:val="28"/>
        </w:rPr>
        <w:t xml:space="preserve">Pasal 26 </w:t>
      </w:r>
      <w:proofErr w:type="spellStart"/>
      <w:r w:rsidR="005A54BB" w:rsidRPr="00810BDE">
        <w:rPr>
          <w:rFonts w:cstheme="minorHAnsi"/>
          <w:b/>
          <w:bCs/>
          <w:sz w:val="28"/>
          <w:szCs w:val="28"/>
        </w:rPr>
        <w:t>ayat</w:t>
      </w:r>
      <w:proofErr w:type="spellEnd"/>
      <w:r w:rsidR="005A54BB" w:rsidRPr="00810BDE">
        <w:rPr>
          <w:rFonts w:cstheme="minorHAnsi"/>
          <w:b/>
          <w:bCs/>
          <w:sz w:val="28"/>
          <w:szCs w:val="28"/>
        </w:rPr>
        <w:t xml:space="preserve"> 1</w:t>
      </w:r>
      <w:r w:rsidR="005A54BB" w:rsidRPr="00810BDE">
        <w:rPr>
          <w:rFonts w:cstheme="minorHAnsi"/>
          <w:sz w:val="28"/>
          <w:szCs w:val="28"/>
        </w:rPr>
        <w:t xml:space="preserve"> </w:t>
      </w:r>
      <w:proofErr w:type="spellStart"/>
      <w:r>
        <w:rPr>
          <w:rFonts w:cstheme="minorHAnsi"/>
          <w:b/>
          <w:bCs/>
          <w:sz w:val="28"/>
          <w:szCs w:val="28"/>
        </w:rPr>
        <w:t>huruf</w:t>
      </w:r>
      <w:proofErr w:type="spellEnd"/>
      <w:r>
        <w:rPr>
          <w:rFonts w:cstheme="minorHAnsi"/>
          <w:b/>
          <w:bCs/>
          <w:sz w:val="28"/>
          <w:szCs w:val="28"/>
        </w:rPr>
        <w:t xml:space="preserve"> a </w:t>
      </w:r>
      <w:proofErr w:type="spellStart"/>
      <w:r>
        <w:rPr>
          <w:rFonts w:cstheme="minorHAnsi"/>
          <w:b/>
          <w:bCs/>
          <w:sz w:val="28"/>
          <w:szCs w:val="28"/>
        </w:rPr>
        <w:t>dinyatakan</w:t>
      </w:r>
      <w:proofErr w:type="spellEnd"/>
      <w:r>
        <w:rPr>
          <w:rFonts w:cstheme="minorHAnsi"/>
          <w:b/>
          <w:bCs/>
          <w:sz w:val="28"/>
          <w:szCs w:val="28"/>
        </w:rPr>
        <w:t xml:space="preserve"> </w:t>
      </w:r>
      <w:proofErr w:type="spellStart"/>
      <w:proofErr w:type="gramStart"/>
      <w:r>
        <w:rPr>
          <w:rFonts w:cstheme="minorHAnsi"/>
          <w:b/>
          <w:bCs/>
          <w:sz w:val="28"/>
          <w:szCs w:val="28"/>
        </w:rPr>
        <w:t>bahwa</w:t>
      </w:r>
      <w:proofErr w:type="spellEnd"/>
      <w:r>
        <w:rPr>
          <w:rFonts w:cstheme="minorHAnsi"/>
          <w:b/>
          <w:bCs/>
          <w:sz w:val="28"/>
          <w:szCs w:val="28"/>
        </w:rPr>
        <w:t xml:space="preserve"> :</w:t>
      </w:r>
      <w:proofErr w:type="gramEnd"/>
    </w:p>
    <w:p w14:paraId="19CB8AEE" w14:textId="570EF1E0" w:rsidR="008F582C" w:rsidRPr="008F582C" w:rsidRDefault="005A54BB" w:rsidP="008F582C">
      <w:pPr>
        <w:spacing w:after="0" w:line="260" w:lineRule="auto"/>
        <w:ind w:left="567" w:hanging="20"/>
        <w:jc w:val="both"/>
        <w:rPr>
          <w:rFonts w:cstheme="minorHAnsi"/>
          <w:i/>
          <w:iCs/>
          <w:noProof/>
          <w:sz w:val="28"/>
          <w:szCs w:val="28"/>
          <w:lang w:val="en-US"/>
        </w:rPr>
      </w:pPr>
      <w:r w:rsidRPr="00810BDE">
        <w:rPr>
          <w:rFonts w:eastAsia="Times New Roman" w:cstheme="minorHAnsi"/>
          <w:i/>
          <w:iCs/>
          <w:sz w:val="28"/>
          <w:szCs w:val="28"/>
        </w:rPr>
        <w:t>"</w:t>
      </w:r>
      <w:proofErr w:type="spellStart"/>
      <w:r w:rsidRPr="00810BDE">
        <w:rPr>
          <w:rFonts w:eastAsia="Times New Roman" w:cstheme="minorHAnsi"/>
          <w:i/>
          <w:iCs/>
          <w:sz w:val="28"/>
          <w:szCs w:val="28"/>
        </w:rPr>
        <w:t>Komisi</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Informasi</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bertugas</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menerima</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memeriksa</w:t>
      </w:r>
      <w:proofErr w:type="spellEnd"/>
      <w:r w:rsidRPr="00810BDE">
        <w:rPr>
          <w:rFonts w:eastAsia="Times New Roman" w:cstheme="minorHAnsi"/>
          <w:i/>
          <w:iCs/>
          <w:sz w:val="28"/>
          <w:szCs w:val="28"/>
        </w:rPr>
        <w:t xml:space="preserve">, dan </w:t>
      </w:r>
      <w:proofErr w:type="spellStart"/>
      <w:r w:rsidRPr="00810BDE">
        <w:rPr>
          <w:rFonts w:eastAsia="Times New Roman" w:cstheme="minorHAnsi"/>
          <w:i/>
          <w:iCs/>
          <w:sz w:val="28"/>
          <w:szCs w:val="28"/>
        </w:rPr>
        <w:t>memutuskan</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permohonan</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penyelesaian</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sengketa</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informasi</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publik</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melalui</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mediasi</w:t>
      </w:r>
      <w:proofErr w:type="spellEnd"/>
      <w:r w:rsidRPr="00810BDE">
        <w:rPr>
          <w:rFonts w:eastAsia="Times New Roman" w:cstheme="minorHAnsi"/>
          <w:i/>
          <w:iCs/>
          <w:sz w:val="28"/>
          <w:szCs w:val="28"/>
        </w:rPr>
        <w:t xml:space="preserve"> dan/</w:t>
      </w:r>
      <w:proofErr w:type="spellStart"/>
      <w:r w:rsidRPr="00810BDE">
        <w:rPr>
          <w:rFonts w:eastAsia="Times New Roman" w:cstheme="minorHAnsi"/>
          <w:i/>
          <w:iCs/>
          <w:sz w:val="28"/>
          <w:szCs w:val="28"/>
        </w:rPr>
        <w:t>atau</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ajudikasi</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nonlitigasi</w:t>
      </w:r>
      <w:proofErr w:type="spellEnd"/>
      <w:r w:rsidRPr="00810BDE">
        <w:rPr>
          <w:rFonts w:eastAsia="Times New Roman" w:cstheme="minorHAnsi"/>
          <w:i/>
          <w:iCs/>
          <w:sz w:val="28"/>
          <w:szCs w:val="28"/>
        </w:rPr>
        <w:t xml:space="preserve"> yang </w:t>
      </w:r>
      <w:proofErr w:type="spellStart"/>
      <w:r w:rsidRPr="00810BDE">
        <w:rPr>
          <w:rFonts w:eastAsia="Times New Roman" w:cstheme="minorHAnsi"/>
          <w:i/>
          <w:iCs/>
          <w:sz w:val="28"/>
          <w:szCs w:val="28"/>
        </w:rPr>
        <w:t>diajukan</w:t>
      </w:r>
      <w:proofErr w:type="spellEnd"/>
      <w:r w:rsidRPr="00810BDE">
        <w:rPr>
          <w:rFonts w:eastAsia="Times New Roman" w:cstheme="minorHAnsi"/>
          <w:i/>
          <w:iCs/>
          <w:sz w:val="28"/>
          <w:szCs w:val="28"/>
        </w:rPr>
        <w:t xml:space="preserve"> oleh </w:t>
      </w:r>
      <w:proofErr w:type="spellStart"/>
      <w:r w:rsidRPr="00810BDE">
        <w:rPr>
          <w:rFonts w:eastAsia="Times New Roman" w:cstheme="minorHAnsi"/>
          <w:i/>
          <w:iCs/>
          <w:sz w:val="28"/>
          <w:szCs w:val="28"/>
        </w:rPr>
        <w:t>setiap</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pemohon</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informasi</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publik</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berdasarkan</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alasan</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sebagaimana</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dimaksud</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dalam</w:t>
      </w:r>
      <w:proofErr w:type="spellEnd"/>
      <w:r w:rsidRPr="00810BDE">
        <w:rPr>
          <w:rFonts w:eastAsia="Times New Roman" w:cstheme="minorHAnsi"/>
          <w:i/>
          <w:iCs/>
          <w:sz w:val="28"/>
          <w:szCs w:val="28"/>
        </w:rPr>
        <w:t xml:space="preserve"> UU KIP</w:t>
      </w:r>
      <w:r w:rsidR="004B4E0A">
        <w:rPr>
          <w:rFonts w:cstheme="minorHAnsi"/>
          <w:i/>
          <w:iCs/>
          <w:noProof/>
          <w:sz w:val="28"/>
          <w:szCs w:val="28"/>
          <w:lang w:val="en-US"/>
        </w:rPr>
        <w:t>”</w:t>
      </w:r>
    </w:p>
    <w:p w14:paraId="0649AFE2" w14:textId="2C0EBE48" w:rsidR="005A54BB" w:rsidRPr="008F582C" w:rsidRDefault="005A54BB" w:rsidP="008F582C">
      <w:pPr>
        <w:spacing w:after="0"/>
        <w:ind w:right="1339"/>
        <w:jc w:val="both"/>
        <w:rPr>
          <w:rFonts w:cstheme="minorHAnsi"/>
          <w:b/>
          <w:bCs/>
          <w:sz w:val="28"/>
          <w:szCs w:val="28"/>
        </w:rPr>
      </w:pPr>
      <w:r w:rsidRPr="00810BDE">
        <w:rPr>
          <w:rFonts w:cstheme="minorHAnsi"/>
          <w:b/>
          <w:bCs/>
          <w:sz w:val="28"/>
          <w:szCs w:val="28"/>
        </w:rPr>
        <w:t>Pasal 36 UU KIP</w:t>
      </w:r>
      <w:r w:rsidR="004B4E0A">
        <w:rPr>
          <w:rFonts w:cstheme="minorHAnsi"/>
          <w:b/>
          <w:bCs/>
          <w:sz w:val="28"/>
          <w:szCs w:val="28"/>
        </w:rPr>
        <w:t xml:space="preserve"> </w:t>
      </w:r>
      <w:r w:rsidR="00E01F6C">
        <w:rPr>
          <w:rFonts w:cstheme="minorHAnsi"/>
          <w:b/>
          <w:bCs/>
          <w:sz w:val="28"/>
          <w:szCs w:val="28"/>
        </w:rPr>
        <w:t>A</w:t>
      </w:r>
      <w:r w:rsidRPr="00810BDE">
        <w:rPr>
          <w:rFonts w:cstheme="minorHAnsi"/>
          <w:b/>
          <w:bCs/>
          <w:sz w:val="28"/>
          <w:szCs w:val="28"/>
        </w:rPr>
        <w:t>yat 1</w:t>
      </w:r>
      <w:r w:rsidR="00E01F6C">
        <w:rPr>
          <w:rFonts w:cstheme="minorHAnsi"/>
          <w:b/>
          <w:bCs/>
          <w:sz w:val="28"/>
          <w:szCs w:val="28"/>
        </w:rPr>
        <w:t xml:space="preserve"> </w:t>
      </w:r>
      <w:proofErr w:type="spellStart"/>
      <w:r w:rsidR="00E01F6C" w:rsidRPr="00E01F6C">
        <w:rPr>
          <w:rFonts w:cstheme="minorHAnsi"/>
          <w:sz w:val="28"/>
          <w:szCs w:val="28"/>
        </w:rPr>
        <w:t>menyatakan</w:t>
      </w:r>
      <w:proofErr w:type="spellEnd"/>
      <w:r w:rsidR="00E01F6C" w:rsidRPr="00E01F6C">
        <w:rPr>
          <w:rFonts w:cstheme="minorHAnsi"/>
          <w:sz w:val="28"/>
          <w:szCs w:val="28"/>
        </w:rPr>
        <w:t xml:space="preserve"> </w:t>
      </w:r>
      <w:proofErr w:type="spellStart"/>
      <w:proofErr w:type="gramStart"/>
      <w:r w:rsidR="00E01F6C" w:rsidRPr="00E01F6C">
        <w:rPr>
          <w:rFonts w:cstheme="minorHAnsi"/>
          <w:sz w:val="28"/>
          <w:szCs w:val="28"/>
        </w:rPr>
        <w:t>bahwa</w:t>
      </w:r>
      <w:proofErr w:type="spellEnd"/>
      <w:r w:rsidR="00E01F6C">
        <w:rPr>
          <w:rFonts w:cstheme="minorHAnsi"/>
          <w:sz w:val="28"/>
          <w:szCs w:val="28"/>
        </w:rPr>
        <w:t xml:space="preserve"> :</w:t>
      </w:r>
      <w:proofErr w:type="gramEnd"/>
      <w:r w:rsidRPr="00810BDE">
        <w:rPr>
          <w:rFonts w:cstheme="minorHAnsi"/>
          <w:sz w:val="28"/>
          <w:szCs w:val="28"/>
        </w:rPr>
        <w:tab/>
      </w:r>
    </w:p>
    <w:p w14:paraId="53ED2972" w14:textId="09F239E6" w:rsidR="005A54BB" w:rsidRPr="00810BDE" w:rsidRDefault="005A54BB" w:rsidP="006F796A">
      <w:pPr>
        <w:spacing w:after="0" w:line="260" w:lineRule="auto"/>
        <w:ind w:left="547"/>
        <w:jc w:val="both"/>
        <w:rPr>
          <w:rFonts w:cstheme="minorHAnsi"/>
          <w:i/>
          <w:iCs/>
          <w:sz w:val="28"/>
          <w:szCs w:val="28"/>
        </w:rPr>
      </w:pPr>
      <w:r w:rsidRPr="00810BDE">
        <w:rPr>
          <w:rFonts w:eastAsia="Times New Roman" w:cstheme="minorHAnsi"/>
          <w:i/>
          <w:iCs/>
          <w:sz w:val="28"/>
          <w:szCs w:val="28"/>
        </w:rPr>
        <w:t>"</w:t>
      </w:r>
      <w:proofErr w:type="spellStart"/>
      <w:r w:rsidRPr="00810BDE">
        <w:rPr>
          <w:rFonts w:eastAsia="Times New Roman" w:cstheme="minorHAnsi"/>
          <w:i/>
          <w:iCs/>
          <w:sz w:val="28"/>
          <w:szCs w:val="28"/>
        </w:rPr>
        <w:t>Keberatan</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diajukan</w:t>
      </w:r>
      <w:proofErr w:type="spellEnd"/>
      <w:r w:rsidRPr="00810BDE">
        <w:rPr>
          <w:rFonts w:eastAsia="Times New Roman" w:cstheme="minorHAnsi"/>
          <w:i/>
          <w:iCs/>
          <w:sz w:val="28"/>
          <w:szCs w:val="28"/>
        </w:rPr>
        <w:t xml:space="preserve"> </w:t>
      </w:r>
      <w:r w:rsidR="00B73FE1">
        <w:rPr>
          <w:rFonts w:eastAsia="Times New Roman" w:cstheme="minorHAnsi"/>
          <w:i/>
          <w:iCs/>
          <w:sz w:val="28"/>
          <w:szCs w:val="28"/>
        </w:rPr>
        <w:t>o</w:t>
      </w:r>
      <w:r w:rsidRPr="00810BDE">
        <w:rPr>
          <w:rFonts w:eastAsia="Times New Roman" w:cstheme="minorHAnsi"/>
          <w:i/>
          <w:iCs/>
          <w:sz w:val="28"/>
          <w:szCs w:val="28"/>
        </w:rPr>
        <w:t xml:space="preserve">leh </w:t>
      </w:r>
      <w:proofErr w:type="spellStart"/>
      <w:r w:rsidR="00B73FE1">
        <w:rPr>
          <w:rFonts w:eastAsia="Times New Roman" w:cstheme="minorHAnsi"/>
          <w:i/>
          <w:iCs/>
          <w:sz w:val="28"/>
          <w:szCs w:val="28"/>
        </w:rPr>
        <w:t>P</w:t>
      </w:r>
      <w:r w:rsidRPr="00810BDE">
        <w:rPr>
          <w:rFonts w:eastAsia="Times New Roman" w:cstheme="minorHAnsi"/>
          <w:i/>
          <w:iCs/>
          <w:sz w:val="28"/>
          <w:szCs w:val="28"/>
        </w:rPr>
        <w:t>emohon</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informasi</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publik</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da</w:t>
      </w:r>
      <w:r w:rsidR="00C01C0A" w:rsidRPr="00810BDE">
        <w:rPr>
          <w:rFonts w:eastAsia="Times New Roman" w:cstheme="minorHAnsi"/>
          <w:i/>
          <w:iCs/>
          <w:sz w:val="28"/>
          <w:szCs w:val="28"/>
        </w:rPr>
        <w:t>l</w:t>
      </w:r>
      <w:r w:rsidRPr="00810BDE">
        <w:rPr>
          <w:rFonts w:eastAsia="Times New Roman" w:cstheme="minorHAnsi"/>
          <w:i/>
          <w:iCs/>
          <w:sz w:val="28"/>
          <w:szCs w:val="28"/>
        </w:rPr>
        <w:t>am</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jangka</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waktu</w:t>
      </w:r>
      <w:proofErr w:type="spellEnd"/>
      <w:r w:rsidRPr="00810BDE">
        <w:rPr>
          <w:rFonts w:eastAsia="Times New Roman" w:cstheme="minorHAnsi"/>
          <w:i/>
          <w:iCs/>
          <w:sz w:val="28"/>
          <w:szCs w:val="28"/>
        </w:rPr>
        <w:t xml:space="preserve"> paling </w:t>
      </w:r>
      <w:proofErr w:type="spellStart"/>
      <w:r w:rsidRPr="00810BDE">
        <w:rPr>
          <w:rFonts w:eastAsia="Times New Roman" w:cstheme="minorHAnsi"/>
          <w:i/>
          <w:iCs/>
          <w:sz w:val="28"/>
          <w:szCs w:val="28"/>
        </w:rPr>
        <w:t>Iambat</w:t>
      </w:r>
      <w:proofErr w:type="spellEnd"/>
      <w:r w:rsidRPr="00810BDE">
        <w:rPr>
          <w:rFonts w:eastAsia="Times New Roman" w:cstheme="minorHAnsi"/>
          <w:i/>
          <w:iCs/>
          <w:sz w:val="28"/>
          <w:szCs w:val="28"/>
        </w:rPr>
        <w:t xml:space="preserve"> 30 (</w:t>
      </w:r>
      <w:proofErr w:type="spellStart"/>
      <w:r w:rsidRPr="00810BDE">
        <w:rPr>
          <w:rFonts w:eastAsia="Times New Roman" w:cstheme="minorHAnsi"/>
          <w:i/>
          <w:iCs/>
          <w:sz w:val="28"/>
          <w:szCs w:val="28"/>
        </w:rPr>
        <w:t>tiga</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puluh</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hari</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kerja</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setelah</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ditemukannya</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alasan</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sebagaimana</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dimaksud</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da</w:t>
      </w:r>
      <w:r w:rsidR="00C01C0A" w:rsidRPr="00810BDE">
        <w:rPr>
          <w:rFonts w:eastAsia="Times New Roman" w:cstheme="minorHAnsi"/>
          <w:i/>
          <w:iCs/>
          <w:sz w:val="28"/>
          <w:szCs w:val="28"/>
        </w:rPr>
        <w:t>l</w:t>
      </w:r>
      <w:r w:rsidRPr="00810BDE">
        <w:rPr>
          <w:rFonts w:eastAsia="Times New Roman" w:cstheme="minorHAnsi"/>
          <w:i/>
          <w:iCs/>
          <w:sz w:val="28"/>
          <w:szCs w:val="28"/>
        </w:rPr>
        <w:t>am</w:t>
      </w:r>
      <w:proofErr w:type="spellEnd"/>
      <w:r w:rsidRPr="00810BDE">
        <w:rPr>
          <w:rFonts w:eastAsia="Times New Roman" w:cstheme="minorHAnsi"/>
          <w:i/>
          <w:iCs/>
          <w:sz w:val="28"/>
          <w:szCs w:val="28"/>
        </w:rPr>
        <w:t xml:space="preserve"> Pasal 35 </w:t>
      </w:r>
      <w:proofErr w:type="spellStart"/>
      <w:r w:rsidRPr="00810BDE">
        <w:rPr>
          <w:rFonts w:eastAsia="Times New Roman" w:cstheme="minorHAnsi"/>
          <w:i/>
          <w:iCs/>
          <w:sz w:val="28"/>
          <w:szCs w:val="28"/>
        </w:rPr>
        <w:t>ayat</w:t>
      </w:r>
      <w:proofErr w:type="spellEnd"/>
      <w:r w:rsidRPr="00810BDE">
        <w:rPr>
          <w:rFonts w:eastAsia="Times New Roman" w:cstheme="minorHAnsi"/>
          <w:i/>
          <w:iCs/>
          <w:sz w:val="28"/>
          <w:szCs w:val="28"/>
        </w:rPr>
        <w:t xml:space="preserve"> (1)".</w:t>
      </w:r>
    </w:p>
    <w:p w14:paraId="7D546BF7" w14:textId="608ABC73" w:rsidR="005A54BB" w:rsidRPr="008F582C" w:rsidRDefault="008F582C" w:rsidP="008F582C">
      <w:pPr>
        <w:pStyle w:val="Heading1"/>
        <w:spacing w:after="0"/>
        <w:ind w:right="0"/>
        <w:jc w:val="both"/>
        <w:rPr>
          <w:rFonts w:asciiTheme="minorHAnsi" w:hAnsiTheme="minorHAnsi" w:cstheme="minorHAnsi"/>
          <w:b/>
          <w:bCs/>
          <w:sz w:val="28"/>
          <w:szCs w:val="28"/>
        </w:rPr>
      </w:pPr>
      <w:r w:rsidRPr="00810BDE">
        <w:rPr>
          <w:rFonts w:cstheme="minorHAnsi"/>
          <w:b/>
          <w:bCs/>
          <w:sz w:val="28"/>
          <w:szCs w:val="28"/>
        </w:rPr>
        <w:t>Pasal 36 UU KIP</w:t>
      </w:r>
      <w:r w:rsidRPr="00810BDE">
        <w:rPr>
          <w:rFonts w:asciiTheme="minorHAnsi" w:hAnsiTheme="minorHAnsi" w:cstheme="minorHAnsi"/>
          <w:b/>
          <w:bCs/>
          <w:sz w:val="28"/>
          <w:szCs w:val="28"/>
        </w:rPr>
        <w:t xml:space="preserve"> </w:t>
      </w:r>
      <w:r w:rsidR="005A54BB" w:rsidRPr="00810BDE">
        <w:rPr>
          <w:rFonts w:asciiTheme="minorHAnsi" w:hAnsiTheme="minorHAnsi" w:cstheme="minorHAnsi"/>
          <w:b/>
          <w:bCs/>
          <w:sz w:val="28"/>
          <w:szCs w:val="28"/>
        </w:rPr>
        <w:t>Ayat 2</w:t>
      </w:r>
    </w:p>
    <w:p w14:paraId="20D8713D" w14:textId="71CB3C9E" w:rsidR="00B73FE1" w:rsidRPr="008F582C" w:rsidRDefault="005A54BB" w:rsidP="008F582C">
      <w:pPr>
        <w:spacing w:after="0" w:line="260" w:lineRule="auto"/>
        <w:ind w:left="547" w:firstLine="50"/>
        <w:jc w:val="both"/>
        <w:rPr>
          <w:rFonts w:eastAsia="Times New Roman" w:cstheme="minorHAnsi"/>
          <w:i/>
          <w:iCs/>
          <w:sz w:val="28"/>
          <w:szCs w:val="28"/>
        </w:rPr>
      </w:pPr>
      <w:r w:rsidRPr="00810BDE">
        <w:rPr>
          <w:rFonts w:eastAsia="Times New Roman" w:cstheme="minorHAnsi"/>
          <w:i/>
          <w:iCs/>
          <w:sz w:val="28"/>
          <w:szCs w:val="28"/>
        </w:rPr>
        <w:t>"</w:t>
      </w:r>
      <w:proofErr w:type="spellStart"/>
      <w:r w:rsidRPr="00810BDE">
        <w:rPr>
          <w:rFonts w:eastAsia="Times New Roman" w:cstheme="minorHAnsi"/>
          <w:i/>
          <w:iCs/>
          <w:sz w:val="28"/>
          <w:szCs w:val="28"/>
        </w:rPr>
        <w:t>Atasan</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pejabat</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sebagaimana</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dimaksud</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da</w:t>
      </w:r>
      <w:r w:rsidR="004747D6" w:rsidRPr="00810BDE">
        <w:rPr>
          <w:rFonts w:eastAsia="Times New Roman" w:cstheme="minorHAnsi"/>
          <w:i/>
          <w:iCs/>
          <w:sz w:val="28"/>
          <w:szCs w:val="28"/>
        </w:rPr>
        <w:t>l</w:t>
      </w:r>
      <w:r w:rsidRPr="00810BDE">
        <w:rPr>
          <w:rFonts w:eastAsia="Times New Roman" w:cstheme="minorHAnsi"/>
          <w:i/>
          <w:iCs/>
          <w:sz w:val="28"/>
          <w:szCs w:val="28"/>
        </w:rPr>
        <w:t>am</w:t>
      </w:r>
      <w:proofErr w:type="spellEnd"/>
      <w:r w:rsidRPr="00810BDE">
        <w:rPr>
          <w:rFonts w:eastAsia="Times New Roman" w:cstheme="minorHAnsi"/>
          <w:i/>
          <w:iCs/>
          <w:sz w:val="28"/>
          <w:szCs w:val="28"/>
        </w:rPr>
        <w:t xml:space="preserve"> Pasal 35 </w:t>
      </w:r>
      <w:proofErr w:type="spellStart"/>
      <w:r w:rsidRPr="00810BDE">
        <w:rPr>
          <w:rFonts w:eastAsia="Times New Roman" w:cstheme="minorHAnsi"/>
          <w:i/>
          <w:iCs/>
          <w:sz w:val="28"/>
          <w:szCs w:val="28"/>
        </w:rPr>
        <w:t>ayat</w:t>
      </w:r>
      <w:proofErr w:type="spellEnd"/>
      <w:r w:rsidRPr="00810BDE">
        <w:rPr>
          <w:rFonts w:eastAsia="Times New Roman" w:cstheme="minorHAnsi"/>
          <w:i/>
          <w:iCs/>
          <w:sz w:val="28"/>
          <w:szCs w:val="28"/>
        </w:rPr>
        <w:t xml:space="preserve"> (1) </w:t>
      </w:r>
      <w:proofErr w:type="spellStart"/>
      <w:r w:rsidRPr="00810BDE">
        <w:rPr>
          <w:rFonts w:eastAsia="Times New Roman" w:cstheme="minorHAnsi"/>
          <w:i/>
          <w:iCs/>
          <w:sz w:val="28"/>
          <w:szCs w:val="28"/>
        </w:rPr>
        <w:t>memberikan</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tanggapan</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atas</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keberatan</w:t>
      </w:r>
      <w:proofErr w:type="spellEnd"/>
      <w:r w:rsidRPr="00810BDE">
        <w:rPr>
          <w:rFonts w:eastAsia="Times New Roman" w:cstheme="minorHAnsi"/>
          <w:i/>
          <w:iCs/>
          <w:sz w:val="28"/>
          <w:szCs w:val="28"/>
        </w:rPr>
        <w:t xml:space="preserve"> yang </w:t>
      </w:r>
      <w:proofErr w:type="spellStart"/>
      <w:r w:rsidRPr="00810BDE">
        <w:rPr>
          <w:rFonts w:eastAsia="Times New Roman" w:cstheme="minorHAnsi"/>
          <w:i/>
          <w:iCs/>
          <w:sz w:val="28"/>
          <w:szCs w:val="28"/>
        </w:rPr>
        <w:t>diajukan</w:t>
      </w:r>
      <w:proofErr w:type="spellEnd"/>
      <w:r w:rsidRPr="00810BDE">
        <w:rPr>
          <w:rFonts w:eastAsia="Times New Roman" w:cstheme="minorHAnsi"/>
          <w:i/>
          <w:iCs/>
          <w:sz w:val="28"/>
          <w:szCs w:val="28"/>
        </w:rPr>
        <w:t xml:space="preserve"> oleh </w:t>
      </w:r>
      <w:proofErr w:type="spellStart"/>
      <w:r w:rsidRPr="00810BDE">
        <w:rPr>
          <w:rFonts w:eastAsia="Times New Roman" w:cstheme="minorHAnsi"/>
          <w:i/>
          <w:iCs/>
          <w:sz w:val="28"/>
          <w:szCs w:val="28"/>
        </w:rPr>
        <w:t>pemohon</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informasi</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publik</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da</w:t>
      </w:r>
      <w:r w:rsidR="004747D6" w:rsidRPr="00810BDE">
        <w:rPr>
          <w:rFonts w:eastAsia="Times New Roman" w:cstheme="minorHAnsi"/>
          <w:i/>
          <w:iCs/>
          <w:sz w:val="28"/>
          <w:szCs w:val="28"/>
        </w:rPr>
        <w:t>l</w:t>
      </w:r>
      <w:r w:rsidRPr="00810BDE">
        <w:rPr>
          <w:rFonts w:eastAsia="Times New Roman" w:cstheme="minorHAnsi"/>
          <w:i/>
          <w:iCs/>
          <w:sz w:val="28"/>
          <w:szCs w:val="28"/>
        </w:rPr>
        <w:t>am</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jangka</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waktu</w:t>
      </w:r>
      <w:proofErr w:type="spellEnd"/>
      <w:r w:rsidRPr="00810BDE">
        <w:rPr>
          <w:rFonts w:eastAsia="Times New Roman" w:cstheme="minorHAnsi"/>
          <w:i/>
          <w:iCs/>
          <w:sz w:val="28"/>
          <w:szCs w:val="28"/>
        </w:rPr>
        <w:t xml:space="preserve"> paling </w:t>
      </w:r>
      <w:proofErr w:type="spellStart"/>
      <w:r w:rsidRPr="00810BDE">
        <w:rPr>
          <w:rFonts w:eastAsia="Times New Roman" w:cstheme="minorHAnsi"/>
          <w:i/>
          <w:iCs/>
          <w:sz w:val="28"/>
          <w:szCs w:val="28"/>
        </w:rPr>
        <w:t>Iambat</w:t>
      </w:r>
      <w:proofErr w:type="spellEnd"/>
      <w:r w:rsidRPr="00810BDE">
        <w:rPr>
          <w:rFonts w:eastAsia="Times New Roman" w:cstheme="minorHAnsi"/>
          <w:i/>
          <w:iCs/>
          <w:sz w:val="28"/>
          <w:szCs w:val="28"/>
        </w:rPr>
        <w:t xml:space="preserve"> 30 (</w:t>
      </w:r>
      <w:proofErr w:type="spellStart"/>
      <w:r w:rsidRPr="00810BDE">
        <w:rPr>
          <w:rFonts w:eastAsia="Times New Roman" w:cstheme="minorHAnsi"/>
          <w:i/>
          <w:iCs/>
          <w:sz w:val="28"/>
          <w:szCs w:val="28"/>
        </w:rPr>
        <w:t>tiga</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puluh</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hari</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kerja</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sejak</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diterimanya</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keberatan</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secara</w:t>
      </w:r>
      <w:proofErr w:type="spellEnd"/>
      <w:r w:rsidRPr="00810BDE">
        <w:rPr>
          <w:rFonts w:eastAsia="Times New Roman" w:cstheme="minorHAnsi"/>
          <w:i/>
          <w:iCs/>
          <w:sz w:val="28"/>
          <w:szCs w:val="28"/>
        </w:rPr>
        <w:t xml:space="preserve"> </w:t>
      </w:r>
      <w:proofErr w:type="spellStart"/>
      <w:r w:rsidRPr="00810BDE">
        <w:rPr>
          <w:rFonts w:eastAsia="Times New Roman" w:cstheme="minorHAnsi"/>
          <w:i/>
          <w:iCs/>
          <w:sz w:val="28"/>
          <w:szCs w:val="28"/>
        </w:rPr>
        <w:t>tertulis</w:t>
      </w:r>
      <w:proofErr w:type="spellEnd"/>
      <w:r w:rsidRPr="00810BDE">
        <w:rPr>
          <w:rFonts w:eastAsia="Times New Roman" w:cstheme="minorHAnsi"/>
          <w:i/>
          <w:iCs/>
          <w:sz w:val="28"/>
          <w:szCs w:val="28"/>
        </w:rPr>
        <w:t>'</w:t>
      </w:r>
      <w:r w:rsidRPr="00810BDE">
        <w:rPr>
          <w:rFonts w:cstheme="minorHAnsi"/>
          <w:i/>
          <w:iCs/>
          <w:noProof/>
          <w:sz w:val="28"/>
          <w:szCs w:val="28"/>
          <w:lang w:val="en-US"/>
        </w:rPr>
        <w:drawing>
          <wp:inline distT="0" distB="0" distL="0" distR="0" wp14:anchorId="40E647DF" wp14:editId="5D6001EA">
            <wp:extent cx="27432" cy="114300"/>
            <wp:effectExtent l="0" t="0" r="0" b="0"/>
            <wp:docPr id="64074" name="Picture 64074"/>
            <wp:cNvGraphicFramePr/>
            <a:graphic xmlns:a="http://schemas.openxmlformats.org/drawingml/2006/main">
              <a:graphicData uri="http://schemas.openxmlformats.org/drawingml/2006/picture">
                <pic:pic xmlns:pic="http://schemas.openxmlformats.org/drawingml/2006/picture">
                  <pic:nvPicPr>
                    <pic:cNvPr id="64074" name="Picture 64074"/>
                    <pic:cNvPicPr/>
                  </pic:nvPicPr>
                  <pic:blipFill>
                    <a:blip r:embed="rId11"/>
                    <a:stretch>
                      <a:fillRect/>
                    </a:stretch>
                  </pic:blipFill>
                  <pic:spPr>
                    <a:xfrm>
                      <a:off x="0" y="0"/>
                      <a:ext cx="27432" cy="114300"/>
                    </a:xfrm>
                    <a:prstGeom prst="rect">
                      <a:avLst/>
                    </a:prstGeom>
                  </pic:spPr>
                </pic:pic>
              </a:graphicData>
            </a:graphic>
          </wp:inline>
        </w:drawing>
      </w:r>
    </w:p>
    <w:p w14:paraId="79FD6695" w14:textId="4CE34FB5" w:rsidR="005A54BB" w:rsidRPr="00810BDE" w:rsidRDefault="005A54BB" w:rsidP="008F582C">
      <w:pPr>
        <w:spacing w:after="0"/>
        <w:ind w:right="1339"/>
        <w:jc w:val="both"/>
        <w:rPr>
          <w:rFonts w:cstheme="minorHAnsi"/>
          <w:b/>
          <w:bCs/>
          <w:sz w:val="28"/>
          <w:szCs w:val="28"/>
        </w:rPr>
      </w:pPr>
      <w:r w:rsidRPr="00810BDE">
        <w:rPr>
          <w:rFonts w:cstheme="minorHAnsi"/>
          <w:b/>
          <w:bCs/>
          <w:sz w:val="28"/>
          <w:szCs w:val="28"/>
        </w:rPr>
        <w:t xml:space="preserve">Pasal 37 </w:t>
      </w:r>
      <w:r w:rsidR="008F582C">
        <w:rPr>
          <w:rFonts w:cstheme="minorHAnsi"/>
          <w:b/>
          <w:bCs/>
          <w:sz w:val="28"/>
          <w:szCs w:val="28"/>
        </w:rPr>
        <w:t xml:space="preserve">UU KIP </w:t>
      </w:r>
      <w:proofErr w:type="spellStart"/>
      <w:r w:rsidRPr="00810BDE">
        <w:rPr>
          <w:rFonts w:cstheme="minorHAnsi"/>
          <w:b/>
          <w:bCs/>
          <w:sz w:val="28"/>
          <w:szCs w:val="28"/>
        </w:rPr>
        <w:t>ayat</w:t>
      </w:r>
      <w:proofErr w:type="spellEnd"/>
      <w:r w:rsidRPr="00810BDE">
        <w:rPr>
          <w:rFonts w:cstheme="minorHAnsi"/>
          <w:b/>
          <w:bCs/>
          <w:sz w:val="28"/>
          <w:szCs w:val="28"/>
        </w:rPr>
        <w:t xml:space="preserve"> 2</w:t>
      </w:r>
    </w:p>
    <w:p w14:paraId="09555ED0" w14:textId="59D839DD" w:rsidR="005A54BB" w:rsidRPr="00810BDE" w:rsidRDefault="00B73FE1" w:rsidP="008F582C">
      <w:pPr>
        <w:spacing w:after="0" w:line="276" w:lineRule="auto"/>
        <w:ind w:left="547"/>
        <w:jc w:val="both"/>
        <w:rPr>
          <w:rFonts w:cstheme="minorHAnsi"/>
          <w:i/>
          <w:iCs/>
          <w:sz w:val="28"/>
          <w:szCs w:val="28"/>
        </w:rPr>
      </w:pPr>
      <w:r>
        <w:rPr>
          <w:rFonts w:cstheme="minorHAnsi"/>
          <w:i/>
          <w:iCs/>
          <w:noProof/>
          <w:sz w:val="28"/>
          <w:szCs w:val="28"/>
          <w:lang w:val="en-US"/>
        </w:rPr>
        <w:t>“</w:t>
      </w:r>
      <w:r w:rsidR="005A54BB" w:rsidRPr="00810BDE">
        <w:rPr>
          <w:rFonts w:cstheme="minorHAnsi"/>
          <w:i/>
          <w:iCs/>
          <w:noProof/>
          <w:sz w:val="28"/>
          <w:szCs w:val="28"/>
          <w:lang w:val="en-US"/>
        </w:rPr>
        <w:drawing>
          <wp:inline distT="0" distB="0" distL="0" distR="0" wp14:anchorId="473647EC" wp14:editId="08720161">
            <wp:extent cx="50292" cy="41147"/>
            <wp:effectExtent l="0" t="0" r="0" b="0"/>
            <wp:docPr id="13868" name="Picture 13868"/>
            <wp:cNvGraphicFramePr/>
            <a:graphic xmlns:a="http://schemas.openxmlformats.org/drawingml/2006/main">
              <a:graphicData uri="http://schemas.openxmlformats.org/drawingml/2006/picture">
                <pic:pic xmlns:pic="http://schemas.openxmlformats.org/drawingml/2006/picture">
                  <pic:nvPicPr>
                    <pic:cNvPr id="13868" name="Picture 13868"/>
                    <pic:cNvPicPr/>
                  </pic:nvPicPr>
                  <pic:blipFill>
                    <a:blip r:embed="rId12"/>
                    <a:stretch>
                      <a:fillRect/>
                    </a:stretch>
                  </pic:blipFill>
                  <pic:spPr>
                    <a:xfrm>
                      <a:off x="0" y="0"/>
                      <a:ext cx="50292" cy="41147"/>
                    </a:xfrm>
                    <a:prstGeom prst="rect">
                      <a:avLst/>
                    </a:prstGeom>
                  </pic:spPr>
                </pic:pic>
              </a:graphicData>
            </a:graphic>
          </wp:inline>
        </w:drawing>
      </w:r>
      <w:r w:rsidR="005A54BB" w:rsidRPr="00810BDE">
        <w:rPr>
          <w:rFonts w:eastAsia="Times New Roman" w:cstheme="minorHAnsi"/>
          <w:i/>
          <w:iCs/>
          <w:sz w:val="28"/>
          <w:szCs w:val="28"/>
        </w:rPr>
        <w:t xml:space="preserve">Upaya </w:t>
      </w:r>
      <w:proofErr w:type="spellStart"/>
      <w:r w:rsidR="005A54BB" w:rsidRPr="00810BDE">
        <w:rPr>
          <w:rFonts w:eastAsia="Times New Roman" w:cstheme="minorHAnsi"/>
          <w:i/>
          <w:iCs/>
          <w:sz w:val="28"/>
          <w:szCs w:val="28"/>
        </w:rPr>
        <w:t>penyelesaian</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sengketa</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informasi</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publik</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diajukan</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da</w:t>
      </w:r>
      <w:r w:rsidR="004747D6" w:rsidRPr="00810BDE">
        <w:rPr>
          <w:rFonts w:eastAsia="Times New Roman" w:cstheme="minorHAnsi"/>
          <w:i/>
          <w:iCs/>
          <w:sz w:val="28"/>
          <w:szCs w:val="28"/>
        </w:rPr>
        <w:t>l</w:t>
      </w:r>
      <w:r w:rsidR="005A54BB" w:rsidRPr="00810BDE">
        <w:rPr>
          <w:rFonts w:eastAsia="Times New Roman" w:cstheme="minorHAnsi"/>
          <w:i/>
          <w:iCs/>
          <w:sz w:val="28"/>
          <w:szCs w:val="28"/>
        </w:rPr>
        <w:t>am</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waktu</w:t>
      </w:r>
      <w:proofErr w:type="spellEnd"/>
      <w:r w:rsidR="005A54BB" w:rsidRPr="00810BDE">
        <w:rPr>
          <w:rFonts w:eastAsia="Times New Roman" w:cstheme="minorHAnsi"/>
          <w:i/>
          <w:iCs/>
          <w:sz w:val="28"/>
          <w:szCs w:val="28"/>
        </w:rPr>
        <w:t xml:space="preserve"> paling </w:t>
      </w:r>
      <w:proofErr w:type="spellStart"/>
      <w:r w:rsidR="005A54BB" w:rsidRPr="00810BDE">
        <w:rPr>
          <w:rFonts w:eastAsia="Times New Roman" w:cstheme="minorHAnsi"/>
          <w:i/>
          <w:iCs/>
          <w:sz w:val="28"/>
          <w:szCs w:val="28"/>
        </w:rPr>
        <w:t>Iambat</w:t>
      </w:r>
      <w:proofErr w:type="spellEnd"/>
      <w:r w:rsidR="005A54BB" w:rsidRPr="00810BDE">
        <w:rPr>
          <w:rFonts w:eastAsia="Times New Roman" w:cstheme="minorHAnsi"/>
          <w:i/>
          <w:iCs/>
          <w:sz w:val="28"/>
          <w:szCs w:val="28"/>
        </w:rPr>
        <w:t xml:space="preserve"> 14 (</w:t>
      </w:r>
      <w:proofErr w:type="spellStart"/>
      <w:r w:rsidR="005A54BB" w:rsidRPr="00810BDE">
        <w:rPr>
          <w:rFonts w:eastAsia="Times New Roman" w:cstheme="minorHAnsi"/>
          <w:i/>
          <w:iCs/>
          <w:sz w:val="28"/>
          <w:szCs w:val="28"/>
        </w:rPr>
        <w:t>empat</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belas</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hari</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kerja</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setelah</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diterimanaya</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tanggapan</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tertulis</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dari</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atasan</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pejabat</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sebagaimana</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dimaksud</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da</w:t>
      </w:r>
      <w:r w:rsidR="004747D6" w:rsidRPr="00810BDE">
        <w:rPr>
          <w:rFonts w:eastAsia="Times New Roman" w:cstheme="minorHAnsi"/>
          <w:i/>
          <w:iCs/>
          <w:sz w:val="28"/>
          <w:szCs w:val="28"/>
        </w:rPr>
        <w:t>l</w:t>
      </w:r>
      <w:r w:rsidR="005A54BB" w:rsidRPr="00810BDE">
        <w:rPr>
          <w:rFonts w:eastAsia="Times New Roman" w:cstheme="minorHAnsi"/>
          <w:i/>
          <w:iCs/>
          <w:sz w:val="28"/>
          <w:szCs w:val="28"/>
        </w:rPr>
        <w:t>am</w:t>
      </w:r>
      <w:proofErr w:type="spellEnd"/>
      <w:r w:rsidR="005A54BB" w:rsidRPr="00810BDE">
        <w:rPr>
          <w:rFonts w:eastAsia="Times New Roman" w:cstheme="minorHAnsi"/>
          <w:i/>
          <w:iCs/>
          <w:sz w:val="28"/>
          <w:szCs w:val="28"/>
        </w:rPr>
        <w:t xml:space="preserve"> </w:t>
      </w:r>
      <w:proofErr w:type="spellStart"/>
      <w:r w:rsidR="005A54BB" w:rsidRPr="00810BDE">
        <w:rPr>
          <w:rFonts w:eastAsia="Times New Roman" w:cstheme="minorHAnsi"/>
          <w:i/>
          <w:iCs/>
          <w:sz w:val="28"/>
          <w:szCs w:val="28"/>
        </w:rPr>
        <w:t>pasal</w:t>
      </w:r>
      <w:proofErr w:type="spellEnd"/>
      <w:r w:rsidR="005A54BB" w:rsidRPr="00810BDE">
        <w:rPr>
          <w:rFonts w:eastAsia="Times New Roman" w:cstheme="minorHAnsi"/>
          <w:i/>
          <w:iCs/>
          <w:sz w:val="28"/>
          <w:szCs w:val="28"/>
        </w:rPr>
        <w:t xml:space="preserve"> 36 </w:t>
      </w:r>
      <w:proofErr w:type="spellStart"/>
      <w:r w:rsidR="005A54BB" w:rsidRPr="00810BDE">
        <w:rPr>
          <w:rFonts w:eastAsia="Times New Roman" w:cstheme="minorHAnsi"/>
          <w:i/>
          <w:iCs/>
          <w:sz w:val="28"/>
          <w:szCs w:val="28"/>
        </w:rPr>
        <w:t>ayat</w:t>
      </w:r>
      <w:proofErr w:type="spellEnd"/>
      <w:r w:rsidR="005A54BB" w:rsidRPr="00810BDE">
        <w:rPr>
          <w:rFonts w:eastAsia="Times New Roman" w:cstheme="minorHAnsi"/>
          <w:i/>
          <w:iCs/>
          <w:sz w:val="28"/>
          <w:szCs w:val="28"/>
        </w:rPr>
        <w:t xml:space="preserve"> (2)."</w:t>
      </w:r>
    </w:p>
    <w:p w14:paraId="2B230EA1" w14:textId="360635C0" w:rsidR="005A54BB" w:rsidRPr="00810BDE" w:rsidRDefault="005A54BB" w:rsidP="006F796A">
      <w:pPr>
        <w:spacing w:after="0"/>
        <w:ind w:left="4860"/>
        <w:jc w:val="both"/>
        <w:rPr>
          <w:rFonts w:cstheme="minorHAnsi"/>
          <w:sz w:val="28"/>
          <w:szCs w:val="28"/>
        </w:rPr>
      </w:pPr>
    </w:p>
    <w:p w14:paraId="7AF511BF" w14:textId="6D7B2792" w:rsidR="005A54BB" w:rsidRPr="00810BDE" w:rsidRDefault="005A54BB" w:rsidP="003B50E1">
      <w:pPr>
        <w:spacing w:after="0"/>
        <w:ind w:right="14"/>
        <w:jc w:val="both"/>
        <w:rPr>
          <w:rFonts w:cstheme="minorHAnsi"/>
          <w:sz w:val="28"/>
          <w:szCs w:val="28"/>
        </w:rPr>
      </w:pPr>
      <w:r w:rsidRPr="00810BDE">
        <w:rPr>
          <w:rFonts w:cstheme="minorHAnsi"/>
          <w:sz w:val="28"/>
          <w:szCs w:val="28"/>
        </w:rPr>
        <w:t xml:space="preserve">[4.7] </w:t>
      </w:r>
      <w:proofErr w:type="spellStart"/>
      <w:r w:rsidRPr="00810BDE">
        <w:rPr>
          <w:rFonts w:cstheme="minorHAnsi"/>
          <w:sz w:val="28"/>
          <w:szCs w:val="28"/>
        </w:rPr>
        <w:t>Menimbang</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berdasarkan</w:t>
      </w:r>
      <w:proofErr w:type="spellEnd"/>
      <w:r w:rsidRPr="00810BDE">
        <w:rPr>
          <w:rFonts w:cstheme="minorHAnsi"/>
          <w:sz w:val="28"/>
          <w:szCs w:val="28"/>
        </w:rPr>
        <w:t xml:space="preserve"> </w:t>
      </w:r>
      <w:proofErr w:type="spellStart"/>
      <w:r w:rsidRPr="00810BDE">
        <w:rPr>
          <w:rFonts w:cstheme="minorHAnsi"/>
          <w:sz w:val="28"/>
          <w:szCs w:val="28"/>
        </w:rPr>
        <w:t>ketentuan</w:t>
      </w:r>
      <w:proofErr w:type="spellEnd"/>
      <w:r w:rsidRPr="00810BDE">
        <w:rPr>
          <w:rFonts w:cstheme="minorHAnsi"/>
          <w:sz w:val="28"/>
          <w:szCs w:val="28"/>
        </w:rPr>
        <w:t xml:space="preserve"> Pasal 5 Perki </w:t>
      </w:r>
      <w:proofErr w:type="spellStart"/>
      <w:r w:rsidRPr="00810BDE">
        <w:rPr>
          <w:rFonts w:cstheme="minorHAnsi"/>
          <w:sz w:val="28"/>
          <w:szCs w:val="28"/>
        </w:rPr>
        <w:t>tentang</w:t>
      </w:r>
      <w:proofErr w:type="spellEnd"/>
      <w:r w:rsidRPr="00810BDE">
        <w:rPr>
          <w:rFonts w:cstheme="minorHAnsi"/>
          <w:sz w:val="28"/>
          <w:szCs w:val="28"/>
        </w:rPr>
        <w:t xml:space="preserve"> PPSIP </w:t>
      </w:r>
      <w:proofErr w:type="spellStart"/>
      <w:r w:rsidRPr="00810BDE">
        <w:rPr>
          <w:rFonts w:cstheme="minorHAnsi"/>
          <w:sz w:val="28"/>
          <w:szCs w:val="28"/>
        </w:rPr>
        <w:t>dinyatakan</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penyelesaian</w:t>
      </w:r>
      <w:proofErr w:type="spellEnd"/>
      <w:r w:rsidRPr="00810BDE">
        <w:rPr>
          <w:rFonts w:cstheme="minorHAnsi"/>
          <w:sz w:val="28"/>
          <w:szCs w:val="28"/>
        </w:rPr>
        <w:t xml:space="preserve"> </w:t>
      </w:r>
      <w:proofErr w:type="spellStart"/>
      <w:r w:rsidRPr="00810BDE">
        <w:rPr>
          <w:rFonts w:cstheme="minorHAnsi"/>
          <w:sz w:val="28"/>
          <w:szCs w:val="28"/>
        </w:rPr>
        <w:t>sengketa</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w:t>
      </w:r>
      <w:proofErr w:type="spellStart"/>
      <w:r w:rsidRPr="00810BDE">
        <w:rPr>
          <w:rFonts w:cstheme="minorHAnsi"/>
          <w:sz w:val="28"/>
          <w:szCs w:val="28"/>
        </w:rPr>
        <w:t>publik</w:t>
      </w:r>
      <w:proofErr w:type="spellEnd"/>
      <w:r w:rsidRPr="00810BDE">
        <w:rPr>
          <w:rFonts w:cstheme="minorHAnsi"/>
          <w:sz w:val="28"/>
          <w:szCs w:val="28"/>
        </w:rPr>
        <w:t xml:space="preserve"> </w:t>
      </w:r>
      <w:proofErr w:type="spellStart"/>
      <w:r w:rsidRPr="00810BDE">
        <w:rPr>
          <w:rFonts w:cstheme="minorHAnsi"/>
          <w:sz w:val="28"/>
          <w:szCs w:val="28"/>
        </w:rPr>
        <w:t>melalui</w:t>
      </w:r>
      <w:proofErr w:type="spellEnd"/>
      <w:r w:rsidRPr="00810BDE">
        <w:rPr>
          <w:rFonts w:cstheme="minorHAnsi"/>
          <w:sz w:val="28"/>
          <w:szCs w:val="28"/>
        </w:rPr>
        <w:t xml:space="preserve"> </w:t>
      </w:r>
      <w:proofErr w:type="spellStart"/>
      <w:r w:rsidRPr="00810BDE">
        <w:rPr>
          <w:rFonts w:cstheme="minorHAnsi"/>
          <w:sz w:val="28"/>
          <w:szCs w:val="28"/>
        </w:rPr>
        <w:t>Komisi</w:t>
      </w:r>
      <w:proofErr w:type="spellEnd"/>
      <w:r w:rsidRPr="00810BDE">
        <w:rPr>
          <w:rFonts w:cstheme="minorHAnsi"/>
          <w:sz w:val="28"/>
          <w:szCs w:val="28"/>
        </w:rPr>
        <w:t xml:space="preserve"> </w:t>
      </w:r>
      <w:proofErr w:type="spellStart"/>
      <w:r w:rsidRPr="00810BDE">
        <w:rPr>
          <w:rFonts w:cstheme="minorHAnsi"/>
          <w:sz w:val="28"/>
          <w:szCs w:val="28"/>
        </w:rPr>
        <w:t>In</w:t>
      </w:r>
      <w:r w:rsidR="00813418">
        <w:rPr>
          <w:rFonts w:cstheme="minorHAnsi"/>
          <w:sz w:val="28"/>
          <w:szCs w:val="28"/>
        </w:rPr>
        <w:t>formasi</w:t>
      </w:r>
      <w:proofErr w:type="spellEnd"/>
      <w:r w:rsidR="00813418">
        <w:rPr>
          <w:rFonts w:cstheme="minorHAnsi"/>
          <w:sz w:val="28"/>
          <w:szCs w:val="28"/>
        </w:rPr>
        <w:t xml:space="preserve"> </w:t>
      </w:r>
      <w:proofErr w:type="spellStart"/>
      <w:r w:rsidR="00813418">
        <w:rPr>
          <w:rFonts w:cstheme="minorHAnsi"/>
          <w:sz w:val="28"/>
          <w:szCs w:val="28"/>
        </w:rPr>
        <w:t>dapat</w:t>
      </w:r>
      <w:proofErr w:type="spellEnd"/>
      <w:r w:rsidR="00813418">
        <w:rPr>
          <w:rFonts w:cstheme="minorHAnsi"/>
          <w:sz w:val="28"/>
          <w:szCs w:val="28"/>
        </w:rPr>
        <w:t xml:space="preserve"> </w:t>
      </w:r>
      <w:proofErr w:type="spellStart"/>
      <w:r w:rsidR="00813418">
        <w:rPr>
          <w:rFonts w:cstheme="minorHAnsi"/>
          <w:sz w:val="28"/>
          <w:szCs w:val="28"/>
        </w:rPr>
        <w:t>ditempuh</w:t>
      </w:r>
      <w:proofErr w:type="spellEnd"/>
      <w:r w:rsidR="00813418">
        <w:rPr>
          <w:rFonts w:cstheme="minorHAnsi"/>
          <w:sz w:val="28"/>
          <w:szCs w:val="28"/>
        </w:rPr>
        <w:t xml:space="preserve"> </w:t>
      </w:r>
      <w:proofErr w:type="spellStart"/>
      <w:proofErr w:type="gramStart"/>
      <w:r w:rsidR="00813418">
        <w:rPr>
          <w:rFonts w:cstheme="minorHAnsi"/>
          <w:sz w:val="28"/>
          <w:szCs w:val="28"/>
        </w:rPr>
        <w:t>apabila</w:t>
      </w:r>
      <w:proofErr w:type="spellEnd"/>
      <w:r w:rsidR="00813418">
        <w:rPr>
          <w:rFonts w:cstheme="minorHAnsi"/>
          <w:sz w:val="28"/>
          <w:szCs w:val="28"/>
        </w:rPr>
        <w:t xml:space="preserve"> :</w:t>
      </w:r>
      <w:proofErr w:type="gramEnd"/>
    </w:p>
    <w:p w14:paraId="26B6D5BB" w14:textId="77777777" w:rsidR="005A54BB" w:rsidRPr="00810BDE" w:rsidRDefault="005A54BB" w:rsidP="00A258D1">
      <w:pPr>
        <w:numPr>
          <w:ilvl w:val="0"/>
          <w:numId w:val="5"/>
        </w:numPr>
        <w:spacing w:after="0" w:line="240" w:lineRule="auto"/>
        <w:ind w:hanging="272"/>
        <w:jc w:val="both"/>
        <w:rPr>
          <w:rFonts w:cstheme="minorHAnsi"/>
          <w:sz w:val="28"/>
          <w:szCs w:val="28"/>
        </w:rPr>
      </w:pPr>
      <w:proofErr w:type="spellStart"/>
      <w:r w:rsidRPr="00810BDE">
        <w:rPr>
          <w:rFonts w:eastAsia="Times New Roman" w:cstheme="minorHAnsi"/>
          <w:sz w:val="28"/>
          <w:szCs w:val="28"/>
        </w:rPr>
        <w:t>Pemohon</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tidak</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puas</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terhadap</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tanggapan</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atas</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keberatan</w:t>
      </w:r>
      <w:proofErr w:type="spellEnd"/>
      <w:r w:rsidRPr="00810BDE">
        <w:rPr>
          <w:rFonts w:eastAsia="Times New Roman" w:cstheme="minorHAnsi"/>
          <w:sz w:val="28"/>
          <w:szCs w:val="28"/>
        </w:rPr>
        <w:t xml:space="preserve"> yang </w:t>
      </w:r>
      <w:proofErr w:type="spellStart"/>
      <w:r w:rsidRPr="00810BDE">
        <w:rPr>
          <w:rFonts w:eastAsia="Times New Roman" w:cstheme="minorHAnsi"/>
          <w:sz w:val="28"/>
          <w:szCs w:val="28"/>
        </w:rPr>
        <w:t>diberikan</w:t>
      </w:r>
      <w:proofErr w:type="spellEnd"/>
      <w:r w:rsidRPr="00810BDE">
        <w:rPr>
          <w:rFonts w:eastAsia="Times New Roman" w:cstheme="minorHAnsi"/>
          <w:sz w:val="28"/>
          <w:szCs w:val="28"/>
        </w:rPr>
        <w:t xml:space="preserve"> oleh </w:t>
      </w:r>
      <w:proofErr w:type="spellStart"/>
      <w:r w:rsidRPr="00810BDE">
        <w:rPr>
          <w:rFonts w:eastAsia="Times New Roman" w:cstheme="minorHAnsi"/>
          <w:sz w:val="28"/>
          <w:szCs w:val="28"/>
        </w:rPr>
        <w:t>atasan</w:t>
      </w:r>
      <w:proofErr w:type="spellEnd"/>
      <w:r w:rsidRPr="00810BDE">
        <w:rPr>
          <w:rFonts w:eastAsia="Times New Roman" w:cstheme="minorHAnsi"/>
          <w:sz w:val="28"/>
          <w:szCs w:val="28"/>
        </w:rPr>
        <w:t xml:space="preserve"> PPID; </w:t>
      </w:r>
      <w:proofErr w:type="spellStart"/>
      <w:proofErr w:type="gramStart"/>
      <w:r w:rsidRPr="00810BDE">
        <w:rPr>
          <w:rFonts w:eastAsia="Times New Roman" w:cstheme="minorHAnsi"/>
          <w:sz w:val="28"/>
          <w:szCs w:val="28"/>
        </w:rPr>
        <w:t>atau</w:t>
      </w:r>
      <w:proofErr w:type="spellEnd"/>
      <w:r w:rsidRPr="00810BDE">
        <w:rPr>
          <w:rFonts w:eastAsia="Times New Roman" w:cstheme="minorHAnsi"/>
          <w:sz w:val="28"/>
          <w:szCs w:val="28"/>
        </w:rPr>
        <w:t xml:space="preserve"> ,</w:t>
      </w:r>
      <w:proofErr w:type="gramEnd"/>
      <w:r w:rsidRPr="00810BDE">
        <w:rPr>
          <w:rFonts w:cstheme="minorHAnsi"/>
          <w:noProof/>
          <w:sz w:val="28"/>
          <w:szCs w:val="28"/>
          <w:lang w:val="en-US"/>
        </w:rPr>
        <w:drawing>
          <wp:inline distT="0" distB="0" distL="0" distR="0" wp14:anchorId="75521C97" wp14:editId="6A1FB621">
            <wp:extent cx="4572" cy="4573"/>
            <wp:effectExtent l="0" t="0" r="0" b="0"/>
            <wp:docPr id="13869" name="Picture 13869"/>
            <wp:cNvGraphicFramePr/>
            <a:graphic xmlns:a="http://schemas.openxmlformats.org/drawingml/2006/main">
              <a:graphicData uri="http://schemas.openxmlformats.org/drawingml/2006/picture">
                <pic:pic xmlns:pic="http://schemas.openxmlformats.org/drawingml/2006/picture">
                  <pic:nvPicPr>
                    <pic:cNvPr id="13869" name="Picture 13869"/>
                    <pic:cNvPicPr/>
                  </pic:nvPicPr>
                  <pic:blipFill>
                    <a:blip r:embed="rId13"/>
                    <a:stretch>
                      <a:fillRect/>
                    </a:stretch>
                  </pic:blipFill>
                  <pic:spPr>
                    <a:xfrm>
                      <a:off x="0" y="0"/>
                      <a:ext cx="4572" cy="4573"/>
                    </a:xfrm>
                    <a:prstGeom prst="rect">
                      <a:avLst/>
                    </a:prstGeom>
                  </pic:spPr>
                </pic:pic>
              </a:graphicData>
            </a:graphic>
          </wp:inline>
        </w:drawing>
      </w:r>
    </w:p>
    <w:p w14:paraId="4F323ED3" w14:textId="100F6555" w:rsidR="005A54BB" w:rsidRPr="00810BDE" w:rsidRDefault="005A54BB" w:rsidP="00A258D1">
      <w:pPr>
        <w:numPr>
          <w:ilvl w:val="0"/>
          <w:numId w:val="5"/>
        </w:numPr>
        <w:spacing w:after="0" w:line="240" w:lineRule="auto"/>
        <w:ind w:hanging="272"/>
        <w:jc w:val="both"/>
        <w:rPr>
          <w:rFonts w:cstheme="minorHAnsi"/>
          <w:sz w:val="28"/>
          <w:szCs w:val="28"/>
        </w:rPr>
      </w:pPr>
      <w:proofErr w:type="spellStart"/>
      <w:r w:rsidRPr="00810BDE">
        <w:rPr>
          <w:rFonts w:eastAsia="Times New Roman" w:cstheme="minorHAnsi"/>
          <w:sz w:val="28"/>
          <w:szCs w:val="28"/>
        </w:rPr>
        <w:t>Pemohon</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tidak</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mendapatkan</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tanggapan</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atas</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keberatan</w:t>
      </w:r>
      <w:proofErr w:type="spellEnd"/>
      <w:r w:rsidRPr="00810BDE">
        <w:rPr>
          <w:rFonts w:eastAsia="Times New Roman" w:cstheme="minorHAnsi"/>
          <w:sz w:val="28"/>
          <w:szCs w:val="28"/>
        </w:rPr>
        <w:t xml:space="preserve"> yang </w:t>
      </w:r>
      <w:proofErr w:type="spellStart"/>
      <w:r w:rsidRPr="00810BDE">
        <w:rPr>
          <w:rFonts w:eastAsia="Times New Roman" w:cstheme="minorHAnsi"/>
          <w:sz w:val="28"/>
          <w:szCs w:val="28"/>
        </w:rPr>
        <w:t>telah</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diajukan</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kepada</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atasan</w:t>
      </w:r>
      <w:proofErr w:type="spellEnd"/>
      <w:r w:rsidRPr="00810BDE">
        <w:rPr>
          <w:rFonts w:eastAsia="Times New Roman" w:cstheme="minorHAnsi"/>
          <w:sz w:val="28"/>
          <w:szCs w:val="28"/>
        </w:rPr>
        <w:t xml:space="preserve"> PPID </w:t>
      </w:r>
      <w:proofErr w:type="spellStart"/>
      <w:r w:rsidRPr="00810BDE">
        <w:rPr>
          <w:rFonts w:eastAsia="Times New Roman" w:cstheme="minorHAnsi"/>
          <w:sz w:val="28"/>
          <w:szCs w:val="28"/>
        </w:rPr>
        <w:t>da</w:t>
      </w:r>
      <w:r w:rsidR="00CE44B7" w:rsidRPr="00810BDE">
        <w:rPr>
          <w:rFonts w:eastAsia="Times New Roman" w:cstheme="minorHAnsi"/>
          <w:sz w:val="28"/>
          <w:szCs w:val="28"/>
        </w:rPr>
        <w:t>l</w:t>
      </w:r>
      <w:r w:rsidRPr="00810BDE">
        <w:rPr>
          <w:rFonts w:eastAsia="Times New Roman" w:cstheme="minorHAnsi"/>
          <w:sz w:val="28"/>
          <w:szCs w:val="28"/>
        </w:rPr>
        <w:t>am</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jangka</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waktu</w:t>
      </w:r>
      <w:proofErr w:type="spellEnd"/>
      <w:r w:rsidRPr="00810BDE">
        <w:rPr>
          <w:rFonts w:eastAsia="Times New Roman" w:cstheme="minorHAnsi"/>
          <w:sz w:val="28"/>
          <w:szCs w:val="28"/>
        </w:rPr>
        <w:t xml:space="preserve"> 30 (</w:t>
      </w:r>
      <w:proofErr w:type="spellStart"/>
      <w:r w:rsidRPr="00810BDE">
        <w:rPr>
          <w:rFonts w:eastAsia="Times New Roman" w:cstheme="minorHAnsi"/>
          <w:sz w:val="28"/>
          <w:szCs w:val="28"/>
        </w:rPr>
        <w:t>tiga</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puluh</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hari</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kerja</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sejak</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keberatan</w:t>
      </w:r>
      <w:proofErr w:type="spellEnd"/>
      <w:r w:rsidRPr="00810BDE">
        <w:rPr>
          <w:rFonts w:eastAsia="Times New Roman" w:cstheme="minorHAnsi"/>
          <w:sz w:val="28"/>
          <w:szCs w:val="28"/>
        </w:rPr>
        <w:t xml:space="preserve"> </w:t>
      </w:r>
      <w:proofErr w:type="spellStart"/>
      <w:r w:rsidRPr="00810BDE">
        <w:rPr>
          <w:rFonts w:eastAsia="Times New Roman" w:cstheme="minorHAnsi"/>
          <w:sz w:val="28"/>
          <w:szCs w:val="28"/>
        </w:rPr>
        <w:t>diterima</w:t>
      </w:r>
      <w:proofErr w:type="spellEnd"/>
      <w:r w:rsidRPr="00810BDE">
        <w:rPr>
          <w:rFonts w:eastAsia="Times New Roman" w:cstheme="minorHAnsi"/>
          <w:sz w:val="28"/>
          <w:szCs w:val="28"/>
        </w:rPr>
        <w:t xml:space="preserve"> oleh </w:t>
      </w:r>
      <w:proofErr w:type="spellStart"/>
      <w:r w:rsidRPr="00810BDE">
        <w:rPr>
          <w:rFonts w:eastAsia="Times New Roman" w:cstheme="minorHAnsi"/>
          <w:sz w:val="28"/>
          <w:szCs w:val="28"/>
        </w:rPr>
        <w:t>atasan</w:t>
      </w:r>
      <w:proofErr w:type="spellEnd"/>
      <w:r w:rsidRPr="00810BDE">
        <w:rPr>
          <w:rFonts w:eastAsia="Times New Roman" w:cstheme="minorHAnsi"/>
          <w:sz w:val="28"/>
          <w:szCs w:val="28"/>
        </w:rPr>
        <w:t xml:space="preserve"> PP</w:t>
      </w:r>
      <w:r w:rsidR="00CE44B7" w:rsidRPr="00810BDE">
        <w:rPr>
          <w:rFonts w:eastAsia="Times New Roman" w:cstheme="minorHAnsi"/>
          <w:sz w:val="28"/>
          <w:szCs w:val="28"/>
        </w:rPr>
        <w:t>I</w:t>
      </w:r>
      <w:r w:rsidRPr="00810BDE">
        <w:rPr>
          <w:rFonts w:eastAsia="Times New Roman" w:cstheme="minorHAnsi"/>
          <w:sz w:val="28"/>
          <w:szCs w:val="28"/>
        </w:rPr>
        <w:t xml:space="preserve">D. </w:t>
      </w:r>
      <w:r w:rsidRPr="00810BDE">
        <w:rPr>
          <w:rFonts w:cstheme="minorHAnsi"/>
          <w:noProof/>
          <w:sz w:val="28"/>
          <w:szCs w:val="28"/>
          <w:lang w:val="en-US"/>
        </w:rPr>
        <w:drawing>
          <wp:inline distT="0" distB="0" distL="0" distR="0" wp14:anchorId="5D9AF1C5" wp14:editId="1C39EDFB">
            <wp:extent cx="13716" cy="22861"/>
            <wp:effectExtent l="0" t="0" r="0" b="0"/>
            <wp:docPr id="14203" name="Picture 14203"/>
            <wp:cNvGraphicFramePr/>
            <a:graphic xmlns:a="http://schemas.openxmlformats.org/drawingml/2006/main">
              <a:graphicData uri="http://schemas.openxmlformats.org/drawingml/2006/picture">
                <pic:pic xmlns:pic="http://schemas.openxmlformats.org/drawingml/2006/picture">
                  <pic:nvPicPr>
                    <pic:cNvPr id="14203" name="Picture 14203"/>
                    <pic:cNvPicPr/>
                  </pic:nvPicPr>
                  <pic:blipFill>
                    <a:blip r:embed="rId14"/>
                    <a:stretch>
                      <a:fillRect/>
                    </a:stretch>
                  </pic:blipFill>
                  <pic:spPr>
                    <a:xfrm>
                      <a:off x="0" y="0"/>
                      <a:ext cx="13716" cy="22861"/>
                    </a:xfrm>
                    <a:prstGeom prst="rect">
                      <a:avLst/>
                    </a:prstGeom>
                  </pic:spPr>
                </pic:pic>
              </a:graphicData>
            </a:graphic>
          </wp:inline>
        </w:drawing>
      </w:r>
    </w:p>
    <w:p w14:paraId="3DBD51DB" w14:textId="6A4A5288" w:rsidR="00CE44B7" w:rsidRDefault="005A54BB" w:rsidP="00813418">
      <w:pPr>
        <w:spacing w:after="0"/>
        <w:ind w:right="14"/>
        <w:jc w:val="both"/>
        <w:rPr>
          <w:rFonts w:cstheme="minorHAnsi"/>
          <w:sz w:val="28"/>
          <w:szCs w:val="28"/>
        </w:rPr>
      </w:pPr>
      <w:r w:rsidRPr="00810BDE">
        <w:rPr>
          <w:rFonts w:cstheme="minorHAnsi"/>
          <w:sz w:val="28"/>
          <w:szCs w:val="28"/>
        </w:rPr>
        <w:t xml:space="preserve">[4.8] </w:t>
      </w:r>
      <w:proofErr w:type="spellStart"/>
      <w:r w:rsidRPr="00810BDE">
        <w:rPr>
          <w:rFonts w:cstheme="minorHAnsi"/>
          <w:sz w:val="28"/>
          <w:szCs w:val="28"/>
        </w:rPr>
        <w:t>Menimbang</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berdasarkan</w:t>
      </w:r>
      <w:proofErr w:type="spellEnd"/>
      <w:r w:rsidRPr="00810BDE">
        <w:rPr>
          <w:rFonts w:cstheme="minorHAnsi"/>
          <w:sz w:val="28"/>
          <w:szCs w:val="28"/>
        </w:rPr>
        <w:t xml:space="preserve"> </w:t>
      </w:r>
      <w:proofErr w:type="spellStart"/>
      <w:r w:rsidRPr="00810BDE">
        <w:rPr>
          <w:rFonts w:cstheme="minorHAnsi"/>
          <w:sz w:val="28"/>
          <w:szCs w:val="28"/>
        </w:rPr>
        <w:t>fakta</w:t>
      </w:r>
      <w:proofErr w:type="spellEnd"/>
      <w:r w:rsidRPr="00810BDE">
        <w:rPr>
          <w:rFonts w:cstheme="minorHAnsi"/>
          <w:sz w:val="28"/>
          <w:szCs w:val="28"/>
        </w:rPr>
        <w:t xml:space="preserve"> </w:t>
      </w:r>
      <w:proofErr w:type="spellStart"/>
      <w:r w:rsidRPr="00810BDE">
        <w:rPr>
          <w:rFonts w:cstheme="minorHAnsi"/>
          <w:sz w:val="28"/>
          <w:szCs w:val="28"/>
        </w:rPr>
        <w:t>persidangan</w:t>
      </w:r>
      <w:proofErr w:type="spellEnd"/>
      <w:r w:rsidRPr="00810BDE">
        <w:rPr>
          <w:rFonts w:cstheme="minorHAnsi"/>
          <w:sz w:val="28"/>
          <w:szCs w:val="28"/>
        </w:rPr>
        <w:t xml:space="preserve">, </w:t>
      </w:r>
      <w:proofErr w:type="spellStart"/>
      <w:r w:rsidRPr="00810BDE">
        <w:rPr>
          <w:rFonts w:cstheme="minorHAnsi"/>
          <w:sz w:val="28"/>
          <w:szCs w:val="28"/>
        </w:rPr>
        <w:t>Pemohon</w:t>
      </w:r>
      <w:proofErr w:type="spellEnd"/>
      <w:r w:rsidRPr="00810BDE">
        <w:rPr>
          <w:rFonts w:cstheme="minorHAnsi"/>
          <w:sz w:val="28"/>
          <w:szCs w:val="28"/>
        </w:rPr>
        <w:t xml:space="preserve"> </w:t>
      </w:r>
      <w:proofErr w:type="spellStart"/>
      <w:r w:rsidRPr="00810BDE">
        <w:rPr>
          <w:rFonts w:cstheme="minorHAnsi"/>
          <w:sz w:val="28"/>
          <w:szCs w:val="28"/>
        </w:rPr>
        <w:t>telah</w:t>
      </w:r>
      <w:proofErr w:type="spellEnd"/>
      <w:r w:rsidRPr="00810BDE">
        <w:rPr>
          <w:rFonts w:cstheme="minorHAnsi"/>
          <w:sz w:val="28"/>
          <w:szCs w:val="28"/>
        </w:rPr>
        <w:t xml:space="preserve"> </w:t>
      </w:r>
      <w:proofErr w:type="spellStart"/>
      <w:r w:rsidRPr="00810BDE">
        <w:rPr>
          <w:rFonts w:cstheme="minorHAnsi"/>
          <w:sz w:val="28"/>
          <w:szCs w:val="28"/>
        </w:rPr>
        <w:t>menempuh</w:t>
      </w:r>
      <w:proofErr w:type="spellEnd"/>
      <w:r w:rsidRPr="00810BDE">
        <w:rPr>
          <w:rFonts w:cstheme="minorHAnsi"/>
          <w:sz w:val="28"/>
          <w:szCs w:val="28"/>
        </w:rPr>
        <w:t xml:space="preserve"> </w:t>
      </w:r>
      <w:proofErr w:type="spellStart"/>
      <w:r w:rsidRPr="00810BDE">
        <w:rPr>
          <w:rFonts w:cstheme="minorHAnsi"/>
          <w:sz w:val="28"/>
          <w:szCs w:val="28"/>
        </w:rPr>
        <w:t>mekanisme</w:t>
      </w:r>
      <w:proofErr w:type="spellEnd"/>
      <w:r w:rsidRPr="00810BDE">
        <w:rPr>
          <w:rFonts w:cstheme="minorHAnsi"/>
          <w:sz w:val="28"/>
          <w:szCs w:val="28"/>
        </w:rPr>
        <w:t xml:space="preserve"> </w:t>
      </w:r>
      <w:proofErr w:type="spellStart"/>
      <w:r w:rsidRPr="00810BDE">
        <w:rPr>
          <w:rFonts w:cstheme="minorHAnsi"/>
          <w:sz w:val="28"/>
          <w:szCs w:val="28"/>
        </w:rPr>
        <w:t>memperoleh</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w:t>
      </w:r>
      <w:r w:rsidR="006C593A" w:rsidRPr="00810BDE">
        <w:rPr>
          <w:rFonts w:cstheme="minorHAnsi"/>
          <w:sz w:val="28"/>
          <w:szCs w:val="28"/>
        </w:rPr>
        <w:t xml:space="preserve"> </w:t>
      </w:r>
      <w:proofErr w:type="spellStart"/>
      <w:r w:rsidRPr="00810BDE">
        <w:rPr>
          <w:rFonts w:cstheme="minorHAnsi"/>
          <w:sz w:val="28"/>
          <w:szCs w:val="28"/>
        </w:rPr>
        <w:t>keberatan</w:t>
      </w:r>
      <w:proofErr w:type="spellEnd"/>
      <w:r w:rsidRPr="00810BDE">
        <w:rPr>
          <w:rFonts w:cstheme="minorHAnsi"/>
          <w:sz w:val="28"/>
          <w:szCs w:val="28"/>
        </w:rPr>
        <w:t xml:space="preserve"> dan </w:t>
      </w:r>
      <w:proofErr w:type="spellStart"/>
      <w:r w:rsidRPr="00810BDE">
        <w:rPr>
          <w:rFonts w:cstheme="minorHAnsi"/>
          <w:sz w:val="28"/>
          <w:szCs w:val="28"/>
        </w:rPr>
        <w:t>mengajukan</w:t>
      </w:r>
      <w:proofErr w:type="spellEnd"/>
      <w:r w:rsidRPr="00810BDE">
        <w:rPr>
          <w:rFonts w:cstheme="minorHAnsi"/>
          <w:sz w:val="28"/>
          <w:szCs w:val="28"/>
        </w:rPr>
        <w:t xml:space="preserve"> </w:t>
      </w:r>
      <w:proofErr w:type="spellStart"/>
      <w:r w:rsidRPr="00810BDE">
        <w:rPr>
          <w:rFonts w:cstheme="minorHAnsi"/>
          <w:sz w:val="28"/>
          <w:szCs w:val="28"/>
        </w:rPr>
        <w:t>permohonan</w:t>
      </w:r>
      <w:proofErr w:type="spellEnd"/>
      <w:r w:rsidRPr="00810BDE">
        <w:rPr>
          <w:rFonts w:cstheme="minorHAnsi"/>
          <w:sz w:val="28"/>
          <w:szCs w:val="28"/>
        </w:rPr>
        <w:t xml:space="preserve"> </w:t>
      </w:r>
      <w:proofErr w:type="spellStart"/>
      <w:r w:rsidRPr="00810BDE">
        <w:rPr>
          <w:rFonts w:cstheme="minorHAnsi"/>
          <w:sz w:val="28"/>
          <w:szCs w:val="28"/>
        </w:rPr>
        <w:t>penyelesaian</w:t>
      </w:r>
      <w:proofErr w:type="spellEnd"/>
      <w:r w:rsidRPr="00810BDE">
        <w:rPr>
          <w:rFonts w:cstheme="minorHAnsi"/>
          <w:sz w:val="28"/>
          <w:szCs w:val="28"/>
        </w:rPr>
        <w:t xml:space="preserve"> </w:t>
      </w:r>
      <w:proofErr w:type="spellStart"/>
      <w:r w:rsidRPr="00810BDE">
        <w:rPr>
          <w:rFonts w:cstheme="minorHAnsi"/>
          <w:sz w:val="28"/>
          <w:szCs w:val="28"/>
        </w:rPr>
        <w:t>sengketa</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w:t>
      </w:r>
      <w:proofErr w:type="spellStart"/>
      <w:r w:rsidRPr="00810BDE">
        <w:rPr>
          <w:rFonts w:cstheme="minorHAnsi"/>
          <w:sz w:val="28"/>
          <w:szCs w:val="28"/>
        </w:rPr>
        <w:t>publik</w:t>
      </w:r>
      <w:proofErr w:type="spellEnd"/>
      <w:r w:rsidRPr="00810BDE">
        <w:rPr>
          <w:rFonts w:cstheme="minorHAnsi"/>
          <w:sz w:val="28"/>
          <w:szCs w:val="28"/>
        </w:rPr>
        <w:t xml:space="preserve"> </w:t>
      </w:r>
      <w:proofErr w:type="spellStart"/>
      <w:r w:rsidRPr="00810BDE">
        <w:rPr>
          <w:rFonts w:cstheme="minorHAnsi"/>
          <w:sz w:val="28"/>
          <w:szCs w:val="28"/>
        </w:rPr>
        <w:t>sebagai</w:t>
      </w:r>
      <w:proofErr w:type="spellEnd"/>
      <w:r w:rsidRPr="00810BDE">
        <w:rPr>
          <w:rFonts w:cstheme="minorHAnsi"/>
          <w:sz w:val="28"/>
          <w:szCs w:val="28"/>
        </w:rPr>
        <w:t xml:space="preserve"> </w:t>
      </w:r>
      <w:proofErr w:type="spellStart"/>
      <w:proofErr w:type="gramStart"/>
      <w:r w:rsidRPr="00810BDE">
        <w:rPr>
          <w:rFonts w:cstheme="minorHAnsi"/>
          <w:sz w:val="28"/>
          <w:szCs w:val="28"/>
        </w:rPr>
        <w:t>berikut</w:t>
      </w:r>
      <w:proofErr w:type="spellEnd"/>
      <w:r w:rsidRPr="00810BDE">
        <w:rPr>
          <w:rFonts w:cstheme="minorHAnsi"/>
          <w:sz w:val="28"/>
          <w:szCs w:val="28"/>
        </w:rPr>
        <w:t xml:space="preserve"> :</w:t>
      </w:r>
      <w:proofErr w:type="gramEnd"/>
    </w:p>
    <w:p w14:paraId="574776CC" w14:textId="77777777" w:rsidR="0058377D" w:rsidRPr="0058377D" w:rsidRDefault="0058377D" w:rsidP="0058377D">
      <w:pPr>
        <w:numPr>
          <w:ilvl w:val="0"/>
          <w:numId w:val="22"/>
        </w:numPr>
        <w:spacing w:after="0"/>
        <w:ind w:right="14"/>
        <w:jc w:val="both"/>
        <w:rPr>
          <w:rFonts w:cstheme="minorHAnsi"/>
          <w:sz w:val="28"/>
          <w:szCs w:val="28"/>
          <w:lang w:val="id-ID"/>
        </w:rPr>
      </w:pPr>
      <w:r w:rsidRPr="0058377D">
        <w:rPr>
          <w:rFonts w:cstheme="minorHAnsi"/>
          <w:sz w:val="28"/>
          <w:szCs w:val="28"/>
          <w:lang w:val="id-ID"/>
        </w:rPr>
        <w:t>Bahwa Pemohon mengajukan permohonan informasi kepada Termohon pada tanggal 18 Maret 2024, tetapi tidak ditanggapi Termohon;</w:t>
      </w:r>
    </w:p>
    <w:p w14:paraId="6BA55DA7" w14:textId="77777777" w:rsidR="0058377D" w:rsidRPr="0058377D" w:rsidRDefault="0058377D" w:rsidP="0058377D">
      <w:pPr>
        <w:numPr>
          <w:ilvl w:val="0"/>
          <w:numId w:val="22"/>
        </w:numPr>
        <w:spacing w:after="0"/>
        <w:ind w:right="14"/>
        <w:jc w:val="both"/>
        <w:rPr>
          <w:rFonts w:cstheme="minorHAnsi"/>
          <w:sz w:val="28"/>
          <w:szCs w:val="28"/>
          <w:lang w:val="id-ID"/>
        </w:rPr>
      </w:pPr>
      <w:r w:rsidRPr="0058377D">
        <w:rPr>
          <w:rFonts w:cstheme="minorHAnsi"/>
          <w:sz w:val="28"/>
          <w:szCs w:val="28"/>
          <w:lang w:val="id-ID"/>
        </w:rPr>
        <w:t>Bahwa Pemohon mengajukan permohonan informasi kepada Inspektorat Kabupaten Bulungan tentang Laporan Hasil Pemeriksaan oleh Inspektorat Kabupaten Bulungan Nomor 700/03/LHP/KHU/Itwilkab/V/2009 ;</w:t>
      </w:r>
    </w:p>
    <w:p w14:paraId="4206BEF0" w14:textId="77777777" w:rsidR="0058377D" w:rsidRPr="0058377D" w:rsidRDefault="0058377D" w:rsidP="0058377D">
      <w:pPr>
        <w:numPr>
          <w:ilvl w:val="0"/>
          <w:numId w:val="22"/>
        </w:numPr>
        <w:spacing w:after="0"/>
        <w:ind w:right="14"/>
        <w:jc w:val="both"/>
        <w:rPr>
          <w:rFonts w:cstheme="minorHAnsi"/>
          <w:sz w:val="28"/>
          <w:szCs w:val="28"/>
          <w:lang w:val="id-ID"/>
        </w:rPr>
      </w:pPr>
      <w:r w:rsidRPr="0058377D">
        <w:rPr>
          <w:rFonts w:cstheme="minorHAnsi"/>
          <w:sz w:val="28"/>
          <w:szCs w:val="28"/>
          <w:lang w:val="id-ID"/>
        </w:rPr>
        <w:t>Bahwa surat pernyataan keberatan yang diajukan oleh Pemohon per tanggal 16 April 2024 diterima petugas atas nama Misbah pada tanggal 16 April 2024;</w:t>
      </w:r>
    </w:p>
    <w:p w14:paraId="5155367B" w14:textId="77777777" w:rsidR="0058377D" w:rsidRDefault="0058377D" w:rsidP="0058377D">
      <w:pPr>
        <w:numPr>
          <w:ilvl w:val="0"/>
          <w:numId w:val="22"/>
        </w:numPr>
        <w:spacing w:after="0"/>
        <w:ind w:right="14"/>
        <w:jc w:val="both"/>
        <w:rPr>
          <w:rFonts w:cstheme="minorHAnsi"/>
          <w:sz w:val="28"/>
          <w:szCs w:val="28"/>
          <w:lang w:val="id-ID"/>
        </w:rPr>
      </w:pPr>
      <w:r w:rsidRPr="0058377D">
        <w:rPr>
          <w:rFonts w:cstheme="minorHAnsi"/>
          <w:sz w:val="28"/>
          <w:szCs w:val="28"/>
          <w:lang w:val="id-ID"/>
        </w:rPr>
        <w:t>Bahwa Pemohon mengajukan permohonan penyelesaian sengketa informasi kepada Komisi Informasi Provinsi Kalimantan Utara pada tanggal 06 Juni 2024;</w:t>
      </w:r>
    </w:p>
    <w:p w14:paraId="20891021" w14:textId="77777777" w:rsidR="0058377D" w:rsidRDefault="0058377D" w:rsidP="0058377D">
      <w:pPr>
        <w:numPr>
          <w:ilvl w:val="0"/>
          <w:numId w:val="22"/>
        </w:numPr>
        <w:spacing w:after="0"/>
        <w:ind w:right="14"/>
        <w:jc w:val="both"/>
        <w:rPr>
          <w:rFonts w:cstheme="minorHAnsi"/>
          <w:color w:val="000000" w:themeColor="text1"/>
          <w:sz w:val="28"/>
          <w:szCs w:val="28"/>
        </w:rPr>
      </w:pPr>
      <w:proofErr w:type="spellStart"/>
      <w:r w:rsidRPr="0058377D">
        <w:rPr>
          <w:rFonts w:cstheme="minorHAnsi"/>
          <w:sz w:val="28"/>
          <w:szCs w:val="28"/>
        </w:rPr>
        <w:t>Bahwa</w:t>
      </w:r>
      <w:proofErr w:type="spellEnd"/>
      <w:r w:rsidRPr="0058377D">
        <w:rPr>
          <w:rFonts w:cstheme="minorHAnsi"/>
          <w:sz w:val="28"/>
          <w:szCs w:val="28"/>
        </w:rPr>
        <w:t xml:space="preserve"> </w:t>
      </w:r>
      <w:proofErr w:type="spellStart"/>
      <w:r w:rsidRPr="0058377D">
        <w:rPr>
          <w:rFonts w:cstheme="minorHAnsi"/>
          <w:sz w:val="28"/>
          <w:szCs w:val="28"/>
        </w:rPr>
        <w:t>terhadap</w:t>
      </w:r>
      <w:proofErr w:type="spellEnd"/>
      <w:r w:rsidRPr="0058377D">
        <w:rPr>
          <w:rFonts w:cstheme="minorHAnsi"/>
          <w:sz w:val="28"/>
          <w:szCs w:val="28"/>
        </w:rPr>
        <w:t xml:space="preserve"> </w:t>
      </w:r>
      <w:proofErr w:type="spellStart"/>
      <w:r w:rsidRPr="0058377D">
        <w:rPr>
          <w:rFonts w:cstheme="minorHAnsi"/>
          <w:sz w:val="28"/>
          <w:szCs w:val="28"/>
        </w:rPr>
        <w:t>permohonan</w:t>
      </w:r>
      <w:proofErr w:type="spellEnd"/>
      <w:r w:rsidRPr="0058377D">
        <w:rPr>
          <w:rFonts w:cstheme="minorHAnsi"/>
          <w:sz w:val="28"/>
          <w:szCs w:val="28"/>
        </w:rPr>
        <w:t xml:space="preserve"> </w:t>
      </w:r>
      <w:proofErr w:type="spellStart"/>
      <w:r w:rsidRPr="0058377D">
        <w:rPr>
          <w:rFonts w:cstheme="minorHAnsi"/>
          <w:sz w:val="28"/>
          <w:szCs w:val="28"/>
        </w:rPr>
        <w:t>penyelesaian</w:t>
      </w:r>
      <w:proofErr w:type="spellEnd"/>
      <w:r w:rsidRPr="0058377D">
        <w:rPr>
          <w:rFonts w:cstheme="minorHAnsi"/>
          <w:sz w:val="28"/>
          <w:szCs w:val="28"/>
        </w:rPr>
        <w:t xml:space="preserve"> </w:t>
      </w:r>
      <w:proofErr w:type="spellStart"/>
      <w:r w:rsidRPr="0058377D">
        <w:rPr>
          <w:rFonts w:cstheme="minorHAnsi"/>
          <w:sz w:val="28"/>
          <w:szCs w:val="28"/>
        </w:rPr>
        <w:t>sengketa</w:t>
      </w:r>
      <w:proofErr w:type="spellEnd"/>
      <w:r w:rsidRPr="0058377D">
        <w:rPr>
          <w:rFonts w:cstheme="minorHAnsi"/>
          <w:sz w:val="28"/>
          <w:szCs w:val="28"/>
        </w:rPr>
        <w:t xml:space="preserve"> </w:t>
      </w:r>
      <w:proofErr w:type="spellStart"/>
      <w:r w:rsidRPr="0058377D">
        <w:rPr>
          <w:rFonts w:cstheme="minorHAnsi"/>
          <w:sz w:val="28"/>
          <w:szCs w:val="28"/>
        </w:rPr>
        <w:t>informasi</w:t>
      </w:r>
      <w:proofErr w:type="spellEnd"/>
      <w:r w:rsidRPr="0058377D">
        <w:rPr>
          <w:rFonts w:cstheme="minorHAnsi"/>
          <w:sz w:val="28"/>
          <w:szCs w:val="28"/>
        </w:rPr>
        <w:t xml:space="preserve"> </w:t>
      </w:r>
      <w:proofErr w:type="spellStart"/>
      <w:r w:rsidRPr="0058377D">
        <w:rPr>
          <w:rFonts w:cstheme="minorHAnsi"/>
          <w:sz w:val="28"/>
          <w:szCs w:val="28"/>
        </w:rPr>
        <w:t>tersebut</w:t>
      </w:r>
      <w:proofErr w:type="spellEnd"/>
      <w:r w:rsidRPr="0058377D">
        <w:rPr>
          <w:rFonts w:cstheme="minorHAnsi"/>
          <w:sz w:val="28"/>
          <w:szCs w:val="28"/>
        </w:rPr>
        <w:t xml:space="preserve">, </w:t>
      </w:r>
      <w:proofErr w:type="spellStart"/>
      <w:r w:rsidRPr="0058377D">
        <w:rPr>
          <w:rFonts w:cstheme="minorHAnsi"/>
          <w:sz w:val="28"/>
          <w:szCs w:val="28"/>
        </w:rPr>
        <w:t>Komisi</w:t>
      </w:r>
      <w:proofErr w:type="spellEnd"/>
      <w:r w:rsidRPr="0058377D">
        <w:rPr>
          <w:rFonts w:cstheme="minorHAnsi"/>
          <w:sz w:val="28"/>
          <w:szCs w:val="28"/>
        </w:rPr>
        <w:t xml:space="preserve"> </w:t>
      </w:r>
      <w:proofErr w:type="spellStart"/>
      <w:r w:rsidRPr="0058377D">
        <w:rPr>
          <w:rFonts w:cstheme="minorHAnsi"/>
          <w:sz w:val="28"/>
          <w:szCs w:val="28"/>
        </w:rPr>
        <w:t>Informasi</w:t>
      </w:r>
      <w:proofErr w:type="spellEnd"/>
      <w:r w:rsidRPr="0058377D">
        <w:rPr>
          <w:rFonts w:cstheme="minorHAnsi"/>
          <w:sz w:val="28"/>
          <w:szCs w:val="28"/>
        </w:rPr>
        <w:t xml:space="preserve"> </w:t>
      </w:r>
      <w:proofErr w:type="spellStart"/>
      <w:r w:rsidRPr="0058377D">
        <w:rPr>
          <w:rFonts w:cstheme="minorHAnsi"/>
          <w:sz w:val="28"/>
          <w:szCs w:val="28"/>
        </w:rPr>
        <w:t>Provinsi</w:t>
      </w:r>
      <w:proofErr w:type="spellEnd"/>
      <w:r w:rsidRPr="0058377D">
        <w:rPr>
          <w:rFonts w:cstheme="minorHAnsi"/>
          <w:sz w:val="28"/>
          <w:szCs w:val="28"/>
        </w:rPr>
        <w:t xml:space="preserve"> Kalimantan Utara </w:t>
      </w:r>
      <w:proofErr w:type="spellStart"/>
      <w:r w:rsidRPr="0058377D">
        <w:rPr>
          <w:rFonts w:cstheme="minorHAnsi"/>
          <w:sz w:val="28"/>
          <w:szCs w:val="28"/>
        </w:rPr>
        <w:t>telah</w:t>
      </w:r>
      <w:proofErr w:type="spellEnd"/>
      <w:r w:rsidRPr="0058377D">
        <w:rPr>
          <w:rFonts w:cstheme="minorHAnsi"/>
          <w:sz w:val="28"/>
          <w:szCs w:val="28"/>
        </w:rPr>
        <w:t xml:space="preserve"> </w:t>
      </w:r>
      <w:proofErr w:type="spellStart"/>
      <w:r w:rsidRPr="0058377D">
        <w:rPr>
          <w:rFonts w:cstheme="minorHAnsi"/>
          <w:sz w:val="28"/>
          <w:szCs w:val="28"/>
        </w:rPr>
        <w:t>meregistrasi</w:t>
      </w:r>
      <w:proofErr w:type="spellEnd"/>
      <w:r w:rsidRPr="0058377D">
        <w:rPr>
          <w:rFonts w:cstheme="minorHAnsi"/>
          <w:sz w:val="28"/>
          <w:szCs w:val="28"/>
        </w:rPr>
        <w:t xml:space="preserve"> </w:t>
      </w:r>
      <w:proofErr w:type="spellStart"/>
      <w:r w:rsidRPr="0058377D">
        <w:rPr>
          <w:rFonts w:cstheme="minorHAnsi"/>
          <w:sz w:val="28"/>
          <w:szCs w:val="28"/>
        </w:rPr>
        <w:t>permohonan</w:t>
      </w:r>
      <w:proofErr w:type="spellEnd"/>
      <w:r w:rsidRPr="0058377D">
        <w:rPr>
          <w:rFonts w:cstheme="minorHAnsi"/>
          <w:sz w:val="28"/>
          <w:szCs w:val="28"/>
        </w:rPr>
        <w:t xml:space="preserve"> </w:t>
      </w:r>
      <w:proofErr w:type="spellStart"/>
      <w:r w:rsidRPr="0058377D">
        <w:rPr>
          <w:rFonts w:cstheme="minorHAnsi"/>
          <w:sz w:val="28"/>
          <w:szCs w:val="28"/>
        </w:rPr>
        <w:t>dengan</w:t>
      </w:r>
      <w:proofErr w:type="spellEnd"/>
      <w:r w:rsidRPr="0058377D">
        <w:rPr>
          <w:rFonts w:cstheme="minorHAnsi"/>
          <w:sz w:val="28"/>
          <w:szCs w:val="28"/>
        </w:rPr>
        <w:t xml:space="preserve"> </w:t>
      </w:r>
      <w:proofErr w:type="spellStart"/>
      <w:proofErr w:type="gramStart"/>
      <w:r w:rsidRPr="0058377D">
        <w:rPr>
          <w:rFonts w:cstheme="minorHAnsi"/>
          <w:sz w:val="28"/>
          <w:szCs w:val="28"/>
        </w:rPr>
        <w:t>Nomor</w:t>
      </w:r>
      <w:proofErr w:type="spellEnd"/>
      <w:r w:rsidRPr="0058377D">
        <w:rPr>
          <w:rFonts w:cstheme="minorHAnsi"/>
          <w:sz w:val="28"/>
          <w:szCs w:val="28"/>
        </w:rPr>
        <w:t xml:space="preserve"> :</w:t>
      </w:r>
      <w:proofErr w:type="gramEnd"/>
      <w:r w:rsidRPr="0058377D">
        <w:rPr>
          <w:rFonts w:cstheme="minorHAnsi"/>
          <w:sz w:val="28"/>
          <w:szCs w:val="28"/>
        </w:rPr>
        <w:t xml:space="preserve"> 002/VI/KI KALTARA-PS/2024</w:t>
      </w:r>
      <w:r w:rsidRPr="00136119">
        <w:rPr>
          <w:rFonts w:cstheme="minorHAnsi"/>
          <w:color w:val="000000" w:themeColor="text1"/>
          <w:sz w:val="28"/>
          <w:szCs w:val="28"/>
        </w:rPr>
        <w:t xml:space="preserve"> </w:t>
      </w:r>
    </w:p>
    <w:p w14:paraId="02C07FE1" w14:textId="05A831BF" w:rsidR="005A54BB" w:rsidRDefault="00185E33" w:rsidP="0058377D">
      <w:pPr>
        <w:spacing w:after="0"/>
        <w:ind w:right="14"/>
        <w:jc w:val="both"/>
        <w:rPr>
          <w:rFonts w:cstheme="minorHAnsi"/>
          <w:color w:val="000000" w:themeColor="text1"/>
          <w:sz w:val="28"/>
          <w:szCs w:val="28"/>
        </w:rPr>
      </w:pPr>
      <w:r w:rsidRPr="00136119">
        <w:rPr>
          <w:rFonts w:cstheme="minorHAnsi"/>
          <w:color w:val="000000" w:themeColor="text1"/>
          <w:sz w:val="28"/>
          <w:szCs w:val="28"/>
        </w:rPr>
        <w:t>[4.</w:t>
      </w:r>
      <w:r>
        <w:rPr>
          <w:rFonts w:cstheme="minorHAnsi"/>
          <w:color w:val="000000" w:themeColor="text1"/>
          <w:sz w:val="28"/>
          <w:szCs w:val="28"/>
        </w:rPr>
        <w:t>9</w:t>
      </w:r>
      <w:r w:rsidRPr="00136119">
        <w:rPr>
          <w:rFonts w:cstheme="minorHAnsi"/>
          <w:color w:val="000000" w:themeColor="text1"/>
          <w:sz w:val="28"/>
          <w:szCs w:val="28"/>
        </w:rPr>
        <w:t>]</w:t>
      </w:r>
      <w:r>
        <w:rPr>
          <w:rFonts w:cstheme="minorHAnsi"/>
          <w:color w:val="000000" w:themeColor="text1"/>
          <w:sz w:val="28"/>
          <w:szCs w:val="28"/>
        </w:rPr>
        <w:t xml:space="preserve"> </w:t>
      </w:r>
      <w:proofErr w:type="spellStart"/>
      <w:r w:rsidR="005A54BB" w:rsidRPr="00F4025E">
        <w:rPr>
          <w:rFonts w:cstheme="minorHAnsi"/>
          <w:color w:val="000000" w:themeColor="text1"/>
          <w:sz w:val="28"/>
          <w:szCs w:val="28"/>
        </w:rPr>
        <w:t>Menimbang</w:t>
      </w:r>
      <w:proofErr w:type="spellEnd"/>
      <w:r w:rsidR="005A54BB" w:rsidRPr="00F4025E">
        <w:rPr>
          <w:rFonts w:cstheme="minorHAnsi"/>
          <w:color w:val="000000" w:themeColor="text1"/>
          <w:sz w:val="28"/>
          <w:szCs w:val="28"/>
        </w:rPr>
        <w:t xml:space="preserve"> </w:t>
      </w:r>
      <w:proofErr w:type="spellStart"/>
      <w:r w:rsidR="005A54BB" w:rsidRPr="00F4025E">
        <w:rPr>
          <w:rFonts w:cstheme="minorHAnsi"/>
          <w:color w:val="000000" w:themeColor="text1"/>
          <w:sz w:val="28"/>
          <w:szCs w:val="28"/>
        </w:rPr>
        <w:t>bahwa</w:t>
      </w:r>
      <w:proofErr w:type="spellEnd"/>
      <w:r w:rsidR="005A54BB" w:rsidRPr="00F4025E">
        <w:rPr>
          <w:rFonts w:cstheme="minorHAnsi"/>
          <w:color w:val="000000" w:themeColor="text1"/>
          <w:sz w:val="28"/>
          <w:szCs w:val="28"/>
        </w:rPr>
        <w:t xml:space="preserve"> </w:t>
      </w:r>
      <w:proofErr w:type="spellStart"/>
      <w:r w:rsidR="005A54BB" w:rsidRPr="00F4025E">
        <w:rPr>
          <w:rFonts w:cstheme="minorHAnsi"/>
          <w:color w:val="000000" w:themeColor="text1"/>
          <w:sz w:val="28"/>
          <w:szCs w:val="28"/>
        </w:rPr>
        <w:t>berdasarkan</w:t>
      </w:r>
      <w:proofErr w:type="spellEnd"/>
      <w:r w:rsidR="005A54BB" w:rsidRPr="00F4025E">
        <w:rPr>
          <w:rFonts w:cstheme="minorHAnsi"/>
          <w:color w:val="000000" w:themeColor="text1"/>
          <w:sz w:val="28"/>
          <w:szCs w:val="28"/>
        </w:rPr>
        <w:t xml:space="preserve"> </w:t>
      </w:r>
      <w:proofErr w:type="spellStart"/>
      <w:r w:rsidR="005A54BB" w:rsidRPr="00F4025E">
        <w:rPr>
          <w:rFonts w:cstheme="minorHAnsi"/>
          <w:color w:val="000000" w:themeColor="text1"/>
          <w:sz w:val="28"/>
          <w:szCs w:val="28"/>
        </w:rPr>
        <w:t>uraian</w:t>
      </w:r>
      <w:proofErr w:type="spellEnd"/>
      <w:r w:rsidR="005A54BB" w:rsidRPr="00F4025E">
        <w:rPr>
          <w:rFonts w:cstheme="minorHAnsi"/>
          <w:color w:val="000000" w:themeColor="text1"/>
          <w:sz w:val="28"/>
          <w:szCs w:val="28"/>
        </w:rPr>
        <w:t xml:space="preserve"> </w:t>
      </w:r>
      <w:proofErr w:type="spellStart"/>
      <w:r w:rsidR="005A54BB" w:rsidRPr="00F4025E">
        <w:rPr>
          <w:rFonts w:cstheme="minorHAnsi"/>
          <w:color w:val="000000" w:themeColor="text1"/>
          <w:sz w:val="28"/>
          <w:szCs w:val="28"/>
        </w:rPr>
        <w:t>dalam</w:t>
      </w:r>
      <w:proofErr w:type="spellEnd"/>
      <w:r w:rsidR="005A54BB" w:rsidRPr="00F4025E">
        <w:rPr>
          <w:rFonts w:cstheme="minorHAnsi"/>
          <w:color w:val="000000" w:themeColor="text1"/>
          <w:sz w:val="28"/>
          <w:szCs w:val="28"/>
        </w:rPr>
        <w:t xml:space="preserve"> </w:t>
      </w:r>
      <w:proofErr w:type="spellStart"/>
      <w:r w:rsidR="005A54BB" w:rsidRPr="00F4025E">
        <w:rPr>
          <w:rFonts w:cstheme="minorHAnsi"/>
          <w:color w:val="000000" w:themeColor="text1"/>
          <w:sz w:val="28"/>
          <w:szCs w:val="28"/>
        </w:rPr>
        <w:t>paragraf</w:t>
      </w:r>
      <w:proofErr w:type="spellEnd"/>
      <w:r w:rsidR="005A54BB" w:rsidRPr="00F4025E">
        <w:rPr>
          <w:rFonts w:cstheme="minorHAnsi"/>
          <w:color w:val="000000" w:themeColor="text1"/>
          <w:sz w:val="28"/>
          <w:szCs w:val="28"/>
        </w:rPr>
        <w:t xml:space="preserve"> [4.3] </w:t>
      </w:r>
      <w:proofErr w:type="spellStart"/>
      <w:r w:rsidR="005A54BB" w:rsidRPr="00F4025E">
        <w:rPr>
          <w:rFonts w:cstheme="minorHAnsi"/>
          <w:color w:val="000000" w:themeColor="text1"/>
          <w:sz w:val="28"/>
          <w:szCs w:val="28"/>
        </w:rPr>
        <w:t>sampai</w:t>
      </w:r>
      <w:proofErr w:type="spellEnd"/>
      <w:r w:rsidR="005A54BB" w:rsidRPr="00F4025E">
        <w:rPr>
          <w:rFonts w:cstheme="minorHAnsi"/>
          <w:color w:val="000000" w:themeColor="text1"/>
          <w:sz w:val="28"/>
          <w:szCs w:val="28"/>
        </w:rPr>
        <w:t xml:space="preserve"> </w:t>
      </w:r>
      <w:proofErr w:type="spellStart"/>
      <w:r w:rsidR="005A54BB" w:rsidRPr="00F4025E">
        <w:rPr>
          <w:rFonts w:cstheme="minorHAnsi"/>
          <w:color w:val="000000" w:themeColor="text1"/>
          <w:sz w:val="28"/>
          <w:szCs w:val="28"/>
        </w:rPr>
        <w:t>dengan</w:t>
      </w:r>
      <w:proofErr w:type="spellEnd"/>
      <w:r w:rsidR="005A54BB" w:rsidRPr="00F4025E">
        <w:rPr>
          <w:rFonts w:cstheme="minorHAnsi"/>
          <w:color w:val="000000" w:themeColor="text1"/>
          <w:sz w:val="28"/>
          <w:szCs w:val="28"/>
        </w:rPr>
        <w:t xml:space="preserve"> </w:t>
      </w:r>
      <w:proofErr w:type="spellStart"/>
      <w:r w:rsidR="005A54BB" w:rsidRPr="00F4025E">
        <w:rPr>
          <w:rFonts w:cstheme="minorHAnsi"/>
          <w:color w:val="000000" w:themeColor="text1"/>
          <w:sz w:val="28"/>
          <w:szCs w:val="28"/>
        </w:rPr>
        <w:t>paragraf</w:t>
      </w:r>
      <w:proofErr w:type="spellEnd"/>
      <w:r w:rsidR="005A54BB" w:rsidRPr="00F4025E">
        <w:rPr>
          <w:rFonts w:cstheme="minorHAnsi"/>
          <w:color w:val="000000" w:themeColor="text1"/>
          <w:sz w:val="28"/>
          <w:szCs w:val="28"/>
        </w:rPr>
        <w:t xml:space="preserve"> [4.8] </w:t>
      </w:r>
      <w:proofErr w:type="spellStart"/>
      <w:r w:rsidR="005A54BB" w:rsidRPr="00F4025E">
        <w:rPr>
          <w:rFonts w:cstheme="minorHAnsi"/>
          <w:color w:val="000000" w:themeColor="text1"/>
          <w:sz w:val="28"/>
          <w:szCs w:val="28"/>
        </w:rPr>
        <w:t>Majelis</w:t>
      </w:r>
      <w:proofErr w:type="spellEnd"/>
      <w:r w:rsidR="005A54BB" w:rsidRPr="00F4025E">
        <w:rPr>
          <w:rFonts w:cstheme="minorHAnsi"/>
          <w:color w:val="000000" w:themeColor="text1"/>
          <w:sz w:val="28"/>
          <w:szCs w:val="28"/>
        </w:rPr>
        <w:t xml:space="preserve"> </w:t>
      </w:r>
      <w:proofErr w:type="spellStart"/>
      <w:r w:rsidR="004A1549">
        <w:rPr>
          <w:rFonts w:cstheme="minorHAnsi"/>
          <w:color w:val="000000" w:themeColor="text1"/>
          <w:sz w:val="28"/>
          <w:szCs w:val="28"/>
        </w:rPr>
        <w:t>Komisioner</w:t>
      </w:r>
      <w:proofErr w:type="spellEnd"/>
      <w:r w:rsidR="004A1549">
        <w:rPr>
          <w:rFonts w:cstheme="minorHAnsi"/>
          <w:color w:val="000000" w:themeColor="text1"/>
          <w:sz w:val="28"/>
          <w:szCs w:val="28"/>
        </w:rPr>
        <w:t xml:space="preserve"> </w:t>
      </w:r>
      <w:proofErr w:type="spellStart"/>
      <w:r w:rsidR="005A54BB" w:rsidRPr="00F4025E">
        <w:rPr>
          <w:rFonts w:cstheme="minorHAnsi"/>
          <w:color w:val="000000" w:themeColor="text1"/>
          <w:sz w:val="28"/>
          <w:szCs w:val="28"/>
        </w:rPr>
        <w:t>berpendapat</w:t>
      </w:r>
      <w:proofErr w:type="spellEnd"/>
      <w:r w:rsidR="005A54BB" w:rsidRPr="00F4025E">
        <w:rPr>
          <w:rFonts w:cstheme="minorHAnsi"/>
          <w:color w:val="000000" w:themeColor="text1"/>
          <w:sz w:val="28"/>
          <w:szCs w:val="28"/>
        </w:rPr>
        <w:t xml:space="preserve"> </w:t>
      </w:r>
      <w:proofErr w:type="spellStart"/>
      <w:r w:rsidR="005A54BB" w:rsidRPr="00F4025E">
        <w:rPr>
          <w:rFonts w:cstheme="minorHAnsi"/>
          <w:color w:val="000000" w:themeColor="text1"/>
          <w:sz w:val="28"/>
          <w:szCs w:val="28"/>
        </w:rPr>
        <w:t>bahwa</w:t>
      </w:r>
      <w:proofErr w:type="spellEnd"/>
      <w:r w:rsidR="005A54BB" w:rsidRPr="00F4025E">
        <w:rPr>
          <w:rFonts w:cstheme="minorHAnsi"/>
          <w:color w:val="000000" w:themeColor="text1"/>
          <w:sz w:val="28"/>
          <w:szCs w:val="28"/>
        </w:rPr>
        <w:t xml:space="preserve"> </w:t>
      </w:r>
      <w:proofErr w:type="spellStart"/>
      <w:r w:rsidR="005A54BB" w:rsidRPr="00F4025E">
        <w:rPr>
          <w:rFonts w:cstheme="minorHAnsi"/>
          <w:color w:val="000000" w:themeColor="text1"/>
          <w:sz w:val="28"/>
          <w:szCs w:val="28"/>
        </w:rPr>
        <w:t>sengketa</w:t>
      </w:r>
      <w:proofErr w:type="spellEnd"/>
      <w:r w:rsidR="005A54BB" w:rsidRPr="00F4025E">
        <w:rPr>
          <w:rFonts w:cstheme="minorHAnsi"/>
          <w:color w:val="000000" w:themeColor="text1"/>
          <w:sz w:val="28"/>
          <w:szCs w:val="28"/>
        </w:rPr>
        <w:t xml:space="preserve"> </w:t>
      </w:r>
      <w:r w:rsidR="005A54BB" w:rsidRPr="004A1549">
        <w:rPr>
          <w:rFonts w:cstheme="minorHAnsi"/>
          <w:i/>
          <w:iCs/>
          <w:color w:val="000000" w:themeColor="text1"/>
          <w:sz w:val="28"/>
          <w:szCs w:val="28"/>
        </w:rPr>
        <w:t>a quo</w:t>
      </w:r>
      <w:r w:rsidR="005A54BB" w:rsidRPr="00F4025E">
        <w:rPr>
          <w:rFonts w:cstheme="minorHAnsi"/>
          <w:color w:val="000000" w:themeColor="text1"/>
          <w:sz w:val="28"/>
          <w:szCs w:val="28"/>
        </w:rPr>
        <w:t xml:space="preserve"> </w:t>
      </w:r>
      <w:proofErr w:type="spellStart"/>
      <w:r w:rsidR="005A54BB" w:rsidRPr="00F4025E">
        <w:rPr>
          <w:rFonts w:cstheme="minorHAnsi"/>
          <w:color w:val="000000" w:themeColor="text1"/>
          <w:sz w:val="28"/>
          <w:szCs w:val="28"/>
        </w:rPr>
        <w:t>berada</w:t>
      </w:r>
      <w:proofErr w:type="spellEnd"/>
      <w:r w:rsidR="005A54BB" w:rsidRPr="00F4025E">
        <w:rPr>
          <w:rFonts w:cstheme="minorHAnsi"/>
          <w:color w:val="000000" w:themeColor="text1"/>
          <w:sz w:val="28"/>
          <w:szCs w:val="28"/>
        </w:rPr>
        <w:t xml:space="preserve"> </w:t>
      </w:r>
      <w:proofErr w:type="spellStart"/>
      <w:r w:rsidR="005A54BB" w:rsidRPr="00F4025E">
        <w:rPr>
          <w:rFonts w:cstheme="minorHAnsi"/>
          <w:color w:val="000000" w:themeColor="text1"/>
          <w:sz w:val="28"/>
          <w:szCs w:val="28"/>
        </w:rPr>
        <w:t>dalam</w:t>
      </w:r>
      <w:proofErr w:type="spellEnd"/>
      <w:r w:rsidR="005A54BB" w:rsidRPr="00F4025E">
        <w:rPr>
          <w:rFonts w:cstheme="minorHAnsi"/>
          <w:color w:val="000000" w:themeColor="text1"/>
          <w:sz w:val="28"/>
          <w:szCs w:val="28"/>
        </w:rPr>
        <w:t xml:space="preserve"> </w:t>
      </w:r>
      <w:proofErr w:type="spellStart"/>
      <w:r w:rsidR="005A54BB" w:rsidRPr="00F4025E">
        <w:rPr>
          <w:rFonts w:cstheme="minorHAnsi"/>
          <w:color w:val="000000" w:themeColor="text1"/>
          <w:sz w:val="28"/>
          <w:szCs w:val="28"/>
        </w:rPr>
        <w:t>kewenangan</w:t>
      </w:r>
      <w:proofErr w:type="spellEnd"/>
      <w:r w:rsidR="005A54BB" w:rsidRPr="00F4025E">
        <w:rPr>
          <w:rFonts w:cstheme="minorHAnsi"/>
          <w:color w:val="000000" w:themeColor="text1"/>
          <w:sz w:val="28"/>
          <w:szCs w:val="28"/>
        </w:rPr>
        <w:t xml:space="preserve"> </w:t>
      </w:r>
      <w:proofErr w:type="spellStart"/>
      <w:r w:rsidR="005A54BB" w:rsidRPr="00F4025E">
        <w:rPr>
          <w:rFonts w:cstheme="minorHAnsi"/>
          <w:color w:val="000000" w:themeColor="text1"/>
          <w:sz w:val="28"/>
          <w:szCs w:val="28"/>
        </w:rPr>
        <w:t>absolut</w:t>
      </w:r>
      <w:proofErr w:type="spellEnd"/>
      <w:r w:rsidR="005A54BB" w:rsidRPr="00F4025E">
        <w:rPr>
          <w:rFonts w:cstheme="minorHAnsi"/>
          <w:color w:val="000000" w:themeColor="text1"/>
          <w:sz w:val="28"/>
          <w:szCs w:val="28"/>
        </w:rPr>
        <w:t xml:space="preserve"> </w:t>
      </w:r>
      <w:proofErr w:type="spellStart"/>
      <w:r w:rsidR="005A54BB" w:rsidRPr="00F4025E">
        <w:rPr>
          <w:rFonts w:cstheme="minorHAnsi"/>
          <w:color w:val="000000" w:themeColor="text1"/>
          <w:sz w:val="28"/>
          <w:szCs w:val="28"/>
        </w:rPr>
        <w:t>Komisi</w:t>
      </w:r>
      <w:proofErr w:type="spellEnd"/>
      <w:r w:rsidR="005A54BB" w:rsidRPr="00F4025E">
        <w:rPr>
          <w:rFonts w:cstheme="minorHAnsi"/>
          <w:color w:val="000000" w:themeColor="text1"/>
          <w:sz w:val="28"/>
          <w:szCs w:val="28"/>
        </w:rPr>
        <w:t xml:space="preserve"> </w:t>
      </w:r>
      <w:proofErr w:type="spellStart"/>
      <w:r w:rsidR="005A54BB" w:rsidRPr="00F4025E">
        <w:rPr>
          <w:rFonts w:cstheme="minorHAnsi"/>
          <w:color w:val="000000" w:themeColor="text1"/>
          <w:sz w:val="28"/>
          <w:szCs w:val="28"/>
        </w:rPr>
        <w:t>Informasi</w:t>
      </w:r>
      <w:proofErr w:type="spellEnd"/>
      <w:r w:rsidR="005A54BB" w:rsidRPr="00F4025E">
        <w:rPr>
          <w:rFonts w:cstheme="minorHAnsi"/>
          <w:color w:val="000000" w:themeColor="text1"/>
          <w:sz w:val="28"/>
          <w:szCs w:val="28"/>
        </w:rPr>
        <w:t xml:space="preserve"> </w:t>
      </w:r>
      <w:proofErr w:type="spellStart"/>
      <w:r w:rsidR="005A54BB" w:rsidRPr="00F4025E">
        <w:rPr>
          <w:rFonts w:cstheme="minorHAnsi"/>
          <w:color w:val="000000" w:themeColor="text1"/>
          <w:sz w:val="28"/>
          <w:szCs w:val="28"/>
        </w:rPr>
        <w:t>Provinsi</w:t>
      </w:r>
      <w:proofErr w:type="spellEnd"/>
      <w:r w:rsidR="005A54BB" w:rsidRPr="00F4025E">
        <w:rPr>
          <w:rFonts w:cstheme="minorHAnsi"/>
          <w:color w:val="000000" w:themeColor="text1"/>
          <w:sz w:val="28"/>
          <w:szCs w:val="28"/>
        </w:rPr>
        <w:t xml:space="preserve"> </w:t>
      </w:r>
      <w:r w:rsidR="00EE326C" w:rsidRPr="00F4025E">
        <w:rPr>
          <w:rFonts w:cstheme="minorHAnsi"/>
          <w:color w:val="000000" w:themeColor="text1"/>
          <w:sz w:val="28"/>
          <w:szCs w:val="28"/>
        </w:rPr>
        <w:t>Kalimantan Utara</w:t>
      </w:r>
      <w:r w:rsidR="005A54BB" w:rsidRPr="00F4025E">
        <w:rPr>
          <w:rFonts w:cstheme="minorHAnsi"/>
          <w:color w:val="000000" w:themeColor="text1"/>
          <w:sz w:val="28"/>
          <w:szCs w:val="28"/>
        </w:rPr>
        <w:t>.</w:t>
      </w:r>
    </w:p>
    <w:p w14:paraId="3F24DD5B" w14:textId="77777777" w:rsidR="0058377D" w:rsidRPr="00F4025E" w:rsidRDefault="0058377D" w:rsidP="0058377D">
      <w:pPr>
        <w:spacing w:after="0"/>
        <w:ind w:right="14"/>
        <w:jc w:val="both"/>
        <w:rPr>
          <w:rFonts w:cstheme="minorHAnsi"/>
          <w:color w:val="000000" w:themeColor="text1"/>
          <w:sz w:val="28"/>
          <w:szCs w:val="28"/>
        </w:rPr>
      </w:pPr>
    </w:p>
    <w:p w14:paraId="2DF67DF5" w14:textId="77777777" w:rsidR="005A54BB" w:rsidRPr="00F4025E" w:rsidRDefault="005A54BB" w:rsidP="00F560F9">
      <w:pPr>
        <w:pStyle w:val="Heading1"/>
        <w:spacing w:after="0" w:line="240" w:lineRule="auto"/>
        <w:ind w:left="9" w:right="1894"/>
        <w:rPr>
          <w:rFonts w:asciiTheme="minorHAnsi" w:hAnsiTheme="minorHAnsi" w:cstheme="minorHAnsi"/>
          <w:b/>
          <w:sz w:val="28"/>
          <w:szCs w:val="28"/>
        </w:rPr>
      </w:pPr>
      <w:proofErr w:type="spellStart"/>
      <w:r w:rsidRPr="00F4025E">
        <w:rPr>
          <w:rFonts w:asciiTheme="minorHAnsi" w:hAnsiTheme="minorHAnsi" w:cstheme="minorHAnsi"/>
          <w:b/>
          <w:sz w:val="28"/>
          <w:szCs w:val="28"/>
        </w:rPr>
        <w:lastRenderedPageBreak/>
        <w:t>Kewenangan</w:t>
      </w:r>
      <w:proofErr w:type="spellEnd"/>
      <w:r w:rsidRPr="00F4025E">
        <w:rPr>
          <w:rFonts w:asciiTheme="minorHAnsi" w:hAnsiTheme="minorHAnsi" w:cstheme="minorHAnsi"/>
          <w:b/>
          <w:sz w:val="28"/>
          <w:szCs w:val="28"/>
        </w:rPr>
        <w:t xml:space="preserve"> </w:t>
      </w:r>
      <w:proofErr w:type="spellStart"/>
      <w:r w:rsidRPr="00F4025E">
        <w:rPr>
          <w:rFonts w:asciiTheme="minorHAnsi" w:hAnsiTheme="minorHAnsi" w:cstheme="minorHAnsi"/>
          <w:b/>
          <w:sz w:val="28"/>
          <w:szCs w:val="28"/>
        </w:rPr>
        <w:t>Relatif</w:t>
      </w:r>
      <w:proofErr w:type="spellEnd"/>
    </w:p>
    <w:p w14:paraId="644AE1B7" w14:textId="1AB0FFC8" w:rsidR="005A54BB" w:rsidRPr="00136119" w:rsidRDefault="005A54BB" w:rsidP="00BF6D24">
      <w:pPr>
        <w:spacing w:after="0" w:line="240" w:lineRule="auto"/>
        <w:jc w:val="both"/>
        <w:rPr>
          <w:rFonts w:cstheme="minorHAnsi"/>
          <w:color w:val="000000" w:themeColor="text1"/>
          <w:sz w:val="28"/>
          <w:szCs w:val="28"/>
        </w:rPr>
      </w:pPr>
      <w:r w:rsidRPr="00136119">
        <w:rPr>
          <w:rFonts w:cstheme="minorHAnsi"/>
          <w:color w:val="000000" w:themeColor="text1"/>
          <w:sz w:val="28"/>
          <w:szCs w:val="28"/>
        </w:rPr>
        <w:t xml:space="preserve">[4.10] </w:t>
      </w:r>
      <w:proofErr w:type="spellStart"/>
      <w:r w:rsidRPr="00136119">
        <w:rPr>
          <w:rFonts w:cstheme="minorHAnsi"/>
          <w:color w:val="000000" w:themeColor="text1"/>
          <w:sz w:val="28"/>
          <w:szCs w:val="28"/>
        </w:rPr>
        <w:t>Menimbang</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bahwa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berdasarkan</w:t>
      </w:r>
      <w:proofErr w:type="spellEnd"/>
      <w:r w:rsidRPr="00136119">
        <w:rPr>
          <w:rFonts w:cstheme="minorHAnsi"/>
          <w:color w:val="000000" w:themeColor="text1"/>
          <w:sz w:val="28"/>
          <w:szCs w:val="28"/>
        </w:rPr>
        <w:t xml:space="preserve"> Pasal 27 </w:t>
      </w:r>
      <w:proofErr w:type="spellStart"/>
      <w:r w:rsidRPr="00136119">
        <w:rPr>
          <w:rFonts w:cstheme="minorHAnsi"/>
          <w:color w:val="000000" w:themeColor="text1"/>
          <w:sz w:val="28"/>
          <w:szCs w:val="28"/>
        </w:rPr>
        <w:t>ayat</w:t>
      </w:r>
      <w:proofErr w:type="spellEnd"/>
      <w:r w:rsidRPr="00136119">
        <w:rPr>
          <w:rFonts w:cstheme="minorHAnsi"/>
          <w:color w:val="000000" w:themeColor="text1"/>
          <w:sz w:val="28"/>
          <w:szCs w:val="28"/>
        </w:rPr>
        <w:t xml:space="preserve"> (3) UU KIP </w:t>
      </w:r>
      <w:proofErr w:type="spellStart"/>
      <w:r w:rsidRPr="00136119">
        <w:rPr>
          <w:rFonts w:cstheme="minorHAnsi"/>
          <w:color w:val="000000" w:themeColor="text1"/>
          <w:sz w:val="28"/>
          <w:szCs w:val="28"/>
        </w:rPr>
        <w:t>dinyatakan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bahwa</w:t>
      </w:r>
      <w:proofErr w:type="spellEnd"/>
      <w:r w:rsidR="0051094D">
        <w:rPr>
          <w:rFonts w:cstheme="minorHAnsi"/>
          <w:color w:val="000000" w:themeColor="text1"/>
          <w:sz w:val="28"/>
          <w:szCs w:val="28"/>
        </w:rPr>
        <w:t xml:space="preserve"> </w:t>
      </w:r>
      <w:r w:rsidRPr="00136119">
        <w:rPr>
          <w:rFonts w:eastAsia="Times New Roman" w:cstheme="minorHAnsi"/>
          <w:color w:val="000000" w:themeColor="text1"/>
          <w:sz w:val="28"/>
          <w:szCs w:val="28"/>
        </w:rPr>
        <w:t>"</w:t>
      </w:r>
      <w:proofErr w:type="spellStart"/>
      <w:r w:rsidRPr="00136119">
        <w:rPr>
          <w:rFonts w:eastAsia="Times New Roman" w:cstheme="minorHAnsi"/>
          <w:color w:val="000000" w:themeColor="text1"/>
          <w:sz w:val="28"/>
          <w:szCs w:val="28"/>
        </w:rPr>
        <w:t>Kewenangan</w:t>
      </w:r>
      <w:proofErr w:type="spellEnd"/>
      <w:r w:rsidRPr="00136119">
        <w:rPr>
          <w:rFonts w:eastAsia="Times New Roman" w:cstheme="minorHAnsi"/>
          <w:color w:val="000000" w:themeColor="text1"/>
          <w:sz w:val="28"/>
          <w:szCs w:val="28"/>
        </w:rPr>
        <w:t xml:space="preserve"> </w:t>
      </w:r>
      <w:proofErr w:type="spellStart"/>
      <w:r w:rsidRPr="00136119">
        <w:rPr>
          <w:rFonts w:eastAsia="Times New Roman" w:cstheme="minorHAnsi"/>
          <w:color w:val="000000" w:themeColor="text1"/>
          <w:sz w:val="28"/>
          <w:szCs w:val="28"/>
        </w:rPr>
        <w:t>Komisi</w:t>
      </w:r>
      <w:proofErr w:type="spellEnd"/>
      <w:r w:rsidRPr="00136119">
        <w:rPr>
          <w:rFonts w:eastAsia="Times New Roman" w:cstheme="minorHAnsi"/>
          <w:color w:val="000000" w:themeColor="text1"/>
          <w:sz w:val="28"/>
          <w:szCs w:val="28"/>
        </w:rPr>
        <w:t xml:space="preserve"> </w:t>
      </w:r>
      <w:proofErr w:type="spellStart"/>
      <w:r w:rsidRPr="00136119">
        <w:rPr>
          <w:rFonts w:eastAsia="Times New Roman" w:cstheme="minorHAnsi"/>
          <w:color w:val="000000" w:themeColor="text1"/>
          <w:sz w:val="28"/>
          <w:szCs w:val="28"/>
        </w:rPr>
        <w:t>Informasi</w:t>
      </w:r>
      <w:proofErr w:type="spellEnd"/>
      <w:r w:rsidRPr="00136119">
        <w:rPr>
          <w:rFonts w:eastAsia="Times New Roman" w:cstheme="minorHAnsi"/>
          <w:color w:val="000000" w:themeColor="text1"/>
          <w:sz w:val="28"/>
          <w:szCs w:val="28"/>
        </w:rPr>
        <w:t xml:space="preserve"> </w:t>
      </w:r>
      <w:proofErr w:type="spellStart"/>
      <w:r w:rsidRPr="00136119">
        <w:rPr>
          <w:rFonts w:eastAsia="Times New Roman" w:cstheme="minorHAnsi"/>
          <w:color w:val="000000" w:themeColor="text1"/>
          <w:sz w:val="28"/>
          <w:szCs w:val="28"/>
        </w:rPr>
        <w:t>Provinsi</w:t>
      </w:r>
      <w:proofErr w:type="spellEnd"/>
      <w:r w:rsidRPr="00136119">
        <w:rPr>
          <w:rFonts w:eastAsia="Times New Roman" w:cstheme="minorHAnsi"/>
          <w:color w:val="000000" w:themeColor="text1"/>
          <w:sz w:val="28"/>
          <w:szCs w:val="28"/>
        </w:rPr>
        <w:t xml:space="preserve"> </w:t>
      </w:r>
      <w:proofErr w:type="spellStart"/>
      <w:r w:rsidRPr="00136119">
        <w:rPr>
          <w:rFonts w:eastAsia="Times New Roman" w:cstheme="minorHAnsi"/>
          <w:color w:val="000000" w:themeColor="text1"/>
          <w:sz w:val="28"/>
          <w:szCs w:val="28"/>
        </w:rPr>
        <w:t>meliputi</w:t>
      </w:r>
      <w:proofErr w:type="spellEnd"/>
      <w:r w:rsidRPr="00136119">
        <w:rPr>
          <w:rFonts w:eastAsia="Times New Roman" w:cstheme="minorHAnsi"/>
          <w:color w:val="000000" w:themeColor="text1"/>
          <w:sz w:val="28"/>
          <w:szCs w:val="28"/>
        </w:rPr>
        <w:t xml:space="preserve"> </w:t>
      </w:r>
      <w:proofErr w:type="spellStart"/>
      <w:r w:rsidRPr="00136119">
        <w:rPr>
          <w:rFonts w:eastAsia="Times New Roman" w:cstheme="minorHAnsi"/>
          <w:color w:val="000000" w:themeColor="text1"/>
          <w:sz w:val="28"/>
          <w:szCs w:val="28"/>
        </w:rPr>
        <w:t>kewenangan</w:t>
      </w:r>
      <w:proofErr w:type="spellEnd"/>
      <w:r w:rsidRPr="00136119">
        <w:rPr>
          <w:rFonts w:eastAsia="Times New Roman" w:cstheme="minorHAnsi"/>
          <w:color w:val="000000" w:themeColor="text1"/>
          <w:sz w:val="28"/>
          <w:szCs w:val="28"/>
        </w:rPr>
        <w:t xml:space="preserve"> </w:t>
      </w:r>
      <w:proofErr w:type="spellStart"/>
      <w:r w:rsidRPr="00136119">
        <w:rPr>
          <w:rFonts w:eastAsia="Times New Roman" w:cstheme="minorHAnsi"/>
          <w:color w:val="000000" w:themeColor="text1"/>
          <w:sz w:val="28"/>
          <w:szCs w:val="28"/>
        </w:rPr>
        <w:t>penyelesaian</w:t>
      </w:r>
      <w:proofErr w:type="spellEnd"/>
      <w:r w:rsidRPr="00136119">
        <w:rPr>
          <w:rFonts w:eastAsia="Times New Roman" w:cstheme="minorHAnsi"/>
          <w:color w:val="000000" w:themeColor="text1"/>
          <w:sz w:val="28"/>
          <w:szCs w:val="28"/>
        </w:rPr>
        <w:t xml:space="preserve"> </w:t>
      </w:r>
      <w:proofErr w:type="spellStart"/>
      <w:r w:rsidRPr="00136119">
        <w:rPr>
          <w:rFonts w:eastAsia="Times New Roman" w:cstheme="minorHAnsi"/>
          <w:color w:val="000000" w:themeColor="text1"/>
          <w:sz w:val="28"/>
          <w:szCs w:val="28"/>
        </w:rPr>
        <w:t>sengketa</w:t>
      </w:r>
      <w:proofErr w:type="spellEnd"/>
      <w:r w:rsidRPr="00136119">
        <w:rPr>
          <w:rFonts w:eastAsia="Times New Roman" w:cstheme="minorHAnsi"/>
          <w:color w:val="000000" w:themeColor="text1"/>
          <w:sz w:val="28"/>
          <w:szCs w:val="28"/>
        </w:rPr>
        <w:t xml:space="preserve"> yang </w:t>
      </w:r>
      <w:proofErr w:type="spellStart"/>
      <w:r w:rsidRPr="00136119">
        <w:rPr>
          <w:rFonts w:eastAsia="Times New Roman" w:cstheme="minorHAnsi"/>
          <w:color w:val="000000" w:themeColor="text1"/>
          <w:sz w:val="28"/>
          <w:szCs w:val="28"/>
        </w:rPr>
        <w:t>menyangkut</w:t>
      </w:r>
      <w:proofErr w:type="spellEnd"/>
      <w:r w:rsidRPr="00136119">
        <w:rPr>
          <w:rFonts w:eastAsia="Times New Roman" w:cstheme="minorHAnsi"/>
          <w:color w:val="000000" w:themeColor="text1"/>
          <w:sz w:val="28"/>
          <w:szCs w:val="28"/>
        </w:rPr>
        <w:t xml:space="preserve"> Badan Publik </w:t>
      </w:r>
      <w:proofErr w:type="spellStart"/>
      <w:r w:rsidRPr="00136119">
        <w:rPr>
          <w:rFonts w:eastAsia="Times New Roman" w:cstheme="minorHAnsi"/>
          <w:color w:val="000000" w:themeColor="text1"/>
          <w:sz w:val="28"/>
          <w:szCs w:val="28"/>
        </w:rPr>
        <w:t>tingkat</w:t>
      </w:r>
      <w:proofErr w:type="spellEnd"/>
      <w:r w:rsidRPr="00136119">
        <w:rPr>
          <w:rFonts w:eastAsia="Times New Roman" w:cstheme="minorHAnsi"/>
          <w:color w:val="000000" w:themeColor="text1"/>
          <w:sz w:val="28"/>
          <w:szCs w:val="28"/>
        </w:rPr>
        <w:t xml:space="preserve"> </w:t>
      </w:r>
      <w:proofErr w:type="spellStart"/>
      <w:r w:rsidRPr="00136119">
        <w:rPr>
          <w:rFonts w:eastAsia="Times New Roman" w:cstheme="minorHAnsi"/>
          <w:color w:val="000000" w:themeColor="text1"/>
          <w:sz w:val="28"/>
          <w:szCs w:val="28"/>
        </w:rPr>
        <w:t>provinsi</w:t>
      </w:r>
      <w:proofErr w:type="spellEnd"/>
      <w:r w:rsidRPr="00136119">
        <w:rPr>
          <w:rFonts w:eastAsia="Times New Roman" w:cstheme="minorHAnsi"/>
          <w:color w:val="000000" w:themeColor="text1"/>
          <w:sz w:val="28"/>
          <w:szCs w:val="28"/>
        </w:rPr>
        <w:t xml:space="preserve"> yang </w:t>
      </w:r>
      <w:proofErr w:type="spellStart"/>
      <w:r w:rsidRPr="00136119">
        <w:rPr>
          <w:rFonts w:eastAsia="Times New Roman" w:cstheme="minorHAnsi"/>
          <w:color w:val="000000" w:themeColor="text1"/>
          <w:sz w:val="28"/>
          <w:szCs w:val="28"/>
        </w:rPr>
        <w:t>bersangkutan</w:t>
      </w:r>
      <w:proofErr w:type="spellEnd"/>
      <w:r w:rsidRPr="00136119">
        <w:rPr>
          <w:rFonts w:eastAsia="Times New Roman" w:cstheme="minorHAnsi"/>
          <w:color w:val="000000" w:themeColor="text1"/>
          <w:sz w:val="28"/>
          <w:szCs w:val="28"/>
        </w:rPr>
        <w:t>".</w:t>
      </w:r>
    </w:p>
    <w:p w14:paraId="27C225CA" w14:textId="0C660EB0" w:rsidR="005A54BB" w:rsidRPr="00136119" w:rsidRDefault="005A54BB" w:rsidP="00136119">
      <w:pPr>
        <w:spacing w:after="0"/>
        <w:ind w:left="-1" w:right="14"/>
        <w:jc w:val="both"/>
        <w:rPr>
          <w:rFonts w:cstheme="minorHAnsi"/>
          <w:color w:val="000000" w:themeColor="text1"/>
          <w:sz w:val="28"/>
          <w:szCs w:val="28"/>
        </w:rPr>
      </w:pPr>
      <w:r w:rsidRPr="00136119">
        <w:rPr>
          <w:rFonts w:cstheme="minorHAnsi"/>
          <w:color w:val="000000" w:themeColor="text1"/>
          <w:sz w:val="28"/>
          <w:szCs w:val="28"/>
        </w:rPr>
        <w:t xml:space="preserve">[4.11] </w:t>
      </w:r>
      <w:proofErr w:type="spellStart"/>
      <w:r w:rsidRPr="00136119">
        <w:rPr>
          <w:rFonts w:cstheme="minorHAnsi"/>
          <w:color w:val="000000" w:themeColor="text1"/>
          <w:sz w:val="28"/>
          <w:szCs w:val="28"/>
        </w:rPr>
        <w:t>Menimbang</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berdasarkan</w:t>
      </w:r>
      <w:proofErr w:type="spellEnd"/>
      <w:r w:rsidRPr="00136119">
        <w:rPr>
          <w:rFonts w:cstheme="minorHAnsi"/>
          <w:color w:val="000000" w:themeColor="text1"/>
          <w:sz w:val="28"/>
          <w:szCs w:val="28"/>
        </w:rPr>
        <w:t xml:space="preserve"> </w:t>
      </w:r>
      <w:r w:rsidR="00653A8F">
        <w:rPr>
          <w:rFonts w:cstheme="minorHAnsi"/>
          <w:color w:val="000000" w:themeColor="text1"/>
          <w:sz w:val="28"/>
          <w:szCs w:val="28"/>
        </w:rPr>
        <w:t>P</w:t>
      </w:r>
      <w:r w:rsidRPr="00136119">
        <w:rPr>
          <w:rFonts w:cstheme="minorHAnsi"/>
          <w:color w:val="000000" w:themeColor="text1"/>
          <w:sz w:val="28"/>
          <w:szCs w:val="28"/>
        </w:rPr>
        <w:t xml:space="preserve">erki </w:t>
      </w:r>
      <w:proofErr w:type="spellStart"/>
      <w:r w:rsidRPr="00136119">
        <w:rPr>
          <w:rFonts w:cstheme="minorHAnsi"/>
          <w:color w:val="000000" w:themeColor="text1"/>
          <w:sz w:val="28"/>
          <w:szCs w:val="28"/>
        </w:rPr>
        <w:t>No</w:t>
      </w:r>
      <w:r w:rsidR="00653A8F">
        <w:rPr>
          <w:rFonts w:cstheme="minorHAnsi"/>
          <w:color w:val="000000" w:themeColor="text1"/>
          <w:sz w:val="28"/>
          <w:szCs w:val="28"/>
        </w:rPr>
        <w:t>mor</w:t>
      </w:r>
      <w:proofErr w:type="spellEnd"/>
      <w:r w:rsidRPr="00136119">
        <w:rPr>
          <w:rFonts w:cstheme="minorHAnsi"/>
          <w:color w:val="000000" w:themeColor="text1"/>
          <w:sz w:val="28"/>
          <w:szCs w:val="28"/>
        </w:rPr>
        <w:t xml:space="preserve"> 1 </w:t>
      </w:r>
      <w:proofErr w:type="spellStart"/>
      <w:r w:rsidRPr="00136119">
        <w:rPr>
          <w:rFonts w:cstheme="minorHAnsi"/>
          <w:color w:val="000000" w:themeColor="text1"/>
          <w:sz w:val="28"/>
          <w:szCs w:val="28"/>
        </w:rPr>
        <w:t>Tahun</w:t>
      </w:r>
      <w:proofErr w:type="spellEnd"/>
      <w:r w:rsidRPr="00136119">
        <w:rPr>
          <w:rFonts w:cstheme="minorHAnsi"/>
          <w:color w:val="000000" w:themeColor="text1"/>
          <w:sz w:val="28"/>
          <w:szCs w:val="28"/>
        </w:rPr>
        <w:t xml:space="preserve"> 2013 </w:t>
      </w:r>
      <w:proofErr w:type="spellStart"/>
      <w:r w:rsidRPr="00136119">
        <w:rPr>
          <w:rFonts w:cstheme="minorHAnsi"/>
          <w:color w:val="000000" w:themeColor="text1"/>
          <w:sz w:val="28"/>
          <w:szCs w:val="28"/>
        </w:rPr>
        <w:t>yaitu</w:t>
      </w:r>
      <w:proofErr w:type="spellEnd"/>
      <w:r w:rsidRPr="00136119">
        <w:rPr>
          <w:rFonts w:cstheme="minorHAnsi"/>
          <w:color w:val="000000" w:themeColor="text1"/>
          <w:sz w:val="28"/>
          <w:szCs w:val="28"/>
        </w:rPr>
        <w:t>:</w:t>
      </w:r>
    </w:p>
    <w:p w14:paraId="5E3076F8" w14:textId="77777777" w:rsidR="005A54BB" w:rsidRPr="00136119" w:rsidRDefault="005A54BB" w:rsidP="00136119">
      <w:pPr>
        <w:spacing w:after="0" w:line="266" w:lineRule="auto"/>
        <w:ind w:left="734" w:right="14"/>
        <w:jc w:val="both"/>
        <w:rPr>
          <w:rFonts w:cstheme="minorHAnsi"/>
          <w:color w:val="000000" w:themeColor="text1"/>
          <w:sz w:val="28"/>
          <w:szCs w:val="28"/>
        </w:rPr>
      </w:pPr>
      <w:r w:rsidRPr="00136119">
        <w:rPr>
          <w:rFonts w:cstheme="minorHAnsi"/>
          <w:color w:val="000000" w:themeColor="text1"/>
          <w:sz w:val="28"/>
          <w:szCs w:val="28"/>
        </w:rPr>
        <w:t xml:space="preserve">Pasal 6 </w:t>
      </w:r>
      <w:proofErr w:type="spellStart"/>
      <w:r w:rsidRPr="00136119">
        <w:rPr>
          <w:rFonts w:cstheme="minorHAnsi"/>
          <w:color w:val="000000" w:themeColor="text1"/>
          <w:sz w:val="28"/>
          <w:szCs w:val="28"/>
        </w:rPr>
        <w:t>ayat</w:t>
      </w:r>
      <w:proofErr w:type="spellEnd"/>
      <w:r w:rsidRPr="00136119">
        <w:rPr>
          <w:rFonts w:cstheme="minorHAnsi"/>
          <w:color w:val="000000" w:themeColor="text1"/>
          <w:sz w:val="28"/>
          <w:szCs w:val="28"/>
        </w:rPr>
        <w:t xml:space="preserve"> (1) </w:t>
      </w:r>
      <w:proofErr w:type="spellStart"/>
      <w:r w:rsidRPr="00136119">
        <w:rPr>
          <w:rFonts w:cstheme="minorHAnsi"/>
          <w:color w:val="000000" w:themeColor="text1"/>
          <w:sz w:val="28"/>
          <w:szCs w:val="28"/>
        </w:rPr>
        <w:t>menyatakan</w:t>
      </w:r>
      <w:proofErr w:type="spellEnd"/>
      <w:r w:rsidRPr="00136119">
        <w:rPr>
          <w:rFonts w:cstheme="minorHAnsi"/>
          <w:color w:val="000000" w:themeColor="text1"/>
          <w:sz w:val="28"/>
          <w:szCs w:val="28"/>
        </w:rPr>
        <w:t xml:space="preserve"> </w:t>
      </w:r>
      <w:proofErr w:type="spellStart"/>
      <w:proofErr w:type="gramStart"/>
      <w:r w:rsidRPr="00136119">
        <w:rPr>
          <w:rFonts w:cstheme="minorHAnsi"/>
          <w:color w:val="000000" w:themeColor="text1"/>
          <w:sz w:val="28"/>
          <w:szCs w:val="28"/>
        </w:rPr>
        <w:t>bahwa</w:t>
      </w:r>
      <w:proofErr w:type="spellEnd"/>
      <w:r w:rsidRPr="00136119">
        <w:rPr>
          <w:rFonts w:cstheme="minorHAnsi"/>
          <w:color w:val="000000" w:themeColor="text1"/>
          <w:sz w:val="28"/>
          <w:szCs w:val="28"/>
        </w:rPr>
        <w:t xml:space="preserve"> :</w:t>
      </w:r>
      <w:proofErr w:type="gramEnd"/>
      <w:r w:rsidRPr="00136119">
        <w:rPr>
          <w:rFonts w:cstheme="minorHAnsi"/>
          <w:color w:val="000000" w:themeColor="text1"/>
          <w:sz w:val="28"/>
          <w:szCs w:val="28"/>
        </w:rPr>
        <w:t xml:space="preserve"> </w:t>
      </w:r>
      <w:r w:rsidRPr="00136119">
        <w:rPr>
          <w:rFonts w:cstheme="minorHAnsi"/>
          <w:noProof/>
          <w:color w:val="000000" w:themeColor="text1"/>
          <w:sz w:val="28"/>
          <w:szCs w:val="28"/>
          <w:lang w:val="en-US"/>
        </w:rPr>
        <w:drawing>
          <wp:inline distT="0" distB="0" distL="0" distR="0" wp14:anchorId="606DC9BF" wp14:editId="6EE1A077">
            <wp:extent cx="9144" cy="13716"/>
            <wp:effectExtent l="0" t="0" r="0" b="0"/>
            <wp:docPr id="15687" name="Picture 15687"/>
            <wp:cNvGraphicFramePr/>
            <a:graphic xmlns:a="http://schemas.openxmlformats.org/drawingml/2006/main">
              <a:graphicData uri="http://schemas.openxmlformats.org/drawingml/2006/picture">
                <pic:pic xmlns:pic="http://schemas.openxmlformats.org/drawingml/2006/picture">
                  <pic:nvPicPr>
                    <pic:cNvPr id="15687" name="Picture 15687"/>
                    <pic:cNvPicPr/>
                  </pic:nvPicPr>
                  <pic:blipFill>
                    <a:blip r:embed="rId15"/>
                    <a:stretch>
                      <a:fillRect/>
                    </a:stretch>
                  </pic:blipFill>
                  <pic:spPr>
                    <a:xfrm>
                      <a:off x="0" y="0"/>
                      <a:ext cx="9144" cy="13716"/>
                    </a:xfrm>
                    <a:prstGeom prst="rect">
                      <a:avLst/>
                    </a:prstGeom>
                  </pic:spPr>
                </pic:pic>
              </a:graphicData>
            </a:graphic>
          </wp:inline>
        </w:drawing>
      </w:r>
    </w:p>
    <w:p w14:paraId="0450F7F7" w14:textId="52FC4C0F" w:rsidR="005A54BB" w:rsidRDefault="00FD7A2D" w:rsidP="00136119">
      <w:pPr>
        <w:spacing w:after="0" w:line="266" w:lineRule="auto"/>
        <w:ind w:left="706" w:right="14"/>
        <w:jc w:val="both"/>
        <w:rPr>
          <w:rFonts w:cstheme="minorHAnsi"/>
          <w:color w:val="000000" w:themeColor="text1"/>
          <w:sz w:val="28"/>
          <w:szCs w:val="28"/>
        </w:rPr>
      </w:pPr>
      <w:r>
        <w:rPr>
          <w:rFonts w:cstheme="minorHAnsi"/>
          <w:color w:val="000000" w:themeColor="text1"/>
          <w:sz w:val="28"/>
          <w:szCs w:val="28"/>
        </w:rPr>
        <w:t>“</w:t>
      </w:r>
      <w:proofErr w:type="spellStart"/>
      <w:r w:rsidR="005A54BB" w:rsidRPr="00136119">
        <w:rPr>
          <w:rFonts w:cstheme="minorHAnsi"/>
          <w:color w:val="000000" w:themeColor="text1"/>
          <w:sz w:val="28"/>
          <w:szCs w:val="28"/>
        </w:rPr>
        <w:t>Komisi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Informasi</w:t>
      </w:r>
      <w:proofErr w:type="spellEnd"/>
      <w:r w:rsidR="005A54BB" w:rsidRPr="00136119">
        <w:rPr>
          <w:rFonts w:cstheme="minorHAnsi"/>
          <w:color w:val="000000" w:themeColor="text1"/>
          <w:sz w:val="28"/>
          <w:szCs w:val="28"/>
        </w:rPr>
        <w:t xml:space="preserve"> Pusat </w:t>
      </w:r>
      <w:proofErr w:type="spellStart"/>
      <w:r w:rsidR="005A54BB" w:rsidRPr="00136119">
        <w:rPr>
          <w:rFonts w:cstheme="minorHAnsi"/>
          <w:color w:val="000000" w:themeColor="text1"/>
          <w:sz w:val="28"/>
          <w:szCs w:val="28"/>
        </w:rPr>
        <w:t>berwenang</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menyelesaikan</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Sengketa</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Informasi</w:t>
      </w:r>
      <w:proofErr w:type="spellEnd"/>
      <w:r w:rsidR="005A54BB" w:rsidRPr="00136119">
        <w:rPr>
          <w:rFonts w:cstheme="minorHAnsi"/>
          <w:color w:val="000000" w:themeColor="text1"/>
          <w:sz w:val="28"/>
          <w:szCs w:val="28"/>
        </w:rPr>
        <w:t xml:space="preserve"> Publik yang </w:t>
      </w:r>
      <w:proofErr w:type="spellStart"/>
      <w:r w:rsidR="005A54BB" w:rsidRPr="00136119">
        <w:rPr>
          <w:rFonts w:cstheme="minorHAnsi"/>
          <w:color w:val="000000" w:themeColor="text1"/>
          <w:sz w:val="28"/>
          <w:szCs w:val="28"/>
        </w:rPr>
        <w:t>menyangkut</w:t>
      </w:r>
      <w:proofErr w:type="spellEnd"/>
      <w:r w:rsidR="005A54BB" w:rsidRPr="00136119">
        <w:rPr>
          <w:rFonts w:cstheme="minorHAnsi"/>
          <w:color w:val="000000" w:themeColor="text1"/>
          <w:sz w:val="28"/>
          <w:szCs w:val="28"/>
        </w:rPr>
        <w:t xml:space="preserve"> Badan Publik Pusat</w:t>
      </w:r>
      <w:r>
        <w:rPr>
          <w:rFonts w:cstheme="minorHAnsi"/>
          <w:color w:val="000000" w:themeColor="text1"/>
          <w:sz w:val="28"/>
          <w:szCs w:val="28"/>
        </w:rPr>
        <w:t>”</w:t>
      </w:r>
    </w:p>
    <w:p w14:paraId="4E1602B3" w14:textId="77777777" w:rsidR="00FD7A2D" w:rsidRPr="00136119" w:rsidRDefault="00FD7A2D" w:rsidP="00136119">
      <w:pPr>
        <w:spacing w:after="0" w:line="266" w:lineRule="auto"/>
        <w:ind w:left="706" w:right="14"/>
        <w:jc w:val="both"/>
        <w:rPr>
          <w:rFonts w:cstheme="minorHAnsi"/>
          <w:color w:val="000000" w:themeColor="text1"/>
          <w:sz w:val="28"/>
          <w:szCs w:val="28"/>
        </w:rPr>
      </w:pPr>
    </w:p>
    <w:p w14:paraId="3145797A" w14:textId="6A9330CA" w:rsidR="005A54BB" w:rsidRPr="00136119" w:rsidRDefault="005A54BB" w:rsidP="00136119">
      <w:pPr>
        <w:spacing w:after="0" w:line="266" w:lineRule="auto"/>
        <w:ind w:left="734" w:right="14"/>
        <w:jc w:val="both"/>
        <w:rPr>
          <w:rFonts w:cstheme="minorHAnsi"/>
          <w:color w:val="000000" w:themeColor="text1"/>
          <w:sz w:val="28"/>
          <w:szCs w:val="28"/>
        </w:rPr>
      </w:pPr>
      <w:r w:rsidRPr="00136119">
        <w:rPr>
          <w:rFonts w:cstheme="minorHAnsi"/>
          <w:color w:val="000000" w:themeColor="text1"/>
          <w:sz w:val="28"/>
          <w:szCs w:val="28"/>
        </w:rPr>
        <w:t xml:space="preserve">Pasal 6 </w:t>
      </w:r>
      <w:proofErr w:type="spellStart"/>
      <w:r w:rsidRPr="00136119">
        <w:rPr>
          <w:rFonts w:cstheme="minorHAnsi"/>
          <w:color w:val="000000" w:themeColor="text1"/>
          <w:sz w:val="28"/>
          <w:szCs w:val="28"/>
        </w:rPr>
        <w:t>ayat</w:t>
      </w:r>
      <w:proofErr w:type="spellEnd"/>
      <w:r w:rsidRPr="00136119">
        <w:rPr>
          <w:rFonts w:cstheme="minorHAnsi"/>
          <w:color w:val="000000" w:themeColor="text1"/>
          <w:sz w:val="28"/>
          <w:szCs w:val="28"/>
        </w:rPr>
        <w:t xml:space="preserve"> (2) </w:t>
      </w:r>
      <w:proofErr w:type="spellStart"/>
      <w:r w:rsidRPr="00136119">
        <w:rPr>
          <w:rFonts w:cstheme="minorHAnsi"/>
          <w:color w:val="000000" w:themeColor="text1"/>
          <w:sz w:val="28"/>
          <w:szCs w:val="28"/>
        </w:rPr>
        <w:t>menyatakan</w:t>
      </w:r>
      <w:proofErr w:type="spellEnd"/>
      <w:r w:rsidRPr="00136119">
        <w:rPr>
          <w:rFonts w:cstheme="minorHAnsi"/>
          <w:color w:val="000000" w:themeColor="text1"/>
          <w:sz w:val="28"/>
          <w:szCs w:val="28"/>
        </w:rPr>
        <w:t xml:space="preserve"> </w:t>
      </w:r>
      <w:proofErr w:type="spellStart"/>
      <w:proofErr w:type="gramStart"/>
      <w:r w:rsidRPr="00136119">
        <w:rPr>
          <w:rFonts w:cstheme="minorHAnsi"/>
          <w:color w:val="000000" w:themeColor="text1"/>
          <w:sz w:val="28"/>
          <w:szCs w:val="28"/>
        </w:rPr>
        <w:t>bahwa</w:t>
      </w:r>
      <w:proofErr w:type="spellEnd"/>
      <w:r w:rsidRPr="00136119">
        <w:rPr>
          <w:rFonts w:cstheme="minorHAnsi"/>
          <w:color w:val="000000" w:themeColor="text1"/>
          <w:sz w:val="28"/>
          <w:szCs w:val="28"/>
        </w:rPr>
        <w:t xml:space="preserve"> </w:t>
      </w:r>
      <w:r w:rsidR="00FD7A2D">
        <w:rPr>
          <w:rFonts w:cstheme="minorHAnsi"/>
          <w:color w:val="000000" w:themeColor="text1"/>
          <w:sz w:val="28"/>
          <w:szCs w:val="28"/>
        </w:rPr>
        <w:t>:</w:t>
      </w:r>
      <w:proofErr w:type="gramEnd"/>
    </w:p>
    <w:p w14:paraId="51520061" w14:textId="55BCA4A8" w:rsidR="005A54BB" w:rsidRPr="00136119" w:rsidRDefault="00FD7A2D" w:rsidP="00136119">
      <w:pPr>
        <w:spacing w:after="0" w:line="266" w:lineRule="auto"/>
        <w:ind w:left="734" w:right="14"/>
        <w:jc w:val="both"/>
        <w:rPr>
          <w:rFonts w:cstheme="minorHAnsi"/>
          <w:color w:val="000000" w:themeColor="text1"/>
          <w:sz w:val="28"/>
          <w:szCs w:val="28"/>
        </w:rPr>
      </w:pPr>
      <w:r>
        <w:rPr>
          <w:rFonts w:cstheme="minorHAnsi"/>
          <w:color w:val="000000" w:themeColor="text1"/>
          <w:sz w:val="28"/>
          <w:szCs w:val="28"/>
        </w:rPr>
        <w:t>“</w:t>
      </w:r>
      <w:proofErr w:type="spellStart"/>
      <w:r w:rsidR="005A54BB" w:rsidRPr="00136119">
        <w:rPr>
          <w:rFonts w:cstheme="minorHAnsi"/>
          <w:color w:val="000000" w:themeColor="text1"/>
          <w:sz w:val="28"/>
          <w:szCs w:val="28"/>
        </w:rPr>
        <w:t>Komisi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Informasi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Provinsi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berwenang</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menyelesaikan</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sengketa</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informasi</w:t>
      </w:r>
      <w:proofErr w:type="spellEnd"/>
    </w:p>
    <w:p w14:paraId="0D537590" w14:textId="77777777" w:rsidR="00FD7A2D" w:rsidRDefault="005A54BB" w:rsidP="00136119">
      <w:pPr>
        <w:spacing w:after="0"/>
        <w:ind w:left="734" w:right="14"/>
        <w:jc w:val="both"/>
        <w:rPr>
          <w:rFonts w:cstheme="minorHAnsi"/>
          <w:color w:val="000000" w:themeColor="text1"/>
          <w:sz w:val="28"/>
          <w:szCs w:val="28"/>
        </w:rPr>
      </w:pPr>
      <w:r w:rsidRPr="00136119">
        <w:rPr>
          <w:rFonts w:cstheme="minorHAnsi"/>
          <w:color w:val="000000" w:themeColor="text1"/>
          <w:sz w:val="28"/>
          <w:szCs w:val="28"/>
        </w:rPr>
        <w:t xml:space="preserve">Publik yang </w:t>
      </w:r>
      <w:proofErr w:type="spellStart"/>
      <w:r w:rsidRPr="00136119">
        <w:rPr>
          <w:rFonts w:cstheme="minorHAnsi"/>
          <w:color w:val="000000" w:themeColor="text1"/>
          <w:sz w:val="28"/>
          <w:szCs w:val="28"/>
        </w:rPr>
        <w:t>menyangkut</w:t>
      </w:r>
      <w:proofErr w:type="spellEnd"/>
      <w:r w:rsidRPr="00136119">
        <w:rPr>
          <w:rFonts w:cstheme="minorHAnsi"/>
          <w:color w:val="000000" w:themeColor="text1"/>
          <w:sz w:val="28"/>
          <w:szCs w:val="28"/>
        </w:rPr>
        <w:t xml:space="preserve"> Badan Publik </w:t>
      </w:r>
      <w:proofErr w:type="spellStart"/>
      <w:r w:rsidRPr="00136119">
        <w:rPr>
          <w:rFonts w:cstheme="minorHAnsi"/>
          <w:color w:val="000000" w:themeColor="text1"/>
          <w:sz w:val="28"/>
          <w:szCs w:val="28"/>
        </w:rPr>
        <w:t>tingkat</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provinsi</w:t>
      </w:r>
      <w:proofErr w:type="spellEnd"/>
      <w:r w:rsidR="00FD7A2D">
        <w:rPr>
          <w:rFonts w:cstheme="minorHAnsi"/>
          <w:color w:val="000000" w:themeColor="text1"/>
          <w:sz w:val="28"/>
          <w:szCs w:val="28"/>
        </w:rPr>
        <w:t>”</w:t>
      </w:r>
    </w:p>
    <w:p w14:paraId="51E578E1" w14:textId="42BDFB03" w:rsidR="005A54BB" w:rsidRPr="00136119" w:rsidRDefault="005A54BB" w:rsidP="00136119">
      <w:pPr>
        <w:spacing w:after="0"/>
        <w:ind w:left="734" w:right="14"/>
        <w:jc w:val="both"/>
        <w:rPr>
          <w:rFonts w:cstheme="minorHAnsi"/>
          <w:color w:val="000000" w:themeColor="text1"/>
          <w:sz w:val="28"/>
          <w:szCs w:val="28"/>
        </w:rPr>
      </w:pPr>
      <w:r w:rsidRPr="00136119">
        <w:rPr>
          <w:rFonts w:cstheme="minorHAnsi"/>
          <w:color w:val="000000" w:themeColor="text1"/>
          <w:sz w:val="28"/>
          <w:szCs w:val="28"/>
        </w:rPr>
        <w:t xml:space="preserve"> </w:t>
      </w:r>
    </w:p>
    <w:p w14:paraId="6B5B424D" w14:textId="77777777" w:rsidR="005A54BB" w:rsidRPr="00136119" w:rsidRDefault="005A54BB" w:rsidP="00136119">
      <w:pPr>
        <w:spacing w:after="0" w:line="266" w:lineRule="auto"/>
        <w:ind w:left="734" w:right="14"/>
        <w:jc w:val="both"/>
        <w:rPr>
          <w:rFonts w:cstheme="minorHAnsi"/>
          <w:color w:val="000000" w:themeColor="text1"/>
          <w:sz w:val="28"/>
          <w:szCs w:val="28"/>
        </w:rPr>
      </w:pPr>
      <w:proofErr w:type="spellStart"/>
      <w:r w:rsidRPr="00136119">
        <w:rPr>
          <w:rFonts w:cstheme="minorHAnsi"/>
          <w:color w:val="000000" w:themeColor="text1"/>
          <w:sz w:val="28"/>
          <w:szCs w:val="28"/>
        </w:rPr>
        <w:t>Penjelasan</w:t>
      </w:r>
      <w:proofErr w:type="spellEnd"/>
      <w:r w:rsidRPr="00136119">
        <w:rPr>
          <w:rFonts w:cstheme="minorHAnsi"/>
          <w:color w:val="000000" w:themeColor="text1"/>
          <w:sz w:val="28"/>
          <w:szCs w:val="28"/>
        </w:rPr>
        <w:t xml:space="preserve"> Pasal 6 </w:t>
      </w:r>
      <w:proofErr w:type="spellStart"/>
      <w:r w:rsidRPr="00136119">
        <w:rPr>
          <w:rFonts w:cstheme="minorHAnsi"/>
          <w:color w:val="000000" w:themeColor="text1"/>
          <w:sz w:val="28"/>
          <w:szCs w:val="28"/>
        </w:rPr>
        <w:t>ayat</w:t>
      </w:r>
      <w:proofErr w:type="spellEnd"/>
      <w:r w:rsidRPr="00136119">
        <w:rPr>
          <w:rFonts w:cstheme="minorHAnsi"/>
          <w:color w:val="000000" w:themeColor="text1"/>
          <w:sz w:val="28"/>
          <w:szCs w:val="28"/>
        </w:rPr>
        <w:t xml:space="preserve"> (1) </w:t>
      </w:r>
      <w:proofErr w:type="spellStart"/>
      <w:r w:rsidRPr="00136119">
        <w:rPr>
          <w:rFonts w:cstheme="minorHAnsi"/>
          <w:color w:val="000000" w:themeColor="text1"/>
          <w:sz w:val="28"/>
          <w:szCs w:val="28"/>
        </w:rPr>
        <w:t>menyatakan</w:t>
      </w:r>
      <w:proofErr w:type="spellEnd"/>
      <w:r w:rsidRPr="00136119">
        <w:rPr>
          <w:rFonts w:cstheme="minorHAnsi"/>
          <w:color w:val="000000" w:themeColor="text1"/>
          <w:sz w:val="28"/>
          <w:szCs w:val="28"/>
        </w:rPr>
        <w:t xml:space="preserve"> </w:t>
      </w:r>
      <w:proofErr w:type="spellStart"/>
      <w:proofErr w:type="gramStart"/>
      <w:r w:rsidRPr="00136119">
        <w:rPr>
          <w:rFonts w:cstheme="minorHAnsi"/>
          <w:color w:val="000000" w:themeColor="text1"/>
          <w:sz w:val="28"/>
          <w:szCs w:val="28"/>
        </w:rPr>
        <w:t>bahwa</w:t>
      </w:r>
      <w:proofErr w:type="spellEnd"/>
      <w:r w:rsidRPr="00136119">
        <w:rPr>
          <w:rFonts w:cstheme="minorHAnsi"/>
          <w:color w:val="000000" w:themeColor="text1"/>
          <w:sz w:val="28"/>
          <w:szCs w:val="28"/>
        </w:rPr>
        <w:t xml:space="preserve"> :</w:t>
      </w:r>
      <w:proofErr w:type="gramEnd"/>
    </w:p>
    <w:p w14:paraId="7E4AF5FE" w14:textId="3758D4F7" w:rsidR="005A54BB" w:rsidRDefault="00FD7A2D" w:rsidP="00FD7A2D">
      <w:pPr>
        <w:spacing w:after="0"/>
        <w:ind w:left="720" w:right="14"/>
        <w:jc w:val="both"/>
        <w:rPr>
          <w:rFonts w:cstheme="minorHAnsi"/>
          <w:color w:val="000000" w:themeColor="text1"/>
          <w:sz w:val="28"/>
          <w:szCs w:val="28"/>
        </w:rPr>
      </w:pPr>
      <w:r>
        <w:rPr>
          <w:rFonts w:cstheme="minorHAnsi"/>
          <w:color w:val="000000" w:themeColor="text1"/>
          <w:sz w:val="28"/>
          <w:szCs w:val="28"/>
        </w:rPr>
        <w:t>“</w:t>
      </w:r>
      <w:r w:rsidR="005A54BB" w:rsidRPr="00136119">
        <w:rPr>
          <w:rFonts w:cstheme="minorHAnsi"/>
          <w:color w:val="000000" w:themeColor="text1"/>
          <w:sz w:val="28"/>
          <w:szCs w:val="28"/>
        </w:rPr>
        <w:t xml:space="preserve">Yang </w:t>
      </w:r>
      <w:proofErr w:type="spellStart"/>
      <w:r w:rsidR="005A54BB" w:rsidRPr="00136119">
        <w:rPr>
          <w:rFonts w:cstheme="minorHAnsi"/>
          <w:color w:val="000000" w:themeColor="text1"/>
          <w:sz w:val="28"/>
          <w:szCs w:val="28"/>
        </w:rPr>
        <w:t>dimaksud</w:t>
      </w:r>
      <w:proofErr w:type="spellEnd"/>
      <w:r w:rsidR="005A54BB" w:rsidRPr="00136119">
        <w:rPr>
          <w:rFonts w:cstheme="minorHAnsi"/>
          <w:color w:val="000000" w:themeColor="text1"/>
          <w:sz w:val="28"/>
          <w:szCs w:val="28"/>
        </w:rPr>
        <w:t xml:space="preserve"> Badan Publik Pusat </w:t>
      </w:r>
      <w:proofErr w:type="spellStart"/>
      <w:r w:rsidR="005A54BB" w:rsidRPr="00136119">
        <w:rPr>
          <w:rFonts w:cstheme="minorHAnsi"/>
          <w:color w:val="000000" w:themeColor="text1"/>
          <w:sz w:val="28"/>
          <w:szCs w:val="28"/>
        </w:rPr>
        <w:t>adalah</w:t>
      </w:r>
      <w:proofErr w:type="spellEnd"/>
      <w:r w:rsidR="005A54BB" w:rsidRPr="00136119">
        <w:rPr>
          <w:rFonts w:cstheme="minorHAnsi"/>
          <w:color w:val="000000" w:themeColor="text1"/>
          <w:sz w:val="28"/>
          <w:szCs w:val="28"/>
        </w:rPr>
        <w:t xml:space="preserve"> badan </w:t>
      </w:r>
      <w:proofErr w:type="spellStart"/>
      <w:r w:rsidR="005A54BB" w:rsidRPr="00136119">
        <w:rPr>
          <w:rFonts w:cstheme="minorHAnsi"/>
          <w:color w:val="000000" w:themeColor="text1"/>
          <w:sz w:val="28"/>
          <w:szCs w:val="28"/>
        </w:rPr>
        <w:t>publik</w:t>
      </w:r>
      <w:proofErr w:type="spellEnd"/>
      <w:r w:rsidR="005A54BB" w:rsidRPr="00136119">
        <w:rPr>
          <w:rFonts w:cstheme="minorHAnsi"/>
          <w:color w:val="000000" w:themeColor="text1"/>
          <w:sz w:val="28"/>
          <w:szCs w:val="28"/>
        </w:rPr>
        <w:t xml:space="preserve"> yang </w:t>
      </w:r>
      <w:proofErr w:type="spellStart"/>
      <w:r w:rsidR="005A54BB" w:rsidRPr="00136119">
        <w:rPr>
          <w:rFonts w:cstheme="minorHAnsi"/>
          <w:color w:val="000000" w:themeColor="text1"/>
          <w:sz w:val="28"/>
          <w:szCs w:val="28"/>
        </w:rPr>
        <w:t>lingkup</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kerjanya</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bersifat</w:t>
      </w:r>
      <w:proofErr w:type="spellEnd"/>
      <w:r w:rsidR="005A54BB" w:rsidRPr="00136119">
        <w:rPr>
          <w:rFonts w:cstheme="minorHAnsi"/>
          <w:color w:val="000000" w:themeColor="text1"/>
          <w:sz w:val="28"/>
          <w:szCs w:val="28"/>
        </w:rPr>
        <w:t xml:space="preserve"> </w:t>
      </w:r>
      <w:proofErr w:type="spellStart"/>
      <w:r>
        <w:rPr>
          <w:rFonts w:cstheme="minorHAnsi"/>
          <w:color w:val="000000" w:themeColor="text1"/>
          <w:sz w:val="28"/>
          <w:szCs w:val="28"/>
        </w:rPr>
        <w:t>n</w:t>
      </w:r>
      <w:r w:rsidR="005A54BB" w:rsidRPr="00136119">
        <w:rPr>
          <w:rFonts w:cstheme="minorHAnsi"/>
          <w:color w:val="000000" w:themeColor="text1"/>
          <w:sz w:val="28"/>
          <w:szCs w:val="28"/>
        </w:rPr>
        <w:t>asional</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atau</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lembaga</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tingkat</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pusat</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dari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suatu</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lembaga</w:t>
      </w:r>
      <w:proofErr w:type="spellEnd"/>
      <w:r w:rsidR="005A54BB" w:rsidRPr="00136119">
        <w:rPr>
          <w:rFonts w:cstheme="minorHAnsi"/>
          <w:color w:val="000000" w:themeColor="text1"/>
          <w:sz w:val="28"/>
          <w:szCs w:val="28"/>
        </w:rPr>
        <w:t xml:space="preserve"> yang </w:t>
      </w:r>
      <w:proofErr w:type="spellStart"/>
      <w:r w:rsidR="005A54BB" w:rsidRPr="00136119">
        <w:rPr>
          <w:rFonts w:cstheme="minorHAnsi"/>
          <w:color w:val="000000" w:themeColor="text1"/>
          <w:sz w:val="28"/>
          <w:szCs w:val="28"/>
        </w:rPr>
        <w:t>hierarkis</w:t>
      </w:r>
      <w:proofErr w:type="spellEnd"/>
      <w:r w:rsidR="005A54BB" w:rsidRPr="00136119">
        <w:rPr>
          <w:rFonts w:cstheme="minorHAnsi"/>
          <w:color w:val="000000" w:themeColor="text1"/>
          <w:sz w:val="28"/>
          <w:szCs w:val="28"/>
        </w:rPr>
        <w:t xml:space="preserve">. </w:t>
      </w:r>
      <w:proofErr w:type="spellStart"/>
      <w:proofErr w:type="gramStart"/>
      <w:r w:rsidR="005A54BB" w:rsidRPr="00136119">
        <w:rPr>
          <w:rFonts w:cstheme="minorHAnsi"/>
          <w:color w:val="000000" w:themeColor="text1"/>
          <w:sz w:val="28"/>
          <w:szCs w:val="28"/>
        </w:rPr>
        <w:t>Contohnya</w:t>
      </w:r>
      <w:proofErr w:type="spellEnd"/>
      <w:r w:rsidR="005A54BB" w:rsidRPr="00136119">
        <w:rPr>
          <w:rFonts w:cstheme="minorHAnsi"/>
          <w:color w:val="000000" w:themeColor="text1"/>
          <w:sz w:val="28"/>
          <w:szCs w:val="28"/>
        </w:rPr>
        <w:t xml:space="preserve"> :</w:t>
      </w:r>
      <w:proofErr w:type="gramEnd"/>
      <w:r w:rsidR="005A54BB" w:rsidRPr="00136119">
        <w:rPr>
          <w:rFonts w:cstheme="minorHAnsi"/>
          <w:color w:val="000000" w:themeColor="text1"/>
          <w:sz w:val="28"/>
          <w:szCs w:val="28"/>
        </w:rPr>
        <w:t xml:space="preserve"> Kementerian, MPR, DPR, </w:t>
      </w:r>
      <w:proofErr w:type="spellStart"/>
      <w:r w:rsidR="005A54BB" w:rsidRPr="00136119">
        <w:rPr>
          <w:rFonts w:cstheme="minorHAnsi"/>
          <w:color w:val="000000" w:themeColor="text1"/>
          <w:sz w:val="28"/>
          <w:szCs w:val="28"/>
        </w:rPr>
        <w:t>Mahkamah</w:t>
      </w:r>
      <w:proofErr w:type="spellEnd"/>
      <w:r w:rsidR="005A54BB" w:rsidRPr="00136119">
        <w:rPr>
          <w:rFonts w:cstheme="minorHAnsi"/>
          <w:color w:val="000000" w:themeColor="text1"/>
          <w:sz w:val="28"/>
          <w:szCs w:val="28"/>
        </w:rPr>
        <w:t xml:space="preserve"> Agung Markas Besar </w:t>
      </w:r>
      <w:proofErr w:type="spellStart"/>
      <w:r w:rsidR="005A54BB" w:rsidRPr="00136119">
        <w:rPr>
          <w:rFonts w:cstheme="minorHAnsi"/>
          <w:color w:val="000000" w:themeColor="text1"/>
          <w:sz w:val="28"/>
          <w:szCs w:val="28"/>
        </w:rPr>
        <w:t>Kepolisian</w:t>
      </w:r>
      <w:proofErr w:type="spellEnd"/>
      <w:r w:rsidR="005A54BB" w:rsidRPr="00136119">
        <w:rPr>
          <w:rFonts w:cstheme="minorHAnsi"/>
          <w:color w:val="000000" w:themeColor="text1"/>
          <w:sz w:val="28"/>
          <w:szCs w:val="28"/>
        </w:rPr>
        <w:t xml:space="preserve"> Negara </w:t>
      </w:r>
      <w:proofErr w:type="spellStart"/>
      <w:r w:rsidR="005A54BB" w:rsidRPr="00136119">
        <w:rPr>
          <w:rFonts w:cstheme="minorHAnsi"/>
          <w:color w:val="000000" w:themeColor="text1"/>
          <w:sz w:val="28"/>
          <w:szCs w:val="28"/>
        </w:rPr>
        <w:t>Republik</w:t>
      </w:r>
      <w:proofErr w:type="spellEnd"/>
      <w:r w:rsidR="005A54BB" w:rsidRPr="00136119">
        <w:rPr>
          <w:rFonts w:cstheme="minorHAnsi"/>
          <w:color w:val="000000" w:themeColor="text1"/>
          <w:sz w:val="28"/>
          <w:szCs w:val="28"/>
        </w:rPr>
        <w:t xml:space="preserve"> Indonesia, Markas Besar </w:t>
      </w:r>
      <w:proofErr w:type="spellStart"/>
      <w:r w:rsidR="005A54BB" w:rsidRPr="00136119">
        <w:rPr>
          <w:rFonts w:cstheme="minorHAnsi"/>
          <w:color w:val="000000" w:themeColor="text1"/>
          <w:sz w:val="28"/>
          <w:szCs w:val="28"/>
        </w:rPr>
        <w:t>Tentara</w:t>
      </w:r>
      <w:proofErr w:type="spellEnd"/>
      <w:r w:rsidR="005A54BB" w:rsidRPr="00136119">
        <w:rPr>
          <w:rFonts w:cstheme="minorHAnsi"/>
          <w:color w:val="000000" w:themeColor="text1"/>
          <w:sz w:val="28"/>
          <w:szCs w:val="28"/>
        </w:rPr>
        <w:t xml:space="preserve"> Nasional Indonesia, </w:t>
      </w:r>
      <w:proofErr w:type="spellStart"/>
      <w:r w:rsidR="005A54BB" w:rsidRPr="00136119">
        <w:rPr>
          <w:rFonts w:cstheme="minorHAnsi"/>
          <w:color w:val="000000" w:themeColor="text1"/>
          <w:sz w:val="28"/>
          <w:szCs w:val="28"/>
        </w:rPr>
        <w:t>Partai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Politik</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tingkat</w:t>
      </w:r>
      <w:proofErr w:type="spellEnd"/>
      <w:r w:rsidR="005A54BB" w:rsidRPr="00136119">
        <w:rPr>
          <w:rFonts w:cstheme="minorHAnsi"/>
          <w:color w:val="000000" w:themeColor="text1"/>
          <w:sz w:val="28"/>
          <w:szCs w:val="28"/>
        </w:rPr>
        <w:t xml:space="preserve"> Pusat, </w:t>
      </w:r>
      <w:proofErr w:type="spellStart"/>
      <w:r w:rsidR="005A54BB" w:rsidRPr="00136119">
        <w:rPr>
          <w:rFonts w:cstheme="minorHAnsi"/>
          <w:color w:val="000000" w:themeColor="text1"/>
          <w:sz w:val="28"/>
          <w:szCs w:val="28"/>
        </w:rPr>
        <w:t>organisasi</w:t>
      </w:r>
      <w:proofErr w:type="spellEnd"/>
      <w:r w:rsidR="005A54BB" w:rsidRPr="00136119">
        <w:rPr>
          <w:rFonts w:cstheme="minorHAnsi"/>
          <w:color w:val="000000" w:themeColor="text1"/>
          <w:sz w:val="28"/>
          <w:szCs w:val="28"/>
        </w:rPr>
        <w:t xml:space="preserve"> non </w:t>
      </w:r>
      <w:proofErr w:type="spellStart"/>
      <w:r w:rsidR="005A54BB" w:rsidRPr="00136119">
        <w:rPr>
          <w:rFonts w:cstheme="minorHAnsi"/>
          <w:color w:val="000000" w:themeColor="text1"/>
          <w:sz w:val="28"/>
          <w:szCs w:val="28"/>
        </w:rPr>
        <w:t>pemerintah</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tingkat</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pusat</w:t>
      </w:r>
      <w:proofErr w:type="spellEnd"/>
      <w:r>
        <w:rPr>
          <w:rFonts w:cstheme="minorHAnsi"/>
          <w:color w:val="000000" w:themeColor="text1"/>
          <w:sz w:val="28"/>
          <w:szCs w:val="28"/>
        </w:rPr>
        <w:t xml:space="preserve">, </w:t>
      </w:r>
      <w:r w:rsidR="005A54BB" w:rsidRPr="00136119">
        <w:rPr>
          <w:rFonts w:cstheme="minorHAnsi"/>
          <w:color w:val="000000" w:themeColor="text1"/>
          <w:sz w:val="28"/>
          <w:szCs w:val="28"/>
        </w:rPr>
        <w:t>BUMN</w:t>
      </w:r>
      <w:r>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atau</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lembaga</w:t>
      </w:r>
      <w:proofErr w:type="spellEnd"/>
      <w:r w:rsidR="005A54BB" w:rsidRPr="00136119">
        <w:rPr>
          <w:rFonts w:cstheme="minorHAnsi"/>
          <w:color w:val="000000" w:themeColor="text1"/>
          <w:sz w:val="28"/>
          <w:szCs w:val="28"/>
        </w:rPr>
        <w:t xml:space="preserve"> negara lain di </w:t>
      </w:r>
      <w:proofErr w:type="spellStart"/>
      <w:r w:rsidR="005A54BB" w:rsidRPr="00136119">
        <w:rPr>
          <w:rFonts w:cstheme="minorHAnsi"/>
          <w:color w:val="000000" w:themeColor="text1"/>
          <w:sz w:val="28"/>
          <w:szCs w:val="28"/>
        </w:rPr>
        <w:t>tingkat</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pusat</w:t>
      </w:r>
      <w:proofErr w:type="spellEnd"/>
      <w:r>
        <w:rPr>
          <w:rFonts w:cstheme="minorHAnsi"/>
          <w:color w:val="000000" w:themeColor="text1"/>
          <w:sz w:val="28"/>
          <w:szCs w:val="28"/>
        </w:rPr>
        <w:t>”</w:t>
      </w:r>
    </w:p>
    <w:p w14:paraId="14DDF76B" w14:textId="77777777" w:rsidR="00FD7A2D" w:rsidRPr="00136119" w:rsidRDefault="00FD7A2D" w:rsidP="00FD7A2D">
      <w:pPr>
        <w:spacing w:after="0"/>
        <w:ind w:left="720" w:right="14"/>
        <w:jc w:val="both"/>
        <w:rPr>
          <w:rFonts w:cstheme="minorHAnsi"/>
          <w:color w:val="000000" w:themeColor="text1"/>
          <w:sz w:val="28"/>
          <w:szCs w:val="28"/>
        </w:rPr>
      </w:pPr>
    </w:p>
    <w:p w14:paraId="1CCC0E68" w14:textId="77777777" w:rsidR="005A54BB" w:rsidRPr="00136119" w:rsidRDefault="005A54BB" w:rsidP="00136119">
      <w:pPr>
        <w:spacing w:after="0" w:line="266" w:lineRule="auto"/>
        <w:ind w:left="734" w:right="490"/>
        <w:jc w:val="both"/>
        <w:rPr>
          <w:rFonts w:cstheme="minorHAnsi"/>
          <w:color w:val="000000" w:themeColor="text1"/>
          <w:sz w:val="28"/>
          <w:szCs w:val="28"/>
        </w:rPr>
      </w:pPr>
      <w:proofErr w:type="spellStart"/>
      <w:r w:rsidRPr="00136119">
        <w:rPr>
          <w:rFonts w:cstheme="minorHAnsi"/>
          <w:color w:val="000000" w:themeColor="text1"/>
          <w:sz w:val="28"/>
          <w:szCs w:val="28"/>
        </w:rPr>
        <w:t>Penjelasan</w:t>
      </w:r>
      <w:proofErr w:type="spellEnd"/>
      <w:r w:rsidRPr="00136119">
        <w:rPr>
          <w:rFonts w:cstheme="minorHAnsi"/>
          <w:color w:val="000000" w:themeColor="text1"/>
          <w:sz w:val="28"/>
          <w:szCs w:val="28"/>
        </w:rPr>
        <w:t xml:space="preserve"> Pasal 6 </w:t>
      </w:r>
      <w:proofErr w:type="spellStart"/>
      <w:r w:rsidRPr="00136119">
        <w:rPr>
          <w:rFonts w:cstheme="minorHAnsi"/>
          <w:color w:val="000000" w:themeColor="text1"/>
          <w:sz w:val="28"/>
          <w:szCs w:val="28"/>
        </w:rPr>
        <w:t>ayat</w:t>
      </w:r>
      <w:proofErr w:type="spellEnd"/>
      <w:r w:rsidRPr="00136119">
        <w:rPr>
          <w:rFonts w:cstheme="minorHAnsi"/>
          <w:color w:val="000000" w:themeColor="text1"/>
          <w:sz w:val="28"/>
          <w:szCs w:val="28"/>
        </w:rPr>
        <w:t xml:space="preserve"> (2) </w:t>
      </w:r>
      <w:proofErr w:type="spellStart"/>
      <w:r w:rsidRPr="00136119">
        <w:rPr>
          <w:rFonts w:cstheme="minorHAnsi"/>
          <w:color w:val="000000" w:themeColor="text1"/>
          <w:sz w:val="28"/>
          <w:szCs w:val="28"/>
        </w:rPr>
        <w:t>menyatakan</w:t>
      </w:r>
      <w:proofErr w:type="spellEnd"/>
      <w:r w:rsidRPr="00136119">
        <w:rPr>
          <w:rFonts w:cstheme="minorHAnsi"/>
          <w:color w:val="000000" w:themeColor="text1"/>
          <w:sz w:val="28"/>
          <w:szCs w:val="28"/>
        </w:rPr>
        <w:t xml:space="preserve"> </w:t>
      </w:r>
      <w:proofErr w:type="spellStart"/>
      <w:proofErr w:type="gramStart"/>
      <w:r w:rsidRPr="00136119">
        <w:rPr>
          <w:rFonts w:cstheme="minorHAnsi"/>
          <w:color w:val="000000" w:themeColor="text1"/>
          <w:sz w:val="28"/>
          <w:szCs w:val="28"/>
        </w:rPr>
        <w:t>bahwa</w:t>
      </w:r>
      <w:proofErr w:type="spellEnd"/>
      <w:r w:rsidRPr="00136119">
        <w:rPr>
          <w:rFonts w:cstheme="minorHAnsi"/>
          <w:color w:val="000000" w:themeColor="text1"/>
          <w:sz w:val="28"/>
          <w:szCs w:val="28"/>
        </w:rPr>
        <w:t xml:space="preserve"> :</w:t>
      </w:r>
      <w:proofErr w:type="gramEnd"/>
    </w:p>
    <w:p w14:paraId="35D7A8E9" w14:textId="77777777" w:rsidR="00FD7A2D" w:rsidRDefault="00FD7A2D" w:rsidP="00136119">
      <w:pPr>
        <w:spacing w:after="0"/>
        <w:ind w:left="720" w:right="14"/>
        <w:jc w:val="both"/>
        <w:rPr>
          <w:rFonts w:cstheme="minorHAnsi"/>
          <w:color w:val="000000" w:themeColor="text1"/>
          <w:sz w:val="28"/>
          <w:szCs w:val="28"/>
        </w:rPr>
      </w:pPr>
      <w:r>
        <w:rPr>
          <w:rFonts w:cstheme="minorHAnsi"/>
          <w:color w:val="000000" w:themeColor="text1"/>
          <w:sz w:val="28"/>
          <w:szCs w:val="28"/>
        </w:rPr>
        <w:t>“</w:t>
      </w:r>
      <w:r w:rsidR="005A54BB" w:rsidRPr="00136119">
        <w:rPr>
          <w:rFonts w:cstheme="minorHAnsi"/>
          <w:color w:val="000000" w:themeColor="text1"/>
          <w:sz w:val="28"/>
          <w:szCs w:val="28"/>
        </w:rPr>
        <w:t xml:space="preserve">Yang </w:t>
      </w:r>
      <w:proofErr w:type="spellStart"/>
      <w:r w:rsidR="005A54BB" w:rsidRPr="00136119">
        <w:rPr>
          <w:rFonts w:cstheme="minorHAnsi"/>
          <w:color w:val="000000" w:themeColor="text1"/>
          <w:sz w:val="28"/>
          <w:szCs w:val="28"/>
        </w:rPr>
        <w:t>dimaksud</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dengan</w:t>
      </w:r>
      <w:proofErr w:type="spellEnd"/>
      <w:r w:rsidR="005A54BB" w:rsidRPr="00136119">
        <w:rPr>
          <w:rFonts w:cstheme="minorHAnsi"/>
          <w:color w:val="000000" w:themeColor="text1"/>
          <w:sz w:val="28"/>
          <w:szCs w:val="28"/>
        </w:rPr>
        <w:t xml:space="preserve"> Badan Publik </w:t>
      </w:r>
      <w:proofErr w:type="spellStart"/>
      <w:r w:rsidR="005A54BB" w:rsidRPr="00136119">
        <w:rPr>
          <w:rFonts w:cstheme="minorHAnsi"/>
          <w:color w:val="000000" w:themeColor="text1"/>
          <w:sz w:val="28"/>
          <w:szCs w:val="28"/>
        </w:rPr>
        <w:t>Provinsi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adalah</w:t>
      </w:r>
      <w:proofErr w:type="spellEnd"/>
      <w:r w:rsidR="005A54BB" w:rsidRPr="00136119">
        <w:rPr>
          <w:rFonts w:cstheme="minorHAnsi"/>
          <w:color w:val="000000" w:themeColor="text1"/>
          <w:sz w:val="28"/>
          <w:szCs w:val="28"/>
        </w:rPr>
        <w:t xml:space="preserve"> Badan Publik yang </w:t>
      </w:r>
      <w:proofErr w:type="spellStart"/>
      <w:r w:rsidR="005A54BB" w:rsidRPr="00136119">
        <w:rPr>
          <w:rFonts w:cstheme="minorHAnsi"/>
          <w:color w:val="000000" w:themeColor="text1"/>
          <w:sz w:val="28"/>
          <w:szCs w:val="28"/>
        </w:rPr>
        <w:t>lingkup</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kerjanya</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mencakup</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provinsi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setempat</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atau</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lembaga</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tingkat</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provinsi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dari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suatu</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lembaga</w:t>
      </w:r>
      <w:proofErr w:type="spellEnd"/>
      <w:r w:rsidR="005A54BB" w:rsidRPr="00136119">
        <w:rPr>
          <w:rFonts w:cstheme="minorHAnsi"/>
          <w:color w:val="000000" w:themeColor="text1"/>
          <w:sz w:val="28"/>
          <w:szCs w:val="28"/>
        </w:rPr>
        <w:t xml:space="preserve"> yang </w:t>
      </w:r>
      <w:proofErr w:type="spellStart"/>
      <w:r w:rsidR="005A54BB" w:rsidRPr="00136119">
        <w:rPr>
          <w:rFonts w:cstheme="minorHAnsi"/>
          <w:color w:val="000000" w:themeColor="text1"/>
          <w:sz w:val="28"/>
          <w:szCs w:val="28"/>
        </w:rPr>
        <w:t>hierarkis</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Contoh</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Pemerintah</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Provinsi</w:t>
      </w:r>
      <w:proofErr w:type="spellEnd"/>
      <w:r w:rsidR="005A54BB" w:rsidRPr="00136119">
        <w:rPr>
          <w:rFonts w:cstheme="minorHAnsi"/>
          <w:color w:val="000000" w:themeColor="text1"/>
          <w:sz w:val="28"/>
          <w:szCs w:val="28"/>
        </w:rPr>
        <w:t xml:space="preserve">, DPRD </w:t>
      </w:r>
      <w:proofErr w:type="spellStart"/>
      <w:r w:rsidR="005A54BB" w:rsidRPr="00136119">
        <w:rPr>
          <w:rFonts w:cstheme="minorHAnsi"/>
          <w:color w:val="000000" w:themeColor="text1"/>
          <w:sz w:val="28"/>
          <w:szCs w:val="28"/>
        </w:rPr>
        <w:t>Provinsi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Pengadilan</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tingkat</w:t>
      </w:r>
      <w:proofErr w:type="spellEnd"/>
      <w:r w:rsidR="005A54BB" w:rsidRPr="00136119">
        <w:rPr>
          <w:rFonts w:cstheme="minorHAnsi"/>
          <w:color w:val="000000" w:themeColor="text1"/>
          <w:sz w:val="28"/>
          <w:szCs w:val="28"/>
        </w:rPr>
        <w:t xml:space="preserve"> banding, </w:t>
      </w:r>
      <w:proofErr w:type="spellStart"/>
      <w:r w:rsidR="005A54BB" w:rsidRPr="00136119">
        <w:rPr>
          <w:rFonts w:cstheme="minorHAnsi"/>
          <w:color w:val="000000" w:themeColor="text1"/>
          <w:sz w:val="28"/>
          <w:szCs w:val="28"/>
        </w:rPr>
        <w:t>Kepolisian</w:t>
      </w:r>
      <w:proofErr w:type="spellEnd"/>
      <w:r w:rsidR="005A54BB" w:rsidRPr="00136119">
        <w:rPr>
          <w:rFonts w:cstheme="minorHAnsi"/>
          <w:color w:val="000000" w:themeColor="text1"/>
          <w:sz w:val="28"/>
          <w:szCs w:val="28"/>
        </w:rPr>
        <w:t xml:space="preserve"> Daerah, </w:t>
      </w:r>
      <w:proofErr w:type="spellStart"/>
      <w:r w:rsidR="005A54BB" w:rsidRPr="00136119">
        <w:rPr>
          <w:rFonts w:cstheme="minorHAnsi"/>
          <w:color w:val="000000" w:themeColor="text1"/>
          <w:sz w:val="28"/>
          <w:szCs w:val="28"/>
        </w:rPr>
        <w:t>Komando</w:t>
      </w:r>
      <w:proofErr w:type="spellEnd"/>
      <w:r w:rsidR="005A54BB" w:rsidRPr="00136119">
        <w:rPr>
          <w:rFonts w:cstheme="minorHAnsi"/>
          <w:color w:val="000000" w:themeColor="text1"/>
          <w:sz w:val="28"/>
          <w:szCs w:val="28"/>
        </w:rPr>
        <w:t xml:space="preserve"> Daerah </w:t>
      </w:r>
      <w:proofErr w:type="spellStart"/>
      <w:r w:rsidR="005A54BB" w:rsidRPr="00136119">
        <w:rPr>
          <w:rFonts w:cstheme="minorHAnsi"/>
          <w:color w:val="000000" w:themeColor="text1"/>
          <w:sz w:val="28"/>
          <w:szCs w:val="28"/>
        </w:rPr>
        <w:t>Militer</w:t>
      </w:r>
      <w:proofErr w:type="spellEnd"/>
      <w:r w:rsidR="005A54BB" w:rsidRPr="00136119">
        <w:rPr>
          <w:rFonts w:cstheme="minorHAnsi"/>
          <w:color w:val="000000" w:themeColor="text1"/>
          <w:sz w:val="28"/>
          <w:szCs w:val="28"/>
        </w:rPr>
        <w:t xml:space="preserve">, BUMD </w:t>
      </w:r>
      <w:proofErr w:type="spellStart"/>
      <w:r w:rsidR="005A54BB" w:rsidRPr="00136119">
        <w:rPr>
          <w:rFonts w:cstheme="minorHAnsi"/>
          <w:color w:val="000000" w:themeColor="text1"/>
          <w:sz w:val="28"/>
          <w:szCs w:val="28"/>
        </w:rPr>
        <w:t>tingkat</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Provinsi.Partai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Politik</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tingkat</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provinsi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Organisasi</w:t>
      </w:r>
      <w:proofErr w:type="spellEnd"/>
      <w:r w:rsidR="005A54BB" w:rsidRPr="00136119">
        <w:rPr>
          <w:rFonts w:cstheme="minorHAnsi"/>
          <w:color w:val="000000" w:themeColor="text1"/>
          <w:sz w:val="28"/>
          <w:szCs w:val="28"/>
        </w:rPr>
        <w:t xml:space="preserve"> non </w:t>
      </w:r>
      <w:proofErr w:type="spellStart"/>
      <w:r w:rsidR="005A54BB" w:rsidRPr="00136119">
        <w:rPr>
          <w:rFonts w:cstheme="minorHAnsi"/>
          <w:color w:val="000000" w:themeColor="text1"/>
          <w:sz w:val="28"/>
          <w:szCs w:val="28"/>
        </w:rPr>
        <w:t>pemerintah</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tingkat</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provinsi</w:t>
      </w:r>
      <w:proofErr w:type="spellEnd"/>
      <w:r w:rsidR="005A54BB" w:rsidRPr="00136119">
        <w:rPr>
          <w:rFonts w:cstheme="minorHAnsi"/>
          <w:color w:val="000000" w:themeColor="text1"/>
          <w:sz w:val="28"/>
          <w:szCs w:val="28"/>
        </w:rPr>
        <w:t xml:space="preserve">. Rumah Sakit Umum Daerah </w:t>
      </w:r>
      <w:proofErr w:type="gramStart"/>
      <w:r w:rsidR="005A54BB" w:rsidRPr="00136119">
        <w:rPr>
          <w:rFonts w:cstheme="minorHAnsi"/>
          <w:color w:val="000000" w:themeColor="text1"/>
          <w:sz w:val="28"/>
          <w:szCs w:val="28"/>
        </w:rPr>
        <w:t>( RSUD</w:t>
      </w:r>
      <w:proofErr w:type="gramEnd"/>
      <w:r w:rsidR="005A54BB" w:rsidRPr="00136119">
        <w:rPr>
          <w:rFonts w:cstheme="minorHAnsi"/>
          <w:color w:val="000000" w:themeColor="text1"/>
          <w:sz w:val="28"/>
          <w:szCs w:val="28"/>
        </w:rPr>
        <w:t xml:space="preserve"> ) </w:t>
      </w:r>
      <w:proofErr w:type="spellStart"/>
      <w:r w:rsidR="005A54BB" w:rsidRPr="00136119">
        <w:rPr>
          <w:rFonts w:cstheme="minorHAnsi"/>
          <w:color w:val="000000" w:themeColor="text1"/>
          <w:sz w:val="28"/>
          <w:szCs w:val="28"/>
        </w:rPr>
        <w:t>tingkat</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provinsi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atau</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lembaga</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tingkat</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provinsi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lainnya</w:t>
      </w:r>
      <w:proofErr w:type="spellEnd"/>
      <w:r>
        <w:rPr>
          <w:rFonts w:cstheme="minorHAnsi"/>
          <w:color w:val="000000" w:themeColor="text1"/>
          <w:sz w:val="28"/>
          <w:szCs w:val="28"/>
        </w:rPr>
        <w:t>”</w:t>
      </w:r>
    </w:p>
    <w:p w14:paraId="5DBA21E3" w14:textId="02F95C60" w:rsidR="005A54BB" w:rsidRDefault="005A54BB" w:rsidP="00FD7A2D">
      <w:pPr>
        <w:spacing w:after="0"/>
        <w:ind w:left="720" w:right="14"/>
        <w:jc w:val="both"/>
        <w:rPr>
          <w:rFonts w:cstheme="minorHAnsi"/>
          <w:color w:val="000000" w:themeColor="text1"/>
          <w:sz w:val="28"/>
          <w:szCs w:val="28"/>
        </w:rPr>
      </w:pPr>
      <w:r w:rsidRPr="00136119">
        <w:rPr>
          <w:rFonts w:cstheme="minorHAnsi"/>
          <w:color w:val="000000" w:themeColor="text1"/>
          <w:sz w:val="28"/>
          <w:szCs w:val="28"/>
        </w:rPr>
        <w:t xml:space="preserve"> </w:t>
      </w:r>
      <w:r w:rsidR="00FD7A2D">
        <w:rPr>
          <w:rFonts w:cstheme="minorHAnsi"/>
          <w:color w:val="000000" w:themeColor="text1"/>
          <w:sz w:val="28"/>
          <w:szCs w:val="28"/>
        </w:rPr>
        <w:t>“</w:t>
      </w:r>
      <w:proofErr w:type="spellStart"/>
      <w:r w:rsidRPr="00136119">
        <w:rPr>
          <w:rFonts w:cstheme="minorHAnsi"/>
          <w:color w:val="000000" w:themeColor="text1"/>
          <w:sz w:val="28"/>
          <w:szCs w:val="28"/>
        </w:rPr>
        <w:t>Termasuk</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menjadi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kewenangan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Komisi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Informasi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Provinsi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adalah</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sengketa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dimana</w:t>
      </w:r>
      <w:proofErr w:type="spellEnd"/>
      <w:r w:rsidRPr="00136119">
        <w:rPr>
          <w:rFonts w:cstheme="minorHAnsi"/>
          <w:color w:val="000000" w:themeColor="text1"/>
          <w:sz w:val="28"/>
          <w:szCs w:val="28"/>
        </w:rPr>
        <w:t xml:space="preserve"> yang </w:t>
      </w:r>
      <w:proofErr w:type="spellStart"/>
      <w:r w:rsidRPr="00136119">
        <w:rPr>
          <w:rFonts w:cstheme="minorHAnsi"/>
          <w:color w:val="000000" w:themeColor="text1"/>
          <w:sz w:val="28"/>
          <w:szCs w:val="28"/>
        </w:rPr>
        <w:t>menjadi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Termohon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adalah</w:t>
      </w:r>
      <w:proofErr w:type="spellEnd"/>
      <w:r w:rsidRPr="00136119">
        <w:rPr>
          <w:rFonts w:cstheme="minorHAnsi"/>
          <w:color w:val="000000" w:themeColor="text1"/>
          <w:sz w:val="28"/>
          <w:szCs w:val="28"/>
        </w:rPr>
        <w:t xml:space="preserve"> Badan Publik</w:t>
      </w:r>
      <w:r w:rsidR="00EE326C" w:rsidRPr="00136119">
        <w:rPr>
          <w:rFonts w:cstheme="minorHAnsi"/>
          <w:color w:val="000000" w:themeColor="text1"/>
          <w:sz w:val="28"/>
          <w:szCs w:val="28"/>
        </w:rPr>
        <w:t xml:space="preserve"> </w:t>
      </w:r>
      <w:r w:rsidRPr="00136119">
        <w:rPr>
          <w:rFonts w:cstheme="minorHAnsi"/>
          <w:color w:val="000000" w:themeColor="text1"/>
          <w:sz w:val="28"/>
          <w:szCs w:val="28"/>
        </w:rPr>
        <w:t xml:space="preserve">yang </w:t>
      </w:r>
      <w:proofErr w:type="spellStart"/>
      <w:r w:rsidRPr="00136119">
        <w:rPr>
          <w:rFonts w:cstheme="minorHAnsi"/>
          <w:color w:val="000000" w:themeColor="text1"/>
          <w:sz w:val="28"/>
          <w:szCs w:val="28"/>
        </w:rPr>
        <w:t>tidak</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lastRenderedPageBreak/>
        <w:t>memiliki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kantor</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pusat</w:t>
      </w:r>
      <w:proofErr w:type="spellEnd"/>
      <w:r w:rsidRPr="00136119">
        <w:rPr>
          <w:rFonts w:cstheme="minorHAnsi"/>
          <w:color w:val="000000" w:themeColor="text1"/>
          <w:sz w:val="28"/>
          <w:szCs w:val="28"/>
        </w:rPr>
        <w:t xml:space="preserve"> dan </w:t>
      </w:r>
      <w:proofErr w:type="spellStart"/>
      <w:r w:rsidRPr="00136119">
        <w:rPr>
          <w:rFonts w:cstheme="minorHAnsi"/>
          <w:color w:val="000000" w:themeColor="text1"/>
          <w:sz w:val="28"/>
          <w:szCs w:val="28"/>
        </w:rPr>
        <w:t>kantor</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cabang</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misalnya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suatu</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yayasan</w:t>
      </w:r>
      <w:proofErr w:type="spellEnd"/>
      <w:r w:rsidRPr="00136119">
        <w:rPr>
          <w:rFonts w:cstheme="minorHAnsi"/>
          <w:color w:val="000000" w:themeColor="text1"/>
          <w:sz w:val="28"/>
          <w:szCs w:val="28"/>
        </w:rPr>
        <w:t xml:space="preserve"> yang </w:t>
      </w:r>
      <w:proofErr w:type="spellStart"/>
      <w:r w:rsidRPr="00136119">
        <w:rPr>
          <w:rFonts w:cstheme="minorHAnsi"/>
          <w:color w:val="000000" w:themeColor="text1"/>
          <w:sz w:val="28"/>
          <w:szCs w:val="28"/>
        </w:rPr>
        <w:t>hanya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terdiri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dari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satu</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kantor</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saja</w:t>
      </w:r>
      <w:proofErr w:type="spellEnd"/>
      <w:r w:rsidRPr="00136119">
        <w:rPr>
          <w:rFonts w:cstheme="minorHAnsi"/>
          <w:color w:val="000000" w:themeColor="text1"/>
          <w:sz w:val="28"/>
          <w:szCs w:val="28"/>
        </w:rPr>
        <w:t xml:space="preserve"> di </w:t>
      </w:r>
      <w:proofErr w:type="spellStart"/>
      <w:r w:rsidRPr="00136119">
        <w:rPr>
          <w:rFonts w:cstheme="minorHAnsi"/>
          <w:color w:val="000000" w:themeColor="text1"/>
          <w:sz w:val="28"/>
          <w:szCs w:val="28"/>
        </w:rPr>
        <w:t>Provinsi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tertentu</w:t>
      </w:r>
      <w:proofErr w:type="spellEnd"/>
      <w:r w:rsidR="00FD7A2D">
        <w:rPr>
          <w:rFonts w:cstheme="minorHAnsi"/>
          <w:color w:val="000000" w:themeColor="text1"/>
          <w:sz w:val="28"/>
          <w:szCs w:val="28"/>
        </w:rPr>
        <w:t>”</w:t>
      </w:r>
    </w:p>
    <w:p w14:paraId="0B46AFBF" w14:textId="77777777" w:rsidR="00FD7A2D" w:rsidRPr="00136119" w:rsidRDefault="00FD7A2D" w:rsidP="00FD7A2D">
      <w:pPr>
        <w:spacing w:after="0"/>
        <w:ind w:left="720" w:right="14"/>
        <w:jc w:val="both"/>
        <w:rPr>
          <w:rFonts w:cstheme="minorHAnsi"/>
          <w:color w:val="000000" w:themeColor="text1"/>
          <w:sz w:val="28"/>
          <w:szCs w:val="28"/>
        </w:rPr>
      </w:pPr>
    </w:p>
    <w:p w14:paraId="48B2DE73" w14:textId="21903A0B" w:rsidR="005A54BB" w:rsidRPr="00136119" w:rsidRDefault="005A54BB" w:rsidP="00136119">
      <w:pPr>
        <w:spacing w:after="0" w:line="266" w:lineRule="auto"/>
        <w:ind w:left="7" w:right="14"/>
        <w:jc w:val="both"/>
        <w:rPr>
          <w:rFonts w:eastAsia="Times New Roman" w:cstheme="minorHAnsi"/>
          <w:color w:val="000000" w:themeColor="text1"/>
          <w:sz w:val="28"/>
          <w:szCs w:val="28"/>
        </w:rPr>
      </w:pPr>
      <w:r w:rsidRPr="00136119">
        <w:rPr>
          <w:rFonts w:cstheme="minorHAnsi"/>
          <w:color w:val="000000" w:themeColor="text1"/>
          <w:sz w:val="28"/>
          <w:szCs w:val="28"/>
        </w:rPr>
        <w:t xml:space="preserve">[4.12] </w:t>
      </w:r>
      <w:proofErr w:type="spellStart"/>
      <w:r w:rsidRPr="00136119">
        <w:rPr>
          <w:rFonts w:cstheme="minorHAnsi"/>
          <w:color w:val="000000" w:themeColor="text1"/>
          <w:sz w:val="28"/>
          <w:szCs w:val="28"/>
        </w:rPr>
        <w:t>Menimbang</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bahwa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berdasarkan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uraian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paragraf</w:t>
      </w:r>
      <w:proofErr w:type="spellEnd"/>
      <w:r w:rsidRPr="00136119">
        <w:rPr>
          <w:rFonts w:cstheme="minorHAnsi"/>
          <w:color w:val="000000" w:themeColor="text1"/>
          <w:sz w:val="28"/>
          <w:szCs w:val="28"/>
        </w:rPr>
        <w:t xml:space="preserve"> [4.</w:t>
      </w:r>
      <w:r w:rsidR="00A25335">
        <w:rPr>
          <w:rFonts w:cstheme="minorHAnsi"/>
          <w:color w:val="000000" w:themeColor="text1"/>
          <w:sz w:val="28"/>
          <w:szCs w:val="28"/>
        </w:rPr>
        <w:t>10</w:t>
      </w:r>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sampai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dengan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paragraf</w:t>
      </w:r>
      <w:proofErr w:type="spellEnd"/>
      <w:r w:rsidRPr="00136119">
        <w:rPr>
          <w:rFonts w:cstheme="minorHAnsi"/>
          <w:color w:val="000000" w:themeColor="text1"/>
          <w:sz w:val="28"/>
          <w:szCs w:val="28"/>
        </w:rPr>
        <w:t xml:space="preserve"> [4.11] </w:t>
      </w:r>
      <w:proofErr w:type="spellStart"/>
      <w:r w:rsidRPr="00136119">
        <w:rPr>
          <w:rFonts w:cstheme="minorHAnsi"/>
          <w:color w:val="000000" w:themeColor="text1"/>
          <w:sz w:val="28"/>
          <w:szCs w:val="28"/>
        </w:rPr>
        <w:t>Majelis</w:t>
      </w:r>
      <w:proofErr w:type="spellEnd"/>
      <w:r w:rsidRPr="00136119">
        <w:rPr>
          <w:rFonts w:cstheme="minorHAnsi"/>
          <w:color w:val="000000" w:themeColor="text1"/>
          <w:sz w:val="28"/>
          <w:szCs w:val="28"/>
        </w:rPr>
        <w:t xml:space="preserve"> </w:t>
      </w:r>
      <w:proofErr w:type="spellStart"/>
      <w:r w:rsidR="00A25335">
        <w:rPr>
          <w:rFonts w:cstheme="minorHAnsi"/>
          <w:color w:val="000000" w:themeColor="text1"/>
          <w:sz w:val="28"/>
          <w:szCs w:val="28"/>
        </w:rPr>
        <w:t>Komisioner</w:t>
      </w:r>
      <w:proofErr w:type="spellEnd"/>
      <w:r w:rsidR="00A25335">
        <w:rPr>
          <w:rFonts w:cstheme="minorHAnsi"/>
          <w:color w:val="000000" w:themeColor="text1"/>
          <w:sz w:val="28"/>
          <w:szCs w:val="28"/>
        </w:rPr>
        <w:t xml:space="preserve"> </w:t>
      </w:r>
      <w:proofErr w:type="spellStart"/>
      <w:r w:rsidRPr="00136119">
        <w:rPr>
          <w:rFonts w:cstheme="minorHAnsi"/>
          <w:color w:val="000000" w:themeColor="text1"/>
          <w:sz w:val="28"/>
          <w:szCs w:val="28"/>
        </w:rPr>
        <w:t>berpendapat</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bahwa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Komisi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Informasi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Provinsi</w:t>
      </w:r>
      <w:proofErr w:type="spellEnd"/>
      <w:r w:rsidRPr="00136119">
        <w:rPr>
          <w:rFonts w:cstheme="minorHAnsi"/>
          <w:color w:val="000000" w:themeColor="text1"/>
          <w:sz w:val="28"/>
          <w:szCs w:val="28"/>
        </w:rPr>
        <w:t xml:space="preserve"> </w:t>
      </w:r>
      <w:r w:rsidR="00A25335">
        <w:rPr>
          <w:rFonts w:cstheme="minorHAnsi"/>
          <w:color w:val="000000" w:themeColor="text1"/>
          <w:sz w:val="28"/>
          <w:szCs w:val="28"/>
        </w:rPr>
        <w:t xml:space="preserve">Kalimantan Utara </w:t>
      </w:r>
      <w:proofErr w:type="spellStart"/>
      <w:r w:rsidRPr="00136119">
        <w:rPr>
          <w:rFonts w:cstheme="minorHAnsi"/>
          <w:color w:val="000000" w:themeColor="text1"/>
          <w:sz w:val="28"/>
          <w:szCs w:val="28"/>
        </w:rPr>
        <w:t>memiliki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kewenangan</w:t>
      </w:r>
      <w:proofErr w:type="spellEnd"/>
      <w:r w:rsidRPr="00136119">
        <w:rPr>
          <w:rFonts w:cstheme="minorHAnsi"/>
          <w:color w:val="000000" w:themeColor="text1"/>
          <w:sz w:val="28"/>
          <w:szCs w:val="28"/>
        </w:rPr>
        <w:t xml:space="preserve"> </w:t>
      </w:r>
      <w:proofErr w:type="spellStart"/>
      <w:r w:rsidR="00A25335">
        <w:rPr>
          <w:rFonts w:cstheme="minorHAnsi"/>
          <w:color w:val="000000" w:themeColor="text1"/>
          <w:sz w:val="28"/>
          <w:szCs w:val="28"/>
        </w:rPr>
        <w:t>r</w:t>
      </w:r>
      <w:r w:rsidRPr="00136119">
        <w:rPr>
          <w:rFonts w:cstheme="minorHAnsi"/>
          <w:color w:val="000000" w:themeColor="text1"/>
          <w:sz w:val="28"/>
          <w:szCs w:val="28"/>
        </w:rPr>
        <w:t>elatif</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untuk</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menerima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memeriksa</w:t>
      </w:r>
      <w:proofErr w:type="spellEnd"/>
      <w:r w:rsidRPr="00136119">
        <w:rPr>
          <w:rFonts w:cstheme="minorHAnsi"/>
          <w:color w:val="000000" w:themeColor="text1"/>
          <w:sz w:val="28"/>
          <w:szCs w:val="28"/>
        </w:rPr>
        <w:t xml:space="preserve">, dan </w:t>
      </w:r>
      <w:proofErr w:type="spellStart"/>
      <w:r w:rsidRPr="00136119">
        <w:rPr>
          <w:rFonts w:cstheme="minorHAnsi"/>
          <w:color w:val="000000" w:themeColor="text1"/>
          <w:sz w:val="28"/>
          <w:szCs w:val="28"/>
        </w:rPr>
        <w:t>memutus</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sengketa</w:t>
      </w:r>
      <w:proofErr w:type="spellEnd"/>
      <w:r w:rsidRPr="00136119">
        <w:rPr>
          <w:rFonts w:cstheme="minorHAnsi"/>
          <w:color w:val="000000" w:themeColor="text1"/>
          <w:sz w:val="28"/>
          <w:szCs w:val="28"/>
        </w:rPr>
        <w:t xml:space="preserve"> </w:t>
      </w:r>
      <w:r w:rsidRPr="00A25335">
        <w:rPr>
          <w:rFonts w:eastAsia="Times New Roman" w:cstheme="minorHAnsi"/>
          <w:i/>
          <w:iCs/>
          <w:color w:val="000000" w:themeColor="text1"/>
          <w:sz w:val="28"/>
          <w:szCs w:val="28"/>
        </w:rPr>
        <w:t>a quo</w:t>
      </w:r>
      <w:r w:rsidRPr="00136119">
        <w:rPr>
          <w:rFonts w:eastAsia="Times New Roman" w:cstheme="minorHAnsi"/>
          <w:color w:val="000000" w:themeColor="text1"/>
          <w:sz w:val="28"/>
          <w:szCs w:val="28"/>
        </w:rPr>
        <w:t>.</w:t>
      </w:r>
    </w:p>
    <w:p w14:paraId="2AAAC869" w14:textId="77777777" w:rsidR="00EE326C" w:rsidRPr="00136119" w:rsidRDefault="00EE326C" w:rsidP="00136119">
      <w:pPr>
        <w:spacing w:after="0" w:line="266" w:lineRule="auto"/>
        <w:ind w:left="7" w:right="14"/>
        <w:jc w:val="both"/>
        <w:rPr>
          <w:rFonts w:cstheme="minorHAnsi"/>
          <w:color w:val="000000" w:themeColor="text1"/>
          <w:sz w:val="28"/>
          <w:szCs w:val="28"/>
        </w:rPr>
      </w:pPr>
    </w:p>
    <w:p w14:paraId="110CCB94" w14:textId="77777777" w:rsidR="005A54BB" w:rsidRPr="00136119" w:rsidRDefault="005A54BB" w:rsidP="00136119">
      <w:pPr>
        <w:pStyle w:val="Heading1"/>
        <w:spacing w:after="0"/>
        <w:ind w:left="9" w:right="0"/>
        <w:jc w:val="both"/>
        <w:rPr>
          <w:rFonts w:asciiTheme="minorHAnsi" w:hAnsiTheme="minorHAnsi" w:cstheme="minorHAnsi"/>
          <w:b/>
          <w:bCs/>
          <w:color w:val="000000" w:themeColor="text1"/>
          <w:sz w:val="28"/>
          <w:szCs w:val="28"/>
        </w:rPr>
      </w:pPr>
      <w:r w:rsidRPr="00136119">
        <w:rPr>
          <w:rFonts w:asciiTheme="minorHAnsi" w:hAnsiTheme="minorHAnsi" w:cstheme="minorHAnsi"/>
          <w:b/>
          <w:bCs/>
          <w:color w:val="000000" w:themeColor="text1"/>
          <w:sz w:val="28"/>
          <w:szCs w:val="28"/>
        </w:rPr>
        <w:t xml:space="preserve">B. </w:t>
      </w:r>
      <w:proofErr w:type="spellStart"/>
      <w:r w:rsidRPr="00136119">
        <w:rPr>
          <w:rFonts w:asciiTheme="minorHAnsi" w:hAnsiTheme="minorHAnsi" w:cstheme="minorHAnsi"/>
          <w:b/>
          <w:bCs/>
          <w:color w:val="000000" w:themeColor="text1"/>
          <w:sz w:val="28"/>
          <w:szCs w:val="28"/>
        </w:rPr>
        <w:t>Kedudukan</w:t>
      </w:r>
      <w:proofErr w:type="spellEnd"/>
      <w:r w:rsidRPr="00136119">
        <w:rPr>
          <w:rFonts w:asciiTheme="minorHAnsi" w:hAnsiTheme="minorHAnsi" w:cstheme="minorHAnsi"/>
          <w:b/>
          <w:bCs/>
          <w:color w:val="000000" w:themeColor="text1"/>
          <w:sz w:val="28"/>
          <w:szCs w:val="28"/>
        </w:rPr>
        <w:t xml:space="preserve"> Hukum (Legal Standing) </w:t>
      </w:r>
      <w:proofErr w:type="spellStart"/>
      <w:r w:rsidRPr="00136119">
        <w:rPr>
          <w:rFonts w:asciiTheme="minorHAnsi" w:hAnsiTheme="minorHAnsi" w:cstheme="minorHAnsi"/>
          <w:b/>
          <w:bCs/>
          <w:color w:val="000000" w:themeColor="text1"/>
          <w:sz w:val="28"/>
          <w:szCs w:val="28"/>
        </w:rPr>
        <w:t>Pemohon</w:t>
      </w:r>
      <w:proofErr w:type="spellEnd"/>
    </w:p>
    <w:p w14:paraId="70CF9CA3" w14:textId="4BC80D99" w:rsidR="005A54BB" w:rsidRPr="00136119" w:rsidRDefault="005A54BB" w:rsidP="00136119">
      <w:pPr>
        <w:spacing w:after="0"/>
        <w:ind w:left="-1" w:right="14"/>
        <w:jc w:val="both"/>
        <w:rPr>
          <w:rFonts w:cstheme="minorHAnsi"/>
          <w:color w:val="000000" w:themeColor="text1"/>
          <w:sz w:val="28"/>
          <w:szCs w:val="28"/>
        </w:rPr>
      </w:pPr>
      <w:r w:rsidRPr="00136119">
        <w:rPr>
          <w:rFonts w:cstheme="minorHAnsi"/>
          <w:color w:val="000000" w:themeColor="text1"/>
          <w:sz w:val="28"/>
          <w:szCs w:val="28"/>
        </w:rPr>
        <w:t xml:space="preserve">[4.13] </w:t>
      </w:r>
      <w:proofErr w:type="spellStart"/>
      <w:r w:rsidRPr="00136119">
        <w:rPr>
          <w:rFonts w:cstheme="minorHAnsi"/>
          <w:color w:val="000000" w:themeColor="text1"/>
          <w:sz w:val="28"/>
          <w:szCs w:val="28"/>
        </w:rPr>
        <w:t>Menimbang</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bahwa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berdasarkan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ketentuan</w:t>
      </w:r>
      <w:proofErr w:type="spellEnd"/>
      <w:r w:rsidRPr="00136119">
        <w:rPr>
          <w:rFonts w:cstheme="minorHAnsi"/>
          <w:color w:val="000000" w:themeColor="text1"/>
          <w:sz w:val="28"/>
          <w:szCs w:val="28"/>
        </w:rPr>
        <w:t>;</w:t>
      </w:r>
    </w:p>
    <w:p w14:paraId="2D323C9E" w14:textId="77777777" w:rsidR="003949CA" w:rsidRDefault="003949CA" w:rsidP="00136119">
      <w:pPr>
        <w:spacing w:after="0" w:line="271" w:lineRule="auto"/>
        <w:ind w:left="722" w:right="-4" w:hanging="10"/>
        <w:jc w:val="both"/>
        <w:rPr>
          <w:rFonts w:eastAsia="Times New Roman" w:cstheme="minorHAnsi"/>
          <w:color w:val="000000" w:themeColor="text1"/>
          <w:sz w:val="28"/>
          <w:szCs w:val="28"/>
        </w:rPr>
      </w:pPr>
    </w:p>
    <w:p w14:paraId="67B910E0" w14:textId="1298FC04" w:rsidR="005A54BB" w:rsidRPr="00331276" w:rsidRDefault="005A54BB" w:rsidP="00136119">
      <w:pPr>
        <w:spacing w:after="0" w:line="271" w:lineRule="auto"/>
        <w:ind w:left="722" w:right="-4" w:hanging="10"/>
        <w:jc w:val="both"/>
        <w:rPr>
          <w:rFonts w:cstheme="minorHAnsi"/>
          <w:b/>
          <w:bCs/>
          <w:color w:val="000000" w:themeColor="text1"/>
          <w:sz w:val="28"/>
          <w:szCs w:val="28"/>
        </w:rPr>
      </w:pPr>
      <w:r w:rsidRPr="00331276">
        <w:rPr>
          <w:rFonts w:eastAsia="Times New Roman" w:cstheme="minorHAnsi"/>
          <w:b/>
          <w:bCs/>
          <w:color w:val="000000" w:themeColor="text1"/>
          <w:sz w:val="28"/>
          <w:szCs w:val="28"/>
        </w:rPr>
        <w:t>Pasa</w:t>
      </w:r>
      <w:r w:rsidR="00331276" w:rsidRPr="00331276">
        <w:rPr>
          <w:rFonts w:eastAsia="Times New Roman" w:cstheme="minorHAnsi"/>
          <w:b/>
          <w:bCs/>
          <w:color w:val="000000" w:themeColor="text1"/>
          <w:sz w:val="28"/>
          <w:szCs w:val="28"/>
        </w:rPr>
        <w:t>l</w:t>
      </w:r>
      <w:r w:rsidRPr="00331276">
        <w:rPr>
          <w:rFonts w:eastAsia="Times New Roman" w:cstheme="minorHAnsi"/>
          <w:b/>
          <w:bCs/>
          <w:color w:val="000000" w:themeColor="text1"/>
          <w:sz w:val="28"/>
          <w:szCs w:val="28"/>
        </w:rPr>
        <w:t xml:space="preserve"> 1 </w:t>
      </w:r>
      <w:proofErr w:type="spellStart"/>
      <w:r w:rsidRPr="00331276">
        <w:rPr>
          <w:rFonts w:eastAsia="Times New Roman" w:cstheme="minorHAnsi"/>
          <w:b/>
          <w:bCs/>
          <w:color w:val="000000" w:themeColor="text1"/>
          <w:sz w:val="28"/>
          <w:szCs w:val="28"/>
        </w:rPr>
        <w:t>angka</w:t>
      </w:r>
      <w:proofErr w:type="spellEnd"/>
      <w:r w:rsidRPr="00331276">
        <w:rPr>
          <w:rFonts w:eastAsia="Times New Roman" w:cstheme="minorHAnsi"/>
          <w:b/>
          <w:bCs/>
          <w:color w:val="000000" w:themeColor="text1"/>
          <w:sz w:val="28"/>
          <w:szCs w:val="28"/>
        </w:rPr>
        <w:t xml:space="preserve"> 12 UU KIP</w:t>
      </w:r>
    </w:p>
    <w:p w14:paraId="41C93E5C" w14:textId="33505022" w:rsidR="005A54BB" w:rsidRPr="00136119" w:rsidRDefault="00331276" w:rsidP="00136119">
      <w:pPr>
        <w:spacing w:after="0" w:line="266" w:lineRule="auto"/>
        <w:ind w:left="734" w:right="14"/>
        <w:jc w:val="both"/>
        <w:rPr>
          <w:rFonts w:cstheme="minorHAnsi"/>
          <w:color w:val="000000" w:themeColor="text1"/>
          <w:sz w:val="28"/>
          <w:szCs w:val="28"/>
        </w:rPr>
      </w:pPr>
      <w:r>
        <w:rPr>
          <w:rFonts w:cstheme="minorHAnsi"/>
          <w:color w:val="000000" w:themeColor="text1"/>
          <w:sz w:val="28"/>
          <w:szCs w:val="28"/>
        </w:rPr>
        <w:t>“</w:t>
      </w:r>
      <w:proofErr w:type="spellStart"/>
      <w:r w:rsidR="005A54BB" w:rsidRPr="00136119">
        <w:rPr>
          <w:rFonts w:cstheme="minorHAnsi"/>
          <w:color w:val="000000" w:themeColor="text1"/>
          <w:sz w:val="28"/>
          <w:szCs w:val="28"/>
        </w:rPr>
        <w:t>Pemohon</w:t>
      </w:r>
      <w:proofErr w:type="spellEnd"/>
      <w:r w:rsidR="005A54BB" w:rsidRPr="00136119">
        <w:rPr>
          <w:rFonts w:cstheme="minorHAnsi"/>
          <w:color w:val="000000" w:themeColor="text1"/>
          <w:sz w:val="28"/>
          <w:szCs w:val="28"/>
        </w:rPr>
        <w:t xml:space="preserve"> </w:t>
      </w:r>
      <w:proofErr w:type="spellStart"/>
      <w:r w:rsidR="0023202E">
        <w:rPr>
          <w:rFonts w:cstheme="minorHAnsi"/>
          <w:color w:val="000000" w:themeColor="text1"/>
          <w:sz w:val="28"/>
          <w:szCs w:val="28"/>
        </w:rPr>
        <w:t>i</w:t>
      </w:r>
      <w:r w:rsidR="005A54BB" w:rsidRPr="00136119">
        <w:rPr>
          <w:rFonts w:cstheme="minorHAnsi"/>
          <w:color w:val="000000" w:themeColor="text1"/>
          <w:sz w:val="28"/>
          <w:szCs w:val="28"/>
        </w:rPr>
        <w:t>nformasi</w:t>
      </w:r>
      <w:proofErr w:type="spellEnd"/>
      <w:r w:rsidR="005A54BB" w:rsidRPr="00136119">
        <w:rPr>
          <w:rFonts w:cstheme="minorHAnsi"/>
          <w:color w:val="000000" w:themeColor="text1"/>
          <w:sz w:val="28"/>
          <w:szCs w:val="28"/>
        </w:rPr>
        <w:t xml:space="preserve"> </w:t>
      </w:r>
      <w:proofErr w:type="spellStart"/>
      <w:r w:rsidR="0023202E">
        <w:rPr>
          <w:rFonts w:cstheme="minorHAnsi"/>
          <w:color w:val="000000" w:themeColor="text1"/>
          <w:sz w:val="28"/>
          <w:szCs w:val="28"/>
        </w:rPr>
        <w:t>p</w:t>
      </w:r>
      <w:r w:rsidR="005A54BB" w:rsidRPr="00136119">
        <w:rPr>
          <w:rFonts w:cstheme="minorHAnsi"/>
          <w:color w:val="000000" w:themeColor="text1"/>
          <w:sz w:val="28"/>
          <w:szCs w:val="28"/>
        </w:rPr>
        <w:t>ublik</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adalah</w:t>
      </w:r>
      <w:proofErr w:type="spellEnd"/>
      <w:r w:rsidR="005A54BB" w:rsidRPr="00136119">
        <w:rPr>
          <w:rFonts w:cstheme="minorHAnsi"/>
          <w:color w:val="000000" w:themeColor="text1"/>
          <w:sz w:val="28"/>
          <w:szCs w:val="28"/>
        </w:rPr>
        <w:t xml:space="preserve"> </w:t>
      </w:r>
      <w:proofErr w:type="spellStart"/>
      <w:r w:rsidR="00CD63C0">
        <w:rPr>
          <w:rFonts w:cstheme="minorHAnsi"/>
          <w:color w:val="000000" w:themeColor="text1"/>
          <w:sz w:val="28"/>
          <w:szCs w:val="28"/>
        </w:rPr>
        <w:t>w</w:t>
      </w:r>
      <w:r w:rsidR="005A54BB" w:rsidRPr="00136119">
        <w:rPr>
          <w:rFonts w:cstheme="minorHAnsi"/>
          <w:color w:val="000000" w:themeColor="text1"/>
          <w:sz w:val="28"/>
          <w:szCs w:val="28"/>
        </w:rPr>
        <w:t>arga</w:t>
      </w:r>
      <w:proofErr w:type="spellEnd"/>
      <w:r w:rsidR="005A54BB" w:rsidRPr="00136119">
        <w:rPr>
          <w:rFonts w:cstheme="minorHAnsi"/>
          <w:color w:val="000000" w:themeColor="text1"/>
          <w:sz w:val="28"/>
          <w:szCs w:val="28"/>
        </w:rPr>
        <w:t xml:space="preserve"> </w:t>
      </w:r>
      <w:r w:rsidR="00CD63C0">
        <w:rPr>
          <w:rFonts w:cstheme="minorHAnsi"/>
          <w:color w:val="000000" w:themeColor="text1"/>
          <w:sz w:val="28"/>
          <w:szCs w:val="28"/>
        </w:rPr>
        <w:t>n</w:t>
      </w:r>
      <w:r w:rsidR="005A54BB" w:rsidRPr="00136119">
        <w:rPr>
          <w:rFonts w:cstheme="minorHAnsi"/>
          <w:color w:val="000000" w:themeColor="text1"/>
          <w:sz w:val="28"/>
          <w:szCs w:val="28"/>
        </w:rPr>
        <w:t>egara dan/</w:t>
      </w:r>
      <w:proofErr w:type="spellStart"/>
      <w:r w:rsidR="005A54BB" w:rsidRPr="00136119">
        <w:rPr>
          <w:rFonts w:cstheme="minorHAnsi"/>
          <w:color w:val="000000" w:themeColor="text1"/>
          <w:sz w:val="28"/>
          <w:szCs w:val="28"/>
        </w:rPr>
        <w:t>atau</w:t>
      </w:r>
      <w:proofErr w:type="spellEnd"/>
      <w:r w:rsidR="005A54BB" w:rsidRPr="00136119">
        <w:rPr>
          <w:rFonts w:cstheme="minorHAnsi"/>
          <w:color w:val="000000" w:themeColor="text1"/>
          <w:sz w:val="28"/>
          <w:szCs w:val="28"/>
        </w:rPr>
        <w:t xml:space="preserve"> badan </w:t>
      </w:r>
      <w:proofErr w:type="spellStart"/>
      <w:r w:rsidR="005A54BB" w:rsidRPr="00136119">
        <w:rPr>
          <w:rFonts w:cstheme="minorHAnsi"/>
          <w:color w:val="000000" w:themeColor="text1"/>
          <w:sz w:val="28"/>
          <w:szCs w:val="28"/>
        </w:rPr>
        <w:t>hukum</w:t>
      </w:r>
      <w:proofErr w:type="spellEnd"/>
    </w:p>
    <w:p w14:paraId="606A3938" w14:textId="792A5280" w:rsidR="005A54BB" w:rsidRPr="00136119" w:rsidRDefault="005A54BB" w:rsidP="00136119">
      <w:pPr>
        <w:spacing w:after="0"/>
        <w:ind w:left="727" w:right="14"/>
        <w:jc w:val="both"/>
        <w:rPr>
          <w:rFonts w:cstheme="minorHAnsi"/>
          <w:color w:val="000000" w:themeColor="text1"/>
          <w:sz w:val="28"/>
          <w:szCs w:val="28"/>
        </w:rPr>
      </w:pPr>
      <w:r w:rsidRPr="00136119">
        <w:rPr>
          <w:rFonts w:cstheme="minorHAnsi"/>
          <w:color w:val="000000" w:themeColor="text1"/>
          <w:sz w:val="28"/>
          <w:szCs w:val="28"/>
        </w:rPr>
        <w:t xml:space="preserve">Indonesia yang </w:t>
      </w:r>
      <w:proofErr w:type="spellStart"/>
      <w:r w:rsidRPr="00136119">
        <w:rPr>
          <w:rFonts w:cstheme="minorHAnsi"/>
          <w:color w:val="000000" w:themeColor="text1"/>
          <w:sz w:val="28"/>
          <w:szCs w:val="28"/>
        </w:rPr>
        <w:t>mengajukan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permintaan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informasi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publik</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sebagaimana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diatur</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dalam</w:t>
      </w:r>
      <w:proofErr w:type="spellEnd"/>
      <w:r w:rsidRPr="00136119">
        <w:rPr>
          <w:rFonts w:cstheme="minorHAnsi"/>
          <w:color w:val="000000" w:themeColor="text1"/>
          <w:sz w:val="28"/>
          <w:szCs w:val="28"/>
        </w:rPr>
        <w:t xml:space="preserve"> UU KIP</w:t>
      </w:r>
      <w:r w:rsidR="001A5FAC">
        <w:rPr>
          <w:rFonts w:cstheme="minorHAnsi"/>
          <w:color w:val="000000" w:themeColor="text1"/>
          <w:sz w:val="28"/>
          <w:szCs w:val="28"/>
        </w:rPr>
        <w:t>”</w:t>
      </w:r>
    </w:p>
    <w:p w14:paraId="6871CE2B" w14:textId="77777777" w:rsidR="003949CA" w:rsidRDefault="005A54BB" w:rsidP="003949CA">
      <w:pPr>
        <w:tabs>
          <w:tab w:val="center" w:pos="2844"/>
          <w:tab w:val="center" w:pos="8158"/>
        </w:tabs>
        <w:spacing w:after="0" w:line="260" w:lineRule="auto"/>
        <w:ind w:left="709" w:hanging="709"/>
        <w:jc w:val="both"/>
        <w:rPr>
          <w:rFonts w:cstheme="minorHAnsi"/>
          <w:color w:val="000000" w:themeColor="text1"/>
          <w:sz w:val="28"/>
          <w:szCs w:val="28"/>
        </w:rPr>
      </w:pPr>
      <w:r w:rsidRPr="00136119">
        <w:rPr>
          <w:rFonts w:cstheme="minorHAnsi"/>
          <w:color w:val="000000" w:themeColor="text1"/>
          <w:sz w:val="28"/>
          <w:szCs w:val="28"/>
        </w:rPr>
        <w:tab/>
      </w:r>
    </w:p>
    <w:p w14:paraId="66220577" w14:textId="247F7166" w:rsidR="005A54BB" w:rsidRPr="00331276" w:rsidRDefault="003949CA" w:rsidP="003949CA">
      <w:pPr>
        <w:tabs>
          <w:tab w:val="center" w:pos="2844"/>
          <w:tab w:val="center" w:pos="8158"/>
        </w:tabs>
        <w:spacing w:after="0" w:line="260" w:lineRule="auto"/>
        <w:ind w:left="709" w:hanging="709"/>
        <w:jc w:val="both"/>
        <w:rPr>
          <w:rFonts w:eastAsia="Times New Roman" w:cstheme="minorHAnsi"/>
          <w:b/>
          <w:bCs/>
          <w:color w:val="000000" w:themeColor="text1"/>
          <w:sz w:val="28"/>
          <w:szCs w:val="28"/>
        </w:rPr>
      </w:pPr>
      <w:r w:rsidRPr="00331276">
        <w:rPr>
          <w:rFonts w:cstheme="minorHAnsi"/>
          <w:b/>
          <w:bCs/>
          <w:color w:val="000000" w:themeColor="text1"/>
          <w:sz w:val="28"/>
          <w:szCs w:val="28"/>
        </w:rPr>
        <w:tab/>
      </w:r>
      <w:r w:rsidR="005A54BB" w:rsidRPr="00331276">
        <w:rPr>
          <w:rFonts w:eastAsia="Times New Roman" w:cstheme="minorHAnsi"/>
          <w:b/>
          <w:bCs/>
          <w:color w:val="000000" w:themeColor="text1"/>
          <w:sz w:val="28"/>
          <w:szCs w:val="28"/>
        </w:rPr>
        <w:t xml:space="preserve">Pasal 1 </w:t>
      </w:r>
      <w:proofErr w:type="spellStart"/>
      <w:r w:rsidR="005A54BB" w:rsidRPr="00331276">
        <w:rPr>
          <w:rFonts w:eastAsia="Times New Roman" w:cstheme="minorHAnsi"/>
          <w:b/>
          <w:bCs/>
          <w:color w:val="000000" w:themeColor="text1"/>
          <w:sz w:val="28"/>
          <w:szCs w:val="28"/>
        </w:rPr>
        <w:t>angka</w:t>
      </w:r>
      <w:proofErr w:type="spellEnd"/>
      <w:r w:rsidR="005A54BB" w:rsidRPr="00331276">
        <w:rPr>
          <w:rFonts w:eastAsia="Times New Roman" w:cstheme="minorHAnsi"/>
          <w:b/>
          <w:bCs/>
          <w:color w:val="000000" w:themeColor="text1"/>
          <w:sz w:val="28"/>
          <w:szCs w:val="28"/>
        </w:rPr>
        <w:t xml:space="preserve"> 7 Perki No 1 </w:t>
      </w:r>
      <w:proofErr w:type="spellStart"/>
      <w:r w:rsidR="005A54BB" w:rsidRPr="00331276">
        <w:rPr>
          <w:rFonts w:eastAsia="Times New Roman" w:cstheme="minorHAnsi"/>
          <w:b/>
          <w:bCs/>
          <w:color w:val="000000" w:themeColor="text1"/>
          <w:sz w:val="28"/>
          <w:szCs w:val="28"/>
        </w:rPr>
        <w:t>Tahun</w:t>
      </w:r>
      <w:proofErr w:type="spellEnd"/>
      <w:r w:rsidR="005A54BB" w:rsidRPr="00331276">
        <w:rPr>
          <w:rFonts w:eastAsia="Times New Roman" w:cstheme="minorHAnsi"/>
          <w:b/>
          <w:bCs/>
          <w:color w:val="000000" w:themeColor="text1"/>
          <w:sz w:val="28"/>
          <w:szCs w:val="28"/>
        </w:rPr>
        <w:t xml:space="preserve"> 2013</w:t>
      </w:r>
      <w:r w:rsidR="005A54BB" w:rsidRPr="00331276">
        <w:rPr>
          <w:rFonts w:eastAsia="Times New Roman" w:cstheme="minorHAnsi"/>
          <w:b/>
          <w:bCs/>
          <w:color w:val="000000" w:themeColor="text1"/>
          <w:sz w:val="28"/>
          <w:szCs w:val="28"/>
        </w:rPr>
        <w:tab/>
      </w:r>
    </w:p>
    <w:p w14:paraId="42388431" w14:textId="42671CD8" w:rsidR="005A54BB" w:rsidRPr="00136119" w:rsidRDefault="001A5FAC" w:rsidP="00136119">
      <w:pPr>
        <w:spacing w:after="0"/>
        <w:ind w:left="734" w:right="14"/>
        <w:jc w:val="both"/>
        <w:rPr>
          <w:rFonts w:cstheme="minorHAnsi"/>
          <w:color w:val="000000" w:themeColor="text1"/>
          <w:sz w:val="28"/>
          <w:szCs w:val="28"/>
        </w:rPr>
      </w:pPr>
      <w:r>
        <w:rPr>
          <w:rFonts w:cstheme="minorHAnsi"/>
          <w:color w:val="000000" w:themeColor="text1"/>
          <w:sz w:val="28"/>
          <w:szCs w:val="28"/>
        </w:rPr>
        <w:t>“</w:t>
      </w:r>
      <w:proofErr w:type="spellStart"/>
      <w:r w:rsidR="005A54BB" w:rsidRPr="00136119">
        <w:rPr>
          <w:rFonts w:cstheme="minorHAnsi"/>
          <w:color w:val="000000" w:themeColor="text1"/>
          <w:sz w:val="28"/>
          <w:szCs w:val="28"/>
        </w:rPr>
        <w:t>Pemohon</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penyelesaian</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sengketa</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informasi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publik</w:t>
      </w:r>
      <w:proofErr w:type="spellEnd"/>
      <w:r w:rsidR="005A54BB" w:rsidRPr="00136119">
        <w:rPr>
          <w:rFonts w:cstheme="minorHAnsi"/>
          <w:color w:val="000000" w:themeColor="text1"/>
          <w:sz w:val="28"/>
          <w:szCs w:val="28"/>
        </w:rPr>
        <w:t xml:space="preserve"> yang </w:t>
      </w:r>
      <w:proofErr w:type="spellStart"/>
      <w:r w:rsidR="005A54BB" w:rsidRPr="00136119">
        <w:rPr>
          <w:rFonts w:cstheme="minorHAnsi"/>
          <w:color w:val="000000" w:themeColor="text1"/>
          <w:sz w:val="28"/>
          <w:szCs w:val="28"/>
        </w:rPr>
        <w:t>selanjutnya</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disebut</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Pemohon</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adalah</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Pemohon</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atau</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Pengguna</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Informasi</w:t>
      </w:r>
      <w:proofErr w:type="spellEnd"/>
      <w:r w:rsidR="005A54BB" w:rsidRPr="00136119">
        <w:rPr>
          <w:rFonts w:cstheme="minorHAnsi"/>
          <w:color w:val="000000" w:themeColor="text1"/>
          <w:sz w:val="28"/>
          <w:szCs w:val="28"/>
        </w:rPr>
        <w:t xml:space="preserve"> Publik yang </w:t>
      </w:r>
      <w:proofErr w:type="spellStart"/>
      <w:r w:rsidR="005A54BB" w:rsidRPr="00136119">
        <w:rPr>
          <w:rFonts w:cstheme="minorHAnsi"/>
          <w:color w:val="000000" w:themeColor="text1"/>
          <w:sz w:val="28"/>
          <w:szCs w:val="28"/>
        </w:rPr>
        <w:t>mengajukan</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permohonan</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kepada</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Komisi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Informasi</w:t>
      </w:r>
      <w:proofErr w:type="spellEnd"/>
      <w:r>
        <w:rPr>
          <w:rFonts w:cstheme="minorHAnsi"/>
          <w:color w:val="000000" w:themeColor="text1"/>
          <w:sz w:val="28"/>
          <w:szCs w:val="28"/>
        </w:rPr>
        <w:t>”</w:t>
      </w:r>
    </w:p>
    <w:p w14:paraId="713D0F2E" w14:textId="77777777" w:rsidR="00331276" w:rsidRDefault="00331276" w:rsidP="00136119">
      <w:pPr>
        <w:spacing w:after="0" w:line="271" w:lineRule="auto"/>
        <w:ind w:left="722" w:right="1346" w:hanging="10"/>
        <w:jc w:val="both"/>
        <w:rPr>
          <w:rFonts w:eastAsia="Times New Roman" w:cstheme="minorHAnsi"/>
          <w:color w:val="000000" w:themeColor="text1"/>
          <w:sz w:val="28"/>
          <w:szCs w:val="28"/>
        </w:rPr>
      </w:pPr>
    </w:p>
    <w:p w14:paraId="0D341D1A" w14:textId="278C63D4" w:rsidR="005A54BB" w:rsidRPr="00331276" w:rsidRDefault="005A54BB" w:rsidP="00136119">
      <w:pPr>
        <w:spacing w:after="0" w:line="271" w:lineRule="auto"/>
        <w:ind w:left="722" w:right="1346" w:hanging="10"/>
        <w:jc w:val="both"/>
        <w:rPr>
          <w:rFonts w:cstheme="minorHAnsi"/>
          <w:b/>
          <w:bCs/>
          <w:color w:val="000000" w:themeColor="text1"/>
          <w:sz w:val="28"/>
          <w:szCs w:val="28"/>
        </w:rPr>
      </w:pPr>
      <w:r w:rsidRPr="00331276">
        <w:rPr>
          <w:rFonts w:eastAsia="Times New Roman" w:cstheme="minorHAnsi"/>
          <w:b/>
          <w:bCs/>
          <w:color w:val="000000" w:themeColor="text1"/>
          <w:sz w:val="28"/>
          <w:szCs w:val="28"/>
        </w:rPr>
        <w:t xml:space="preserve">Pasal 11 </w:t>
      </w:r>
      <w:proofErr w:type="spellStart"/>
      <w:r w:rsidRPr="00331276">
        <w:rPr>
          <w:rFonts w:eastAsia="Times New Roman" w:cstheme="minorHAnsi"/>
          <w:b/>
          <w:bCs/>
          <w:color w:val="000000" w:themeColor="text1"/>
          <w:sz w:val="28"/>
          <w:szCs w:val="28"/>
        </w:rPr>
        <w:t>ayat</w:t>
      </w:r>
      <w:proofErr w:type="spellEnd"/>
      <w:r w:rsidRPr="00331276">
        <w:rPr>
          <w:rFonts w:eastAsia="Times New Roman" w:cstheme="minorHAnsi"/>
          <w:b/>
          <w:bCs/>
          <w:color w:val="000000" w:themeColor="text1"/>
          <w:sz w:val="28"/>
          <w:szCs w:val="28"/>
        </w:rPr>
        <w:t xml:space="preserve"> (1) </w:t>
      </w:r>
      <w:proofErr w:type="spellStart"/>
      <w:r w:rsidRPr="00331276">
        <w:rPr>
          <w:rFonts w:eastAsia="Times New Roman" w:cstheme="minorHAnsi"/>
          <w:b/>
          <w:bCs/>
          <w:color w:val="000000" w:themeColor="text1"/>
          <w:sz w:val="28"/>
          <w:szCs w:val="28"/>
        </w:rPr>
        <w:t>huruf</w:t>
      </w:r>
      <w:proofErr w:type="spellEnd"/>
      <w:r w:rsidRPr="00331276">
        <w:rPr>
          <w:rFonts w:eastAsia="Times New Roman" w:cstheme="minorHAnsi"/>
          <w:b/>
          <w:bCs/>
          <w:color w:val="000000" w:themeColor="text1"/>
          <w:sz w:val="28"/>
          <w:szCs w:val="28"/>
        </w:rPr>
        <w:t xml:space="preserve"> </w:t>
      </w:r>
      <w:r w:rsidR="00240779">
        <w:rPr>
          <w:rFonts w:eastAsia="Times New Roman" w:cstheme="minorHAnsi"/>
          <w:b/>
          <w:bCs/>
          <w:color w:val="000000" w:themeColor="text1"/>
          <w:sz w:val="28"/>
          <w:szCs w:val="28"/>
        </w:rPr>
        <w:t xml:space="preserve">a </w:t>
      </w:r>
      <w:r w:rsidRPr="00331276">
        <w:rPr>
          <w:rFonts w:eastAsia="Times New Roman" w:cstheme="minorHAnsi"/>
          <w:b/>
          <w:bCs/>
          <w:color w:val="000000" w:themeColor="text1"/>
          <w:sz w:val="28"/>
          <w:szCs w:val="28"/>
        </w:rPr>
        <w:t xml:space="preserve">Perki </w:t>
      </w:r>
      <w:proofErr w:type="spellStart"/>
      <w:r w:rsidRPr="00331276">
        <w:rPr>
          <w:rFonts w:eastAsia="Times New Roman" w:cstheme="minorHAnsi"/>
          <w:b/>
          <w:bCs/>
          <w:color w:val="000000" w:themeColor="text1"/>
          <w:sz w:val="28"/>
          <w:szCs w:val="28"/>
        </w:rPr>
        <w:t>No</w:t>
      </w:r>
      <w:r w:rsidR="00AD10FB">
        <w:rPr>
          <w:rFonts w:eastAsia="Times New Roman" w:cstheme="minorHAnsi"/>
          <w:b/>
          <w:bCs/>
          <w:color w:val="000000" w:themeColor="text1"/>
          <w:sz w:val="28"/>
          <w:szCs w:val="28"/>
        </w:rPr>
        <w:t>mor</w:t>
      </w:r>
      <w:proofErr w:type="spellEnd"/>
      <w:r w:rsidRPr="00331276">
        <w:rPr>
          <w:rFonts w:eastAsia="Times New Roman" w:cstheme="minorHAnsi"/>
          <w:b/>
          <w:bCs/>
          <w:color w:val="000000" w:themeColor="text1"/>
          <w:sz w:val="28"/>
          <w:szCs w:val="28"/>
        </w:rPr>
        <w:t xml:space="preserve"> 1 </w:t>
      </w:r>
      <w:proofErr w:type="spellStart"/>
      <w:r w:rsidRPr="00331276">
        <w:rPr>
          <w:rFonts w:eastAsia="Times New Roman" w:cstheme="minorHAnsi"/>
          <w:b/>
          <w:bCs/>
          <w:color w:val="000000" w:themeColor="text1"/>
          <w:sz w:val="28"/>
          <w:szCs w:val="28"/>
        </w:rPr>
        <w:t>Tahun</w:t>
      </w:r>
      <w:proofErr w:type="spellEnd"/>
      <w:r w:rsidRPr="00331276">
        <w:rPr>
          <w:rFonts w:eastAsia="Times New Roman" w:cstheme="minorHAnsi"/>
          <w:b/>
          <w:bCs/>
          <w:color w:val="000000" w:themeColor="text1"/>
          <w:sz w:val="28"/>
          <w:szCs w:val="28"/>
        </w:rPr>
        <w:t xml:space="preserve"> 2013</w:t>
      </w:r>
    </w:p>
    <w:p w14:paraId="234D24FF" w14:textId="3322E60D" w:rsidR="005A54BB" w:rsidRPr="00136119" w:rsidRDefault="00AD10FB" w:rsidP="00136119">
      <w:pPr>
        <w:spacing w:after="0"/>
        <w:ind w:left="734" w:right="14"/>
        <w:jc w:val="both"/>
        <w:rPr>
          <w:rFonts w:cstheme="minorHAnsi"/>
          <w:color w:val="000000" w:themeColor="text1"/>
          <w:sz w:val="28"/>
          <w:szCs w:val="28"/>
        </w:rPr>
      </w:pPr>
      <w:r>
        <w:rPr>
          <w:rFonts w:cstheme="minorHAnsi"/>
          <w:color w:val="000000" w:themeColor="text1"/>
          <w:sz w:val="28"/>
          <w:szCs w:val="28"/>
        </w:rPr>
        <w:t>“</w:t>
      </w:r>
      <w:proofErr w:type="spellStart"/>
      <w:r w:rsidR="005A54BB" w:rsidRPr="00136119">
        <w:rPr>
          <w:rFonts w:cstheme="minorHAnsi"/>
          <w:color w:val="000000" w:themeColor="text1"/>
          <w:sz w:val="28"/>
          <w:szCs w:val="28"/>
        </w:rPr>
        <w:t>Pemohon</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wajib</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menyertakan</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dokumen</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kelengkapan</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permohonan</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berupa</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identitas</w:t>
      </w:r>
      <w:proofErr w:type="spellEnd"/>
      <w:r w:rsidR="005A54BB" w:rsidRPr="00136119">
        <w:rPr>
          <w:rFonts w:cstheme="minorHAnsi"/>
          <w:color w:val="000000" w:themeColor="text1"/>
          <w:sz w:val="28"/>
          <w:szCs w:val="28"/>
        </w:rPr>
        <w:t xml:space="preserve"> yang </w:t>
      </w:r>
      <w:proofErr w:type="spellStart"/>
      <w:r w:rsidR="005A54BB" w:rsidRPr="00136119">
        <w:rPr>
          <w:rFonts w:cstheme="minorHAnsi"/>
          <w:color w:val="000000" w:themeColor="text1"/>
          <w:sz w:val="28"/>
          <w:szCs w:val="28"/>
        </w:rPr>
        <w:t>sah</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yaitu</w:t>
      </w:r>
      <w:proofErr w:type="spellEnd"/>
      <w:r w:rsidR="005A54BB" w:rsidRPr="00136119">
        <w:rPr>
          <w:rFonts w:cstheme="minorHAnsi"/>
          <w:color w:val="000000" w:themeColor="text1"/>
          <w:sz w:val="28"/>
          <w:szCs w:val="28"/>
        </w:rPr>
        <w:t xml:space="preserve">; </w:t>
      </w:r>
    </w:p>
    <w:p w14:paraId="6191071A" w14:textId="4E2A9A0A" w:rsidR="005A54BB" w:rsidRPr="00136119" w:rsidRDefault="00AD10FB" w:rsidP="00136119">
      <w:pPr>
        <w:numPr>
          <w:ilvl w:val="0"/>
          <w:numId w:val="7"/>
        </w:numPr>
        <w:spacing w:after="0" w:line="266" w:lineRule="auto"/>
        <w:ind w:right="14" w:hanging="360"/>
        <w:jc w:val="both"/>
        <w:rPr>
          <w:rFonts w:cstheme="minorHAnsi"/>
          <w:color w:val="000000" w:themeColor="text1"/>
          <w:sz w:val="28"/>
          <w:szCs w:val="28"/>
        </w:rPr>
      </w:pPr>
      <w:proofErr w:type="spellStart"/>
      <w:r>
        <w:rPr>
          <w:rFonts w:cstheme="minorHAnsi"/>
          <w:color w:val="000000" w:themeColor="text1"/>
          <w:sz w:val="28"/>
          <w:szCs w:val="28"/>
        </w:rPr>
        <w:t>F</w:t>
      </w:r>
      <w:r w:rsidR="005A54BB" w:rsidRPr="00136119">
        <w:rPr>
          <w:rFonts w:cstheme="minorHAnsi"/>
          <w:color w:val="000000" w:themeColor="text1"/>
          <w:sz w:val="28"/>
          <w:szCs w:val="28"/>
        </w:rPr>
        <w:t>otocopy</w:t>
      </w:r>
      <w:proofErr w:type="spellEnd"/>
      <w:r w:rsidR="005A54BB" w:rsidRPr="00136119">
        <w:rPr>
          <w:rFonts w:cstheme="minorHAnsi"/>
          <w:color w:val="000000" w:themeColor="text1"/>
          <w:sz w:val="28"/>
          <w:szCs w:val="28"/>
        </w:rPr>
        <w:t xml:space="preserve"> </w:t>
      </w:r>
      <w:proofErr w:type="spellStart"/>
      <w:r>
        <w:rPr>
          <w:rFonts w:cstheme="minorHAnsi"/>
          <w:color w:val="000000" w:themeColor="text1"/>
          <w:sz w:val="28"/>
          <w:szCs w:val="28"/>
        </w:rPr>
        <w:t>k</w:t>
      </w:r>
      <w:r w:rsidR="005A54BB" w:rsidRPr="00136119">
        <w:rPr>
          <w:rFonts w:cstheme="minorHAnsi"/>
          <w:color w:val="000000" w:themeColor="text1"/>
          <w:sz w:val="28"/>
          <w:szCs w:val="28"/>
        </w:rPr>
        <w:t>artu</w:t>
      </w:r>
      <w:proofErr w:type="spellEnd"/>
      <w:r w:rsidR="005A54BB" w:rsidRPr="00136119">
        <w:rPr>
          <w:rFonts w:cstheme="minorHAnsi"/>
          <w:color w:val="000000" w:themeColor="text1"/>
          <w:sz w:val="28"/>
          <w:szCs w:val="28"/>
        </w:rPr>
        <w:t xml:space="preserve"> </w:t>
      </w:r>
      <w:proofErr w:type="spellStart"/>
      <w:r>
        <w:rPr>
          <w:rFonts w:cstheme="minorHAnsi"/>
          <w:color w:val="000000" w:themeColor="text1"/>
          <w:sz w:val="28"/>
          <w:szCs w:val="28"/>
        </w:rPr>
        <w:t>t</w:t>
      </w:r>
      <w:r w:rsidR="005A54BB" w:rsidRPr="00136119">
        <w:rPr>
          <w:rFonts w:cstheme="minorHAnsi"/>
          <w:color w:val="000000" w:themeColor="text1"/>
          <w:sz w:val="28"/>
          <w:szCs w:val="28"/>
        </w:rPr>
        <w:t>anda</w:t>
      </w:r>
      <w:proofErr w:type="spellEnd"/>
      <w:r w:rsidR="005A54BB" w:rsidRPr="00136119">
        <w:rPr>
          <w:rFonts w:cstheme="minorHAnsi"/>
          <w:color w:val="000000" w:themeColor="text1"/>
          <w:sz w:val="28"/>
          <w:szCs w:val="28"/>
        </w:rPr>
        <w:t xml:space="preserve"> </w:t>
      </w:r>
      <w:proofErr w:type="spellStart"/>
      <w:r>
        <w:rPr>
          <w:rFonts w:cstheme="minorHAnsi"/>
          <w:color w:val="000000" w:themeColor="text1"/>
          <w:sz w:val="28"/>
          <w:szCs w:val="28"/>
        </w:rPr>
        <w:t>p</w:t>
      </w:r>
      <w:r w:rsidR="005A54BB" w:rsidRPr="00136119">
        <w:rPr>
          <w:rFonts w:cstheme="minorHAnsi"/>
          <w:color w:val="000000" w:themeColor="text1"/>
          <w:sz w:val="28"/>
          <w:szCs w:val="28"/>
        </w:rPr>
        <w:t>enduduk</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Pemohon</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atau</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identi</w:t>
      </w:r>
      <w:r>
        <w:rPr>
          <w:rFonts w:cstheme="minorHAnsi"/>
          <w:color w:val="000000" w:themeColor="text1"/>
          <w:sz w:val="28"/>
          <w:szCs w:val="28"/>
        </w:rPr>
        <w:t>t</w:t>
      </w:r>
      <w:r w:rsidR="005A54BB" w:rsidRPr="00136119">
        <w:rPr>
          <w:rFonts w:cstheme="minorHAnsi"/>
          <w:color w:val="000000" w:themeColor="text1"/>
          <w:sz w:val="28"/>
          <w:szCs w:val="28"/>
        </w:rPr>
        <w:t>as</w:t>
      </w:r>
      <w:proofErr w:type="spellEnd"/>
      <w:r w:rsidR="005A54BB" w:rsidRPr="00136119">
        <w:rPr>
          <w:rFonts w:cstheme="minorHAnsi"/>
          <w:color w:val="000000" w:themeColor="text1"/>
          <w:sz w:val="28"/>
          <w:szCs w:val="28"/>
        </w:rPr>
        <w:t xml:space="preserve"> lain yang </w:t>
      </w:r>
      <w:proofErr w:type="spellStart"/>
      <w:r w:rsidR="005A54BB" w:rsidRPr="00136119">
        <w:rPr>
          <w:rFonts w:cstheme="minorHAnsi"/>
          <w:color w:val="000000" w:themeColor="text1"/>
          <w:sz w:val="28"/>
          <w:szCs w:val="28"/>
        </w:rPr>
        <w:t>sah</w:t>
      </w:r>
      <w:proofErr w:type="spellEnd"/>
      <w:r w:rsidR="005A54BB" w:rsidRPr="00136119">
        <w:rPr>
          <w:rFonts w:cstheme="minorHAnsi"/>
          <w:color w:val="000000" w:themeColor="text1"/>
          <w:sz w:val="28"/>
          <w:szCs w:val="28"/>
        </w:rPr>
        <w:t xml:space="preserve"> yang </w:t>
      </w:r>
      <w:proofErr w:type="spellStart"/>
      <w:r w:rsidR="005A54BB" w:rsidRPr="00136119">
        <w:rPr>
          <w:rFonts w:cstheme="minorHAnsi"/>
          <w:color w:val="000000" w:themeColor="text1"/>
          <w:sz w:val="28"/>
          <w:szCs w:val="28"/>
        </w:rPr>
        <w:t>dapat</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membuktikan</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Pemohon</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adalah</w:t>
      </w:r>
      <w:proofErr w:type="spellEnd"/>
      <w:r w:rsidR="005A54BB" w:rsidRPr="00136119">
        <w:rPr>
          <w:rFonts w:cstheme="minorHAnsi"/>
          <w:color w:val="000000" w:themeColor="text1"/>
          <w:sz w:val="28"/>
          <w:szCs w:val="28"/>
        </w:rPr>
        <w:t xml:space="preserve"> Warga Negara Indonesia </w:t>
      </w:r>
      <w:proofErr w:type="spellStart"/>
      <w:r w:rsidR="005A54BB" w:rsidRPr="00136119">
        <w:rPr>
          <w:rFonts w:cstheme="minorHAnsi"/>
          <w:color w:val="000000" w:themeColor="text1"/>
          <w:sz w:val="28"/>
          <w:szCs w:val="28"/>
        </w:rPr>
        <w:t>atau</w:t>
      </w:r>
      <w:proofErr w:type="spellEnd"/>
      <w:r w:rsidR="005A54BB" w:rsidRPr="00136119">
        <w:rPr>
          <w:rFonts w:cstheme="minorHAnsi"/>
          <w:color w:val="000000" w:themeColor="text1"/>
          <w:sz w:val="28"/>
          <w:szCs w:val="28"/>
        </w:rPr>
        <w:t>;</w:t>
      </w:r>
    </w:p>
    <w:p w14:paraId="13CA60B1" w14:textId="64800355" w:rsidR="005A54BB" w:rsidRPr="00136119" w:rsidRDefault="005A54BB" w:rsidP="00136119">
      <w:pPr>
        <w:numPr>
          <w:ilvl w:val="0"/>
          <w:numId w:val="7"/>
        </w:numPr>
        <w:spacing w:after="0" w:line="266" w:lineRule="auto"/>
        <w:ind w:right="14" w:hanging="360"/>
        <w:jc w:val="both"/>
        <w:rPr>
          <w:rFonts w:cstheme="minorHAnsi"/>
          <w:color w:val="000000" w:themeColor="text1"/>
          <w:sz w:val="28"/>
          <w:szCs w:val="28"/>
        </w:rPr>
      </w:pPr>
      <w:proofErr w:type="spellStart"/>
      <w:r w:rsidRPr="00136119">
        <w:rPr>
          <w:rFonts w:cstheme="minorHAnsi"/>
          <w:color w:val="000000" w:themeColor="text1"/>
          <w:sz w:val="28"/>
          <w:szCs w:val="28"/>
        </w:rPr>
        <w:t>Anggaran</w:t>
      </w:r>
      <w:proofErr w:type="spellEnd"/>
      <w:r w:rsidRPr="00136119">
        <w:rPr>
          <w:rFonts w:cstheme="minorHAnsi"/>
          <w:color w:val="000000" w:themeColor="text1"/>
          <w:sz w:val="28"/>
          <w:szCs w:val="28"/>
        </w:rPr>
        <w:t xml:space="preserve"> Dasar yang </w:t>
      </w:r>
      <w:proofErr w:type="spellStart"/>
      <w:r w:rsidRPr="00136119">
        <w:rPr>
          <w:rFonts w:cstheme="minorHAnsi"/>
          <w:color w:val="000000" w:themeColor="text1"/>
          <w:sz w:val="28"/>
          <w:szCs w:val="28"/>
        </w:rPr>
        <w:t>telah</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disahkan</w:t>
      </w:r>
      <w:proofErr w:type="spellEnd"/>
      <w:r w:rsidRPr="00136119">
        <w:rPr>
          <w:rFonts w:cstheme="minorHAnsi"/>
          <w:color w:val="000000" w:themeColor="text1"/>
          <w:sz w:val="28"/>
          <w:szCs w:val="28"/>
        </w:rPr>
        <w:t xml:space="preserve"> oleh Menteri Hukum dan Hak </w:t>
      </w:r>
      <w:proofErr w:type="spellStart"/>
      <w:r w:rsidRPr="00136119">
        <w:rPr>
          <w:rFonts w:cstheme="minorHAnsi"/>
          <w:color w:val="000000" w:themeColor="text1"/>
          <w:sz w:val="28"/>
          <w:szCs w:val="28"/>
        </w:rPr>
        <w:t>Asasi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Manusia</w:t>
      </w:r>
      <w:proofErr w:type="spellEnd"/>
      <w:r w:rsidRPr="00136119">
        <w:rPr>
          <w:rFonts w:cstheme="minorHAnsi"/>
          <w:color w:val="000000" w:themeColor="text1"/>
          <w:sz w:val="28"/>
          <w:szCs w:val="28"/>
        </w:rPr>
        <w:t xml:space="preserve"> dan </w:t>
      </w:r>
      <w:proofErr w:type="spellStart"/>
      <w:r w:rsidRPr="00136119">
        <w:rPr>
          <w:rFonts w:cstheme="minorHAnsi"/>
          <w:color w:val="000000" w:themeColor="text1"/>
          <w:sz w:val="28"/>
          <w:szCs w:val="28"/>
        </w:rPr>
        <w:t>telah</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tercatat</w:t>
      </w:r>
      <w:proofErr w:type="spellEnd"/>
      <w:r w:rsidRPr="00136119">
        <w:rPr>
          <w:rFonts w:cstheme="minorHAnsi"/>
          <w:color w:val="000000" w:themeColor="text1"/>
          <w:sz w:val="28"/>
          <w:szCs w:val="28"/>
        </w:rPr>
        <w:t xml:space="preserve"> di Berita Negara </w:t>
      </w:r>
      <w:proofErr w:type="spellStart"/>
      <w:r w:rsidRPr="00136119">
        <w:rPr>
          <w:rFonts w:cstheme="minorHAnsi"/>
          <w:color w:val="000000" w:themeColor="text1"/>
          <w:sz w:val="28"/>
          <w:szCs w:val="28"/>
        </w:rPr>
        <w:t>Republik</w:t>
      </w:r>
      <w:proofErr w:type="spellEnd"/>
      <w:r w:rsidRPr="00136119">
        <w:rPr>
          <w:rFonts w:cstheme="minorHAnsi"/>
          <w:color w:val="000000" w:themeColor="text1"/>
          <w:sz w:val="28"/>
          <w:szCs w:val="28"/>
        </w:rPr>
        <w:t xml:space="preserve"> Indonesia </w:t>
      </w:r>
      <w:proofErr w:type="spellStart"/>
      <w:r w:rsidRPr="00136119">
        <w:rPr>
          <w:rFonts w:cstheme="minorHAnsi"/>
          <w:color w:val="000000" w:themeColor="text1"/>
          <w:sz w:val="28"/>
          <w:szCs w:val="28"/>
        </w:rPr>
        <w:t>dalam</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hal</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ini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Pemohon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adalah</w:t>
      </w:r>
      <w:proofErr w:type="spellEnd"/>
      <w:r w:rsidRPr="00136119">
        <w:rPr>
          <w:rFonts w:cstheme="minorHAnsi"/>
          <w:color w:val="000000" w:themeColor="text1"/>
          <w:sz w:val="28"/>
          <w:szCs w:val="28"/>
        </w:rPr>
        <w:t xml:space="preserve"> Badan Hukum;</w:t>
      </w:r>
    </w:p>
    <w:p w14:paraId="55EC1D86" w14:textId="2A9B338C" w:rsidR="005A54BB" w:rsidRPr="00136119" w:rsidRDefault="005A54BB" w:rsidP="00136119">
      <w:pPr>
        <w:numPr>
          <w:ilvl w:val="0"/>
          <w:numId w:val="7"/>
        </w:numPr>
        <w:spacing w:after="0" w:line="266" w:lineRule="auto"/>
        <w:ind w:right="14" w:hanging="360"/>
        <w:jc w:val="both"/>
        <w:rPr>
          <w:rFonts w:cstheme="minorHAnsi"/>
          <w:color w:val="000000" w:themeColor="text1"/>
          <w:sz w:val="28"/>
          <w:szCs w:val="28"/>
        </w:rPr>
      </w:pPr>
      <w:r w:rsidRPr="00136119">
        <w:rPr>
          <w:rFonts w:cstheme="minorHAnsi"/>
          <w:color w:val="000000" w:themeColor="text1"/>
          <w:sz w:val="28"/>
          <w:szCs w:val="28"/>
        </w:rPr>
        <w:t xml:space="preserve">Surat </w:t>
      </w:r>
      <w:proofErr w:type="spellStart"/>
      <w:r w:rsidR="00AD10FB">
        <w:rPr>
          <w:rFonts w:cstheme="minorHAnsi"/>
          <w:color w:val="000000" w:themeColor="text1"/>
          <w:sz w:val="28"/>
          <w:szCs w:val="28"/>
        </w:rPr>
        <w:t>k</w:t>
      </w:r>
      <w:r w:rsidRPr="00136119">
        <w:rPr>
          <w:rFonts w:cstheme="minorHAnsi"/>
          <w:color w:val="000000" w:themeColor="text1"/>
          <w:sz w:val="28"/>
          <w:szCs w:val="28"/>
        </w:rPr>
        <w:t>uasa</w:t>
      </w:r>
      <w:proofErr w:type="spellEnd"/>
      <w:r w:rsidRPr="00136119">
        <w:rPr>
          <w:rFonts w:cstheme="minorHAnsi"/>
          <w:color w:val="000000" w:themeColor="text1"/>
          <w:sz w:val="28"/>
          <w:szCs w:val="28"/>
        </w:rPr>
        <w:t xml:space="preserve"> dan </w:t>
      </w:r>
      <w:proofErr w:type="spellStart"/>
      <w:r w:rsidR="00AD10FB">
        <w:rPr>
          <w:rFonts w:cstheme="minorHAnsi"/>
          <w:color w:val="000000" w:themeColor="text1"/>
          <w:sz w:val="28"/>
          <w:szCs w:val="28"/>
        </w:rPr>
        <w:t>f</w:t>
      </w:r>
      <w:r w:rsidRPr="00136119">
        <w:rPr>
          <w:rFonts w:cstheme="minorHAnsi"/>
          <w:color w:val="000000" w:themeColor="text1"/>
          <w:sz w:val="28"/>
          <w:szCs w:val="28"/>
        </w:rPr>
        <w:t>oto</w:t>
      </w:r>
      <w:r w:rsidR="00AD10FB">
        <w:rPr>
          <w:rFonts w:cstheme="minorHAnsi"/>
          <w:color w:val="000000" w:themeColor="text1"/>
          <w:sz w:val="28"/>
          <w:szCs w:val="28"/>
        </w:rPr>
        <w:t>c</w:t>
      </w:r>
      <w:r w:rsidRPr="00136119">
        <w:rPr>
          <w:rFonts w:cstheme="minorHAnsi"/>
          <w:color w:val="000000" w:themeColor="text1"/>
          <w:sz w:val="28"/>
          <w:szCs w:val="28"/>
        </w:rPr>
        <w:t>opy</w:t>
      </w:r>
      <w:proofErr w:type="spellEnd"/>
      <w:r w:rsidRPr="00136119">
        <w:rPr>
          <w:rFonts w:cstheme="minorHAnsi"/>
          <w:color w:val="000000" w:themeColor="text1"/>
          <w:sz w:val="28"/>
          <w:szCs w:val="28"/>
        </w:rPr>
        <w:t xml:space="preserve"> </w:t>
      </w:r>
      <w:proofErr w:type="spellStart"/>
      <w:r w:rsidR="001F004C">
        <w:rPr>
          <w:rFonts w:cstheme="minorHAnsi"/>
          <w:color w:val="000000" w:themeColor="text1"/>
          <w:sz w:val="28"/>
          <w:szCs w:val="28"/>
        </w:rPr>
        <w:t>k</w:t>
      </w:r>
      <w:r w:rsidRPr="00136119">
        <w:rPr>
          <w:rFonts w:cstheme="minorHAnsi"/>
          <w:color w:val="000000" w:themeColor="text1"/>
          <w:sz w:val="28"/>
          <w:szCs w:val="28"/>
        </w:rPr>
        <w:t>artu</w:t>
      </w:r>
      <w:proofErr w:type="spellEnd"/>
      <w:r w:rsidRPr="00136119">
        <w:rPr>
          <w:rFonts w:cstheme="minorHAnsi"/>
          <w:color w:val="000000" w:themeColor="text1"/>
          <w:sz w:val="28"/>
          <w:szCs w:val="28"/>
        </w:rPr>
        <w:t xml:space="preserve"> </w:t>
      </w:r>
      <w:proofErr w:type="spellStart"/>
      <w:r w:rsidR="001F004C">
        <w:rPr>
          <w:rFonts w:cstheme="minorHAnsi"/>
          <w:color w:val="000000" w:themeColor="text1"/>
          <w:sz w:val="28"/>
          <w:szCs w:val="28"/>
        </w:rPr>
        <w:t>t</w:t>
      </w:r>
      <w:r w:rsidRPr="00136119">
        <w:rPr>
          <w:rFonts w:cstheme="minorHAnsi"/>
          <w:color w:val="000000" w:themeColor="text1"/>
          <w:sz w:val="28"/>
          <w:szCs w:val="28"/>
        </w:rPr>
        <w:t>anda</w:t>
      </w:r>
      <w:proofErr w:type="spellEnd"/>
      <w:r w:rsidRPr="00136119">
        <w:rPr>
          <w:rFonts w:cstheme="minorHAnsi"/>
          <w:color w:val="000000" w:themeColor="text1"/>
          <w:sz w:val="28"/>
          <w:szCs w:val="28"/>
        </w:rPr>
        <w:t xml:space="preserve"> </w:t>
      </w:r>
      <w:proofErr w:type="spellStart"/>
      <w:r w:rsidR="001F004C">
        <w:rPr>
          <w:rFonts w:cstheme="minorHAnsi"/>
          <w:color w:val="000000" w:themeColor="text1"/>
          <w:sz w:val="28"/>
          <w:szCs w:val="28"/>
        </w:rPr>
        <w:t>p</w:t>
      </w:r>
      <w:r w:rsidRPr="00136119">
        <w:rPr>
          <w:rFonts w:cstheme="minorHAnsi"/>
          <w:color w:val="000000" w:themeColor="text1"/>
          <w:sz w:val="28"/>
          <w:szCs w:val="28"/>
        </w:rPr>
        <w:t>enduduk</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pemberi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kuasa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dalam</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hal</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Pemohon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mewakili</w:t>
      </w:r>
      <w:proofErr w:type="spellEnd"/>
      <w:r w:rsidRPr="00136119">
        <w:rPr>
          <w:rFonts w:cstheme="minorHAnsi"/>
          <w:color w:val="000000" w:themeColor="text1"/>
          <w:sz w:val="28"/>
          <w:szCs w:val="28"/>
        </w:rPr>
        <w:t xml:space="preserve"> </w:t>
      </w:r>
      <w:proofErr w:type="spellStart"/>
      <w:r w:rsidR="00E444A7">
        <w:rPr>
          <w:rFonts w:cstheme="minorHAnsi"/>
          <w:color w:val="000000" w:themeColor="text1"/>
          <w:sz w:val="28"/>
          <w:szCs w:val="28"/>
        </w:rPr>
        <w:t>kelompok</w:t>
      </w:r>
      <w:proofErr w:type="spellEnd"/>
      <w:r w:rsidR="00166C5C">
        <w:rPr>
          <w:rFonts w:cstheme="minorHAnsi"/>
          <w:color w:val="000000" w:themeColor="text1"/>
          <w:sz w:val="28"/>
          <w:szCs w:val="28"/>
        </w:rPr>
        <w:t xml:space="preserve"> orang</w:t>
      </w:r>
      <w:r w:rsidR="002C0B83">
        <w:rPr>
          <w:rFonts w:cstheme="minorHAnsi"/>
          <w:color w:val="000000" w:themeColor="text1"/>
          <w:sz w:val="28"/>
          <w:szCs w:val="28"/>
        </w:rPr>
        <w:t>;</w:t>
      </w:r>
    </w:p>
    <w:p w14:paraId="0D6FB421" w14:textId="77777777" w:rsidR="00A244D8" w:rsidRPr="00136119" w:rsidRDefault="00A244D8" w:rsidP="00136119">
      <w:pPr>
        <w:spacing w:after="0" w:line="266" w:lineRule="auto"/>
        <w:ind w:left="1087" w:right="14"/>
        <w:jc w:val="both"/>
        <w:rPr>
          <w:rFonts w:cstheme="minorHAnsi"/>
          <w:color w:val="000000" w:themeColor="text1"/>
          <w:sz w:val="28"/>
          <w:szCs w:val="28"/>
        </w:rPr>
      </w:pPr>
    </w:p>
    <w:p w14:paraId="5E35727F" w14:textId="12E68785" w:rsidR="005A54BB" w:rsidRPr="00136119" w:rsidRDefault="005A54BB" w:rsidP="003949CA">
      <w:pPr>
        <w:spacing w:after="0" w:line="266" w:lineRule="auto"/>
        <w:ind w:right="14"/>
        <w:jc w:val="both"/>
        <w:rPr>
          <w:rFonts w:cstheme="minorHAnsi"/>
          <w:color w:val="000000" w:themeColor="text1"/>
          <w:sz w:val="28"/>
          <w:szCs w:val="28"/>
        </w:rPr>
      </w:pPr>
      <w:r w:rsidRPr="00136119">
        <w:rPr>
          <w:rFonts w:cstheme="minorHAnsi"/>
          <w:color w:val="000000" w:themeColor="text1"/>
          <w:sz w:val="28"/>
          <w:szCs w:val="28"/>
        </w:rPr>
        <w:lastRenderedPageBreak/>
        <w:t xml:space="preserve">[4.14] </w:t>
      </w:r>
      <w:proofErr w:type="spellStart"/>
      <w:r w:rsidRPr="00136119">
        <w:rPr>
          <w:rFonts w:cstheme="minorHAnsi"/>
          <w:color w:val="000000" w:themeColor="text1"/>
          <w:sz w:val="28"/>
          <w:szCs w:val="28"/>
        </w:rPr>
        <w:t>Menimbang</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bahwa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berdasarkan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ketentuan</w:t>
      </w:r>
      <w:proofErr w:type="spellEnd"/>
      <w:r w:rsidRPr="00136119">
        <w:rPr>
          <w:rFonts w:cstheme="minorHAnsi"/>
          <w:color w:val="000000" w:themeColor="text1"/>
          <w:sz w:val="28"/>
          <w:szCs w:val="28"/>
        </w:rPr>
        <w:t xml:space="preserve"> </w:t>
      </w:r>
      <w:r w:rsidR="00803941">
        <w:rPr>
          <w:rFonts w:cstheme="minorHAnsi"/>
          <w:color w:val="000000" w:themeColor="text1"/>
          <w:sz w:val="28"/>
          <w:szCs w:val="28"/>
        </w:rPr>
        <w:t>P</w:t>
      </w:r>
      <w:r w:rsidRPr="00136119">
        <w:rPr>
          <w:rFonts w:cstheme="minorHAnsi"/>
          <w:color w:val="000000" w:themeColor="text1"/>
          <w:sz w:val="28"/>
          <w:szCs w:val="28"/>
        </w:rPr>
        <w:t xml:space="preserve">asal 5 Perki </w:t>
      </w:r>
      <w:proofErr w:type="spellStart"/>
      <w:r w:rsidRPr="00136119">
        <w:rPr>
          <w:rFonts w:cstheme="minorHAnsi"/>
          <w:color w:val="000000" w:themeColor="text1"/>
          <w:sz w:val="28"/>
          <w:szCs w:val="28"/>
        </w:rPr>
        <w:t>No</w:t>
      </w:r>
      <w:r w:rsidR="00803941">
        <w:rPr>
          <w:rFonts w:cstheme="minorHAnsi"/>
          <w:color w:val="000000" w:themeColor="text1"/>
          <w:sz w:val="28"/>
          <w:szCs w:val="28"/>
        </w:rPr>
        <w:t>mor</w:t>
      </w:r>
      <w:proofErr w:type="spellEnd"/>
      <w:r w:rsidRPr="00136119">
        <w:rPr>
          <w:rFonts w:cstheme="minorHAnsi"/>
          <w:color w:val="000000" w:themeColor="text1"/>
          <w:sz w:val="28"/>
          <w:szCs w:val="28"/>
        </w:rPr>
        <w:t xml:space="preserve"> 1 </w:t>
      </w:r>
      <w:proofErr w:type="spellStart"/>
      <w:r w:rsidRPr="00136119">
        <w:rPr>
          <w:rFonts w:cstheme="minorHAnsi"/>
          <w:color w:val="000000" w:themeColor="text1"/>
          <w:sz w:val="28"/>
          <w:szCs w:val="28"/>
        </w:rPr>
        <w:t>Tahun</w:t>
      </w:r>
      <w:proofErr w:type="spellEnd"/>
      <w:r w:rsidRPr="00136119">
        <w:rPr>
          <w:rFonts w:cstheme="minorHAnsi"/>
          <w:color w:val="000000" w:themeColor="text1"/>
          <w:sz w:val="28"/>
          <w:szCs w:val="28"/>
        </w:rPr>
        <w:t xml:space="preserve"> 2013, yang </w:t>
      </w:r>
      <w:proofErr w:type="spellStart"/>
      <w:r w:rsidRPr="00136119">
        <w:rPr>
          <w:rFonts w:cstheme="minorHAnsi"/>
          <w:color w:val="000000" w:themeColor="text1"/>
          <w:sz w:val="28"/>
          <w:szCs w:val="28"/>
        </w:rPr>
        <w:t>menyatakan</w:t>
      </w:r>
      <w:proofErr w:type="spellEnd"/>
      <w:r w:rsidRPr="00136119">
        <w:rPr>
          <w:rFonts w:cstheme="minorHAnsi"/>
          <w:color w:val="000000" w:themeColor="text1"/>
          <w:sz w:val="28"/>
          <w:szCs w:val="28"/>
        </w:rPr>
        <w:t xml:space="preserve">; </w:t>
      </w:r>
    </w:p>
    <w:p w14:paraId="11B600FA" w14:textId="77777777" w:rsidR="00803941" w:rsidRDefault="00803941" w:rsidP="00136119">
      <w:pPr>
        <w:spacing w:after="0" w:line="216" w:lineRule="auto"/>
        <w:ind w:left="727" w:right="14"/>
        <w:jc w:val="both"/>
        <w:rPr>
          <w:rFonts w:cstheme="minorHAnsi"/>
          <w:color w:val="000000" w:themeColor="text1"/>
          <w:sz w:val="28"/>
          <w:szCs w:val="28"/>
        </w:rPr>
      </w:pPr>
    </w:p>
    <w:p w14:paraId="437663A7" w14:textId="7F3F0E2A" w:rsidR="005A54BB" w:rsidRPr="00136119" w:rsidRDefault="00803941" w:rsidP="00136119">
      <w:pPr>
        <w:spacing w:after="0" w:line="216" w:lineRule="auto"/>
        <w:ind w:left="727" w:right="14"/>
        <w:jc w:val="both"/>
        <w:rPr>
          <w:rFonts w:cstheme="minorHAnsi"/>
          <w:color w:val="000000" w:themeColor="text1"/>
          <w:sz w:val="28"/>
          <w:szCs w:val="28"/>
        </w:rPr>
      </w:pPr>
      <w:r>
        <w:rPr>
          <w:rFonts w:cstheme="minorHAnsi"/>
          <w:color w:val="000000" w:themeColor="text1"/>
          <w:sz w:val="28"/>
          <w:szCs w:val="28"/>
        </w:rPr>
        <w:t>“</w:t>
      </w:r>
      <w:proofErr w:type="spellStart"/>
      <w:r w:rsidR="005A54BB" w:rsidRPr="00136119">
        <w:rPr>
          <w:rFonts w:cstheme="minorHAnsi"/>
          <w:color w:val="000000" w:themeColor="text1"/>
          <w:sz w:val="28"/>
          <w:szCs w:val="28"/>
        </w:rPr>
        <w:t>Penyelesaian</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Sengketa</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Informasi</w:t>
      </w:r>
      <w:proofErr w:type="spellEnd"/>
      <w:r w:rsidR="005A54BB" w:rsidRPr="00136119">
        <w:rPr>
          <w:rFonts w:cstheme="minorHAnsi"/>
          <w:color w:val="000000" w:themeColor="text1"/>
          <w:sz w:val="28"/>
          <w:szCs w:val="28"/>
        </w:rPr>
        <w:t xml:space="preserve"> Publik </w:t>
      </w:r>
      <w:proofErr w:type="spellStart"/>
      <w:r w:rsidR="005A54BB" w:rsidRPr="00136119">
        <w:rPr>
          <w:rFonts w:cstheme="minorHAnsi"/>
          <w:color w:val="000000" w:themeColor="text1"/>
          <w:sz w:val="28"/>
          <w:szCs w:val="28"/>
        </w:rPr>
        <w:t>melalui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Komisi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Informasi</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dapat</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ditempuh</w:t>
      </w:r>
      <w:proofErr w:type="spellEnd"/>
      <w:r w:rsidR="005A54BB" w:rsidRPr="00136119">
        <w:rPr>
          <w:rFonts w:cstheme="minorHAnsi"/>
          <w:color w:val="000000" w:themeColor="text1"/>
          <w:sz w:val="28"/>
          <w:szCs w:val="28"/>
        </w:rPr>
        <w:t xml:space="preserve"> </w:t>
      </w:r>
      <w:proofErr w:type="spellStart"/>
      <w:r w:rsidR="005A54BB" w:rsidRPr="00136119">
        <w:rPr>
          <w:rFonts w:cstheme="minorHAnsi"/>
          <w:color w:val="000000" w:themeColor="text1"/>
          <w:sz w:val="28"/>
          <w:szCs w:val="28"/>
        </w:rPr>
        <w:t>apabila</w:t>
      </w:r>
      <w:proofErr w:type="spellEnd"/>
      <w:r w:rsidR="005A54BB" w:rsidRPr="00136119">
        <w:rPr>
          <w:rFonts w:cstheme="minorHAnsi"/>
          <w:color w:val="000000" w:themeColor="text1"/>
          <w:sz w:val="28"/>
          <w:szCs w:val="28"/>
        </w:rPr>
        <w:t>:</w:t>
      </w:r>
    </w:p>
    <w:p w14:paraId="2FD9DEA0" w14:textId="6C5F24BD" w:rsidR="005A54BB" w:rsidRPr="00136119" w:rsidRDefault="005A54BB" w:rsidP="00136119">
      <w:pPr>
        <w:numPr>
          <w:ilvl w:val="0"/>
          <w:numId w:val="8"/>
        </w:numPr>
        <w:spacing w:after="0" w:line="268" w:lineRule="auto"/>
        <w:ind w:right="-188" w:hanging="360"/>
        <w:jc w:val="both"/>
        <w:rPr>
          <w:rFonts w:cstheme="minorHAnsi"/>
          <w:color w:val="000000" w:themeColor="text1"/>
          <w:sz w:val="28"/>
          <w:szCs w:val="28"/>
        </w:rPr>
      </w:pPr>
      <w:proofErr w:type="spellStart"/>
      <w:r w:rsidRPr="00136119">
        <w:rPr>
          <w:rFonts w:cstheme="minorHAnsi"/>
          <w:color w:val="000000" w:themeColor="text1"/>
          <w:sz w:val="28"/>
          <w:szCs w:val="28"/>
        </w:rPr>
        <w:t>Pemohon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tidak</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puas</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terhadap</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tanggapan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atas</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keberatan</w:t>
      </w:r>
      <w:proofErr w:type="spellEnd"/>
      <w:r w:rsidRPr="00136119">
        <w:rPr>
          <w:rFonts w:cstheme="minorHAnsi"/>
          <w:color w:val="000000" w:themeColor="text1"/>
          <w:sz w:val="28"/>
          <w:szCs w:val="28"/>
        </w:rPr>
        <w:t xml:space="preserve"> yang </w:t>
      </w:r>
      <w:proofErr w:type="spellStart"/>
      <w:r w:rsidRPr="00136119">
        <w:rPr>
          <w:rFonts w:cstheme="minorHAnsi"/>
          <w:color w:val="000000" w:themeColor="text1"/>
          <w:sz w:val="28"/>
          <w:szCs w:val="28"/>
        </w:rPr>
        <w:t>diberikan</w:t>
      </w:r>
      <w:proofErr w:type="spellEnd"/>
      <w:r w:rsidRPr="00136119">
        <w:rPr>
          <w:rFonts w:cstheme="minorHAnsi"/>
          <w:color w:val="000000" w:themeColor="text1"/>
          <w:sz w:val="28"/>
          <w:szCs w:val="28"/>
        </w:rPr>
        <w:t xml:space="preserve"> oleh </w:t>
      </w:r>
      <w:proofErr w:type="spellStart"/>
      <w:r w:rsidRPr="00136119">
        <w:rPr>
          <w:rFonts w:cstheme="minorHAnsi"/>
          <w:color w:val="000000" w:themeColor="text1"/>
          <w:sz w:val="28"/>
          <w:szCs w:val="28"/>
        </w:rPr>
        <w:t>atasan</w:t>
      </w:r>
      <w:proofErr w:type="spellEnd"/>
      <w:r w:rsidRPr="00136119">
        <w:rPr>
          <w:rFonts w:cstheme="minorHAnsi"/>
          <w:color w:val="000000" w:themeColor="text1"/>
          <w:sz w:val="28"/>
          <w:szCs w:val="28"/>
        </w:rPr>
        <w:t xml:space="preserve"> PPID;</w:t>
      </w:r>
    </w:p>
    <w:p w14:paraId="668A817C" w14:textId="77777777" w:rsidR="00E310E5" w:rsidRDefault="005A54BB" w:rsidP="00136119">
      <w:pPr>
        <w:numPr>
          <w:ilvl w:val="0"/>
          <w:numId w:val="8"/>
        </w:numPr>
        <w:spacing w:after="0" w:line="268" w:lineRule="auto"/>
        <w:ind w:right="-188" w:hanging="360"/>
        <w:jc w:val="both"/>
        <w:rPr>
          <w:rFonts w:cstheme="minorHAnsi"/>
          <w:color w:val="000000" w:themeColor="text1"/>
          <w:sz w:val="28"/>
          <w:szCs w:val="28"/>
        </w:rPr>
      </w:pPr>
      <w:proofErr w:type="spellStart"/>
      <w:r w:rsidRPr="00136119">
        <w:rPr>
          <w:rFonts w:cstheme="minorHAnsi"/>
          <w:color w:val="000000" w:themeColor="text1"/>
          <w:sz w:val="28"/>
          <w:szCs w:val="28"/>
        </w:rPr>
        <w:t>Pemohon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tidak</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mendapatkan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tanggapan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atas</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keberatan</w:t>
      </w:r>
      <w:proofErr w:type="spellEnd"/>
      <w:r w:rsidRPr="00136119">
        <w:rPr>
          <w:rFonts w:cstheme="minorHAnsi"/>
          <w:color w:val="000000" w:themeColor="text1"/>
          <w:sz w:val="28"/>
          <w:szCs w:val="28"/>
        </w:rPr>
        <w:t xml:space="preserve"> yang </w:t>
      </w:r>
      <w:proofErr w:type="spellStart"/>
      <w:r w:rsidRPr="00136119">
        <w:rPr>
          <w:rFonts w:cstheme="minorHAnsi"/>
          <w:color w:val="000000" w:themeColor="text1"/>
          <w:sz w:val="28"/>
          <w:szCs w:val="28"/>
        </w:rPr>
        <w:t>telah</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diajukan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kepada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atasan</w:t>
      </w:r>
      <w:proofErr w:type="spellEnd"/>
      <w:r w:rsidRPr="00136119">
        <w:rPr>
          <w:rFonts w:cstheme="minorHAnsi"/>
          <w:color w:val="000000" w:themeColor="text1"/>
          <w:sz w:val="28"/>
          <w:szCs w:val="28"/>
        </w:rPr>
        <w:t xml:space="preserve"> PPID </w:t>
      </w:r>
      <w:proofErr w:type="spellStart"/>
      <w:r w:rsidRPr="00136119">
        <w:rPr>
          <w:rFonts w:cstheme="minorHAnsi"/>
          <w:color w:val="000000" w:themeColor="text1"/>
          <w:sz w:val="28"/>
          <w:szCs w:val="28"/>
        </w:rPr>
        <w:t>dalam</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jangka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waktu</w:t>
      </w:r>
      <w:proofErr w:type="spellEnd"/>
      <w:r w:rsidRPr="00136119">
        <w:rPr>
          <w:rFonts w:cstheme="minorHAnsi"/>
          <w:color w:val="000000" w:themeColor="text1"/>
          <w:sz w:val="28"/>
          <w:szCs w:val="28"/>
        </w:rPr>
        <w:t xml:space="preserve"> 30 (</w:t>
      </w:r>
      <w:proofErr w:type="spellStart"/>
      <w:r w:rsidRPr="00136119">
        <w:rPr>
          <w:rFonts w:cstheme="minorHAnsi"/>
          <w:color w:val="000000" w:themeColor="text1"/>
          <w:sz w:val="28"/>
          <w:szCs w:val="28"/>
        </w:rPr>
        <w:t>tiga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puluh</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hari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kerja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sejak</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keberatan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diterima</w:t>
      </w:r>
      <w:proofErr w:type="spellEnd"/>
      <w:r w:rsidRPr="00136119">
        <w:rPr>
          <w:rFonts w:cstheme="minorHAnsi"/>
          <w:color w:val="000000" w:themeColor="text1"/>
          <w:sz w:val="28"/>
          <w:szCs w:val="28"/>
        </w:rPr>
        <w:t xml:space="preserve"> oleh </w:t>
      </w:r>
      <w:proofErr w:type="spellStart"/>
      <w:r w:rsidRPr="00136119">
        <w:rPr>
          <w:rFonts w:cstheme="minorHAnsi"/>
          <w:color w:val="000000" w:themeColor="text1"/>
          <w:sz w:val="28"/>
          <w:szCs w:val="28"/>
        </w:rPr>
        <w:t>atasan</w:t>
      </w:r>
      <w:proofErr w:type="spellEnd"/>
      <w:r w:rsidRPr="00136119">
        <w:rPr>
          <w:rFonts w:cstheme="minorHAnsi"/>
          <w:color w:val="000000" w:themeColor="text1"/>
          <w:sz w:val="28"/>
          <w:szCs w:val="28"/>
        </w:rPr>
        <w:t xml:space="preserve"> PPID. </w:t>
      </w:r>
    </w:p>
    <w:p w14:paraId="3854D151" w14:textId="6665DBB9" w:rsidR="00B87472" w:rsidRDefault="005A54BB" w:rsidP="00D85905">
      <w:pPr>
        <w:spacing w:after="0" w:line="268" w:lineRule="auto"/>
        <w:ind w:right="-188"/>
        <w:jc w:val="both"/>
        <w:rPr>
          <w:rFonts w:cstheme="minorHAnsi"/>
          <w:color w:val="000000" w:themeColor="text1"/>
          <w:sz w:val="28"/>
          <w:szCs w:val="28"/>
        </w:rPr>
      </w:pPr>
      <w:r w:rsidRPr="00E310E5">
        <w:rPr>
          <w:rFonts w:cstheme="minorHAnsi"/>
          <w:color w:val="000000" w:themeColor="text1"/>
          <w:sz w:val="28"/>
          <w:szCs w:val="28"/>
        </w:rPr>
        <w:t xml:space="preserve">[4.15] </w:t>
      </w:r>
      <w:proofErr w:type="spellStart"/>
      <w:r w:rsidRPr="00E310E5">
        <w:rPr>
          <w:rFonts w:cstheme="minorHAnsi"/>
          <w:color w:val="000000" w:themeColor="text1"/>
          <w:sz w:val="28"/>
          <w:szCs w:val="28"/>
        </w:rPr>
        <w:t>Menimbang</w:t>
      </w:r>
      <w:proofErr w:type="spellEnd"/>
      <w:r w:rsidRPr="00E310E5">
        <w:rPr>
          <w:rFonts w:cstheme="minorHAnsi"/>
          <w:color w:val="000000" w:themeColor="text1"/>
          <w:sz w:val="28"/>
          <w:szCs w:val="28"/>
        </w:rPr>
        <w:t xml:space="preserve"> </w:t>
      </w:r>
      <w:proofErr w:type="spellStart"/>
      <w:r w:rsidRPr="00E310E5">
        <w:rPr>
          <w:rFonts w:cstheme="minorHAnsi"/>
          <w:color w:val="000000" w:themeColor="text1"/>
          <w:sz w:val="28"/>
          <w:szCs w:val="28"/>
        </w:rPr>
        <w:t>bahwa</w:t>
      </w:r>
      <w:proofErr w:type="spellEnd"/>
      <w:r w:rsidRPr="00E310E5">
        <w:rPr>
          <w:rFonts w:cstheme="minorHAnsi"/>
          <w:color w:val="000000" w:themeColor="text1"/>
          <w:sz w:val="28"/>
          <w:szCs w:val="28"/>
        </w:rPr>
        <w:t xml:space="preserve"> </w:t>
      </w:r>
      <w:proofErr w:type="spellStart"/>
      <w:r w:rsidRPr="00E310E5">
        <w:rPr>
          <w:rFonts w:cstheme="minorHAnsi"/>
          <w:color w:val="000000" w:themeColor="text1"/>
          <w:sz w:val="28"/>
          <w:szCs w:val="28"/>
        </w:rPr>
        <w:t>berdasarkan</w:t>
      </w:r>
      <w:proofErr w:type="spellEnd"/>
      <w:r w:rsidRPr="00E310E5">
        <w:rPr>
          <w:rFonts w:cstheme="minorHAnsi"/>
          <w:color w:val="000000" w:themeColor="text1"/>
          <w:sz w:val="28"/>
          <w:szCs w:val="28"/>
        </w:rPr>
        <w:t xml:space="preserve"> </w:t>
      </w:r>
      <w:proofErr w:type="spellStart"/>
      <w:r w:rsidRPr="00E310E5">
        <w:rPr>
          <w:rFonts w:cstheme="minorHAnsi"/>
          <w:color w:val="000000" w:themeColor="text1"/>
          <w:sz w:val="28"/>
          <w:szCs w:val="28"/>
        </w:rPr>
        <w:t>fakta</w:t>
      </w:r>
      <w:proofErr w:type="spellEnd"/>
      <w:r w:rsidRPr="00E310E5">
        <w:rPr>
          <w:rFonts w:cstheme="minorHAnsi"/>
          <w:color w:val="000000" w:themeColor="text1"/>
          <w:sz w:val="28"/>
          <w:szCs w:val="28"/>
        </w:rPr>
        <w:t xml:space="preserve"> </w:t>
      </w:r>
      <w:proofErr w:type="spellStart"/>
      <w:r w:rsidRPr="00E310E5">
        <w:rPr>
          <w:rFonts w:cstheme="minorHAnsi"/>
          <w:color w:val="000000" w:themeColor="text1"/>
          <w:sz w:val="28"/>
          <w:szCs w:val="28"/>
        </w:rPr>
        <w:t>persidangan</w:t>
      </w:r>
      <w:proofErr w:type="spellEnd"/>
      <w:r w:rsidRPr="00E310E5">
        <w:rPr>
          <w:rFonts w:cstheme="minorHAnsi"/>
          <w:color w:val="000000" w:themeColor="text1"/>
          <w:sz w:val="28"/>
          <w:szCs w:val="28"/>
        </w:rPr>
        <w:t xml:space="preserve"> yang </w:t>
      </w:r>
      <w:proofErr w:type="spellStart"/>
      <w:r w:rsidRPr="00E310E5">
        <w:rPr>
          <w:rFonts w:cstheme="minorHAnsi"/>
          <w:color w:val="000000" w:themeColor="text1"/>
          <w:sz w:val="28"/>
          <w:szCs w:val="28"/>
        </w:rPr>
        <w:t>tidak</w:t>
      </w:r>
      <w:proofErr w:type="spellEnd"/>
      <w:r w:rsidRPr="00E310E5">
        <w:rPr>
          <w:rFonts w:cstheme="minorHAnsi"/>
          <w:color w:val="000000" w:themeColor="text1"/>
          <w:sz w:val="28"/>
          <w:szCs w:val="28"/>
        </w:rPr>
        <w:t xml:space="preserve"> </w:t>
      </w:r>
      <w:proofErr w:type="spellStart"/>
      <w:r w:rsidRPr="00E310E5">
        <w:rPr>
          <w:rFonts w:cstheme="minorHAnsi"/>
          <w:color w:val="000000" w:themeColor="text1"/>
          <w:sz w:val="28"/>
          <w:szCs w:val="28"/>
        </w:rPr>
        <w:t>dibantah</w:t>
      </w:r>
      <w:proofErr w:type="spellEnd"/>
      <w:r w:rsidRPr="00E310E5">
        <w:rPr>
          <w:rFonts w:cstheme="minorHAnsi"/>
          <w:color w:val="000000" w:themeColor="text1"/>
          <w:sz w:val="28"/>
          <w:szCs w:val="28"/>
        </w:rPr>
        <w:t xml:space="preserve"> oleh </w:t>
      </w:r>
      <w:proofErr w:type="spellStart"/>
      <w:r w:rsidRPr="00E310E5">
        <w:rPr>
          <w:rFonts w:cstheme="minorHAnsi"/>
          <w:color w:val="000000" w:themeColor="text1"/>
          <w:sz w:val="28"/>
          <w:szCs w:val="28"/>
        </w:rPr>
        <w:t>Pemohon</w:t>
      </w:r>
      <w:proofErr w:type="spellEnd"/>
      <w:r w:rsidRPr="00E310E5">
        <w:rPr>
          <w:rFonts w:cstheme="minorHAnsi"/>
          <w:color w:val="000000" w:themeColor="text1"/>
          <w:sz w:val="28"/>
          <w:szCs w:val="28"/>
        </w:rPr>
        <w:t xml:space="preserve"> dan </w:t>
      </w:r>
      <w:proofErr w:type="spellStart"/>
      <w:r w:rsidRPr="00E310E5">
        <w:rPr>
          <w:rFonts w:cstheme="minorHAnsi"/>
          <w:color w:val="000000" w:themeColor="text1"/>
          <w:sz w:val="28"/>
          <w:szCs w:val="28"/>
        </w:rPr>
        <w:t>Termohon</w:t>
      </w:r>
      <w:proofErr w:type="spellEnd"/>
      <w:r w:rsidRPr="00E310E5">
        <w:rPr>
          <w:rFonts w:cstheme="minorHAnsi"/>
          <w:color w:val="000000" w:themeColor="text1"/>
          <w:sz w:val="28"/>
          <w:szCs w:val="28"/>
        </w:rPr>
        <w:t xml:space="preserve"> </w:t>
      </w:r>
      <w:proofErr w:type="spellStart"/>
      <w:r w:rsidRPr="00E310E5">
        <w:rPr>
          <w:rFonts w:cstheme="minorHAnsi"/>
          <w:color w:val="000000" w:themeColor="text1"/>
          <w:sz w:val="28"/>
          <w:szCs w:val="28"/>
        </w:rPr>
        <w:t>sehingga</w:t>
      </w:r>
      <w:proofErr w:type="spellEnd"/>
      <w:r w:rsidRPr="00E310E5">
        <w:rPr>
          <w:rFonts w:cstheme="minorHAnsi"/>
          <w:color w:val="000000" w:themeColor="text1"/>
          <w:sz w:val="28"/>
          <w:szCs w:val="28"/>
        </w:rPr>
        <w:t xml:space="preserve"> </w:t>
      </w:r>
      <w:proofErr w:type="spellStart"/>
      <w:r w:rsidRPr="00E310E5">
        <w:rPr>
          <w:rFonts w:cstheme="minorHAnsi"/>
          <w:color w:val="000000" w:themeColor="text1"/>
          <w:sz w:val="28"/>
          <w:szCs w:val="28"/>
        </w:rPr>
        <w:t>menjadi</w:t>
      </w:r>
      <w:proofErr w:type="spellEnd"/>
      <w:r w:rsidRPr="00E310E5">
        <w:rPr>
          <w:rFonts w:cstheme="minorHAnsi"/>
          <w:color w:val="000000" w:themeColor="text1"/>
          <w:sz w:val="28"/>
          <w:szCs w:val="28"/>
        </w:rPr>
        <w:t xml:space="preserve"> </w:t>
      </w:r>
      <w:proofErr w:type="spellStart"/>
      <w:r w:rsidRPr="00E310E5">
        <w:rPr>
          <w:rFonts w:cstheme="minorHAnsi"/>
          <w:color w:val="000000" w:themeColor="text1"/>
          <w:sz w:val="28"/>
          <w:szCs w:val="28"/>
        </w:rPr>
        <w:t>fakta</w:t>
      </w:r>
      <w:proofErr w:type="spellEnd"/>
      <w:r w:rsidRPr="00E310E5">
        <w:rPr>
          <w:rFonts w:cstheme="minorHAnsi"/>
          <w:color w:val="000000" w:themeColor="text1"/>
          <w:sz w:val="28"/>
          <w:szCs w:val="28"/>
        </w:rPr>
        <w:t xml:space="preserve"> </w:t>
      </w:r>
      <w:proofErr w:type="spellStart"/>
      <w:r w:rsidRPr="00E310E5">
        <w:rPr>
          <w:rFonts w:cstheme="minorHAnsi"/>
          <w:color w:val="000000" w:themeColor="text1"/>
          <w:sz w:val="28"/>
          <w:szCs w:val="28"/>
        </w:rPr>
        <w:t>hukum</w:t>
      </w:r>
      <w:proofErr w:type="spellEnd"/>
      <w:r w:rsidRPr="00E310E5">
        <w:rPr>
          <w:rFonts w:cstheme="minorHAnsi"/>
          <w:color w:val="000000" w:themeColor="text1"/>
          <w:sz w:val="28"/>
          <w:szCs w:val="28"/>
        </w:rPr>
        <w:t xml:space="preserve"> </w:t>
      </w:r>
      <w:proofErr w:type="spellStart"/>
      <w:r w:rsidRPr="00E310E5">
        <w:rPr>
          <w:rFonts w:cstheme="minorHAnsi"/>
          <w:color w:val="000000" w:themeColor="text1"/>
          <w:sz w:val="28"/>
          <w:szCs w:val="28"/>
        </w:rPr>
        <w:t>bahwa</w:t>
      </w:r>
      <w:proofErr w:type="spellEnd"/>
      <w:r w:rsidRPr="00E310E5">
        <w:rPr>
          <w:rFonts w:cstheme="minorHAnsi"/>
          <w:color w:val="000000" w:themeColor="text1"/>
          <w:sz w:val="28"/>
          <w:szCs w:val="28"/>
        </w:rPr>
        <w:t xml:space="preserve"> </w:t>
      </w:r>
      <w:proofErr w:type="spellStart"/>
      <w:r w:rsidRPr="00E310E5">
        <w:rPr>
          <w:rFonts w:cstheme="minorHAnsi"/>
          <w:color w:val="000000" w:themeColor="text1"/>
          <w:sz w:val="28"/>
          <w:szCs w:val="28"/>
        </w:rPr>
        <w:t>Pemohon</w:t>
      </w:r>
      <w:proofErr w:type="spellEnd"/>
      <w:r w:rsidRPr="00E310E5">
        <w:rPr>
          <w:rFonts w:cstheme="minorHAnsi"/>
          <w:color w:val="000000" w:themeColor="text1"/>
          <w:sz w:val="28"/>
          <w:szCs w:val="28"/>
        </w:rPr>
        <w:t xml:space="preserve"> </w:t>
      </w:r>
      <w:proofErr w:type="spellStart"/>
      <w:r w:rsidRPr="00E310E5">
        <w:rPr>
          <w:rFonts w:cstheme="minorHAnsi"/>
          <w:color w:val="000000" w:themeColor="text1"/>
          <w:sz w:val="28"/>
          <w:szCs w:val="28"/>
        </w:rPr>
        <w:t>dalam</w:t>
      </w:r>
      <w:proofErr w:type="spellEnd"/>
      <w:r w:rsidRPr="00E310E5">
        <w:rPr>
          <w:rFonts w:cstheme="minorHAnsi"/>
          <w:color w:val="000000" w:themeColor="text1"/>
          <w:sz w:val="28"/>
          <w:szCs w:val="28"/>
        </w:rPr>
        <w:t xml:space="preserve"> </w:t>
      </w:r>
      <w:proofErr w:type="spellStart"/>
      <w:r w:rsidRPr="00E310E5">
        <w:rPr>
          <w:rFonts w:cstheme="minorHAnsi"/>
          <w:color w:val="000000" w:themeColor="text1"/>
          <w:sz w:val="28"/>
          <w:szCs w:val="28"/>
        </w:rPr>
        <w:t>sengketa</w:t>
      </w:r>
      <w:proofErr w:type="spellEnd"/>
      <w:r w:rsidRPr="00E310E5">
        <w:rPr>
          <w:rFonts w:cstheme="minorHAnsi"/>
          <w:color w:val="000000" w:themeColor="text1"/>
          <w:sz w:val="28"/>
          <w:szCs w:val="28"/>
        </w:rPr>
        <w:t xml:space="preserve"> </w:t>
      </w:r>
      <w:r w:rsidRPr="00F40905">
        <w:rPr>
          <w:rFonts w:cstheme="minorHAnsi"/>
          <w:i/>
          <w:iCs/>
          <w:color w:val="000000" w:themeColor="text1"/>
          <w:sz w:val="28"/>
          <w:szCs w:val="28"/>
        </w:rPr>
        <w:t>a quo</w:t>
      </w:r>
      <w:r w:rsidRPr="00E310E5">
        <w:rPr>
          <w:rFonts w:cstheme="minorHAnsi"/>
          <w:color w:val="000000" w:themeColor="text1"/>
          <w:sz w:val="28"/>
          <w:szCs w:val="28"/>
        </w:rPr>
        <w:t xml:space="preserve"> </w:t>
      </w:r>
      <w:proofErr w:type="spellStart"/>
      <w:r w:rsidRPr="00E310E5">
        <w:rPr>
          <w:rFonts w:cstheme="minorHAnsi"/>
          <w:color w:val="000000" w:themeColor="text1"/>
          <w:sz w:val="28"/>
          <w:szCs w:val="28"/>
        </w:rPr>
        <w:t>adalah</w:t>
      </w:r>
      <w:proofErr w:type="spellEnd"/>
      <w:r w:rsidRPr="00E310E5">
        <w:rPr>
          <w:rFonts w:cstheme="minorHAnsi"/>
          <w:color w:val="000000" w:themeColor="text1"/>
          <w:sz w:val="28"/>
          <w:szCs w:val="28"/>
        </w:rPr>
        <w:t xml:space="preserve"> </w:t>
      </w:r>
      <w:proofErr w:type="spellStart"/>
      <w:r w:rsidRPr="00E310E5">
        <w:rPr>
          <w:rFonts w:cstheme="minorHAnsi"/>
          <w:color w:val="000000" w:themeColor="text1"/>
          <w:sz w:val="28"/>
          <w:szCs w:val="28"/>
        </w:rPr>
        <w:t>perseorangan</w:t>
      </w:r>
      <w:proofErr w:type="spellEnd"/>
      <w:r w:rsidRPr="00E310E5">
        <w:rPr>
          <w:rFonts w:cstheme="minorHAnsi"/>
          <w:color w:val="000000" w:themeColor="text1"/>
          <w:sz w:val="28"/>
          <w:szCs w:val="28"/>
        </w:rPr>
        <w:t>.</w:t>
      </w:r>
    </w:p>
    <w:p w14:paraId="7C19078E" w14:textId="7FF97181" w:rsidR="005A54BB" w:rsidRDefault="005A54BB" w:rsidP="003755D1">
      <w:pPr>
        <w:spacing w:after="0"/>
        <w:ind w:left="-1" w:right="14"/>
        <w:jc w:val="both"/>
        <w:rPr>
          <w:rFonts w:cstheme="minorHAnsi"/>
          <w:color w:val="000000" w:themeColor="text1"/>
          <w:sz w:val="28"/>
          <w:szCs w:val="28"/>
        </w:rPr>
      </w:pPr>
      <w:r w:rsidRPr="00136119">
        <w:rPr>
          <w:rFonts w:cstheme="minorHAnsi"/>
          <w:color w:val="000000" w:themeColor="text1"/>
          <w:sz w:val="28"/>
          <w:szCs w:val="28"/>
        </w:rPr>
        <w:t xml:space="preserve">[4.16] </w:t>
      </w:r>
      <w:proofErr w:type="spellStart"/>
      <w:r w:rsidRPr="00136119">
        <w:rPr>
          <w:rFonts w:cstheme="minorHAnsi"/>
          <w:color w:val="000000" w:themeColor="text1"/>
          <w:sz w:val="28"/>
          <w:szCs w:val="28"/>
        </w:rPr>
        <w:t>Menimbang</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bahwa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berdasarkan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fakta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persidangan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Pemohon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telah</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mengajukan</w:t>
      </w:r>
      <w:proofErr w:type="spellEnd"/>
      <w:r w:rsidRPr="00136119">
        <w:rPr>
          <w:rFonts w:cstheme="minorHAnsi"/>
          <w:color w:val="000000" w:themeColor="text1"/>
          <w:sz w:val="28"/>
          <w:szCs w:val="28"/>
        </w:rPr>
        <w:t xml:space="preserve"> </w:t>
      </w:r>
      <w:proofErr w:type="spellStart"/>
      <w:r w:rsidR="00F40905">
        <w:rPr>
          <w:rFonts w:cstheme="minorHAnsi"/>
          <w:color w:val="000000" w:themeColor="text1"/>
          <w:sz w:val="28"/>
          <w:szCs w:val="28"/>
        </w:rPr>
        <w:t>p</w:t>
      </w:r>
      <w:r w:rsidRPr="00136119">
        <w:rPr>
          <w:rFonts w:cstheme="minorHAnsi"/>
          <w:color w:val="000000" w:themeColor="text1"/>
          <w:sz w:val="28"/>
          <w:szCs w:val="28"/>
        </w:rPr>
        <w:t>ermohonan</w:t>
      </w:r>
      <w:proofErr w:type="spellEnd"/>
      <w:r w:rsidRPr="00136119">
        <w:rPr>
          <w:rFonts w:cstheme="minorHAnsi"/>
          <w:color w:val="000000" w:themeColor="text1"/>
          <w:sz w:val="28"/>
          <w:szCs w:val="28"/>
        </w:rPr>
        <w:t xml:space="preserve"> </w:t>
      </w:r>
      <w:proofErr w:type="spellStart"/>
      <w:r w:rsidR="00F40905">
        <w:rPr>
          <w:rFonts w:cstheme="minorHAnsi"/>
          <w:color w:val="000000" w:themeColor="text1"/>
          <w:sz w:val="28"/>
          <w:szCs w:val="28"/>
        </w:rPr>
        <w:t>i</w:t>
      </w:r>
      <w:r w:rsidRPr="00136119">
        <w:rPr>
          <w:rFonts w:cstheme="minorHAnsi"/>
          <w:color w:val="000000" w:themeColor="text1"/>
          <w:sz w:val="28"/>
          <w:szCs w:val="28"/>
        </w:rPr>
        <w:t>nformasi</w:t>
      </w:r>
      <w:proofErr w:type="spellEnd"/>
      <w:r w:rsidRPr="00136119">
        <w:rPr>
          <w:rFonts w:cstheme="minorHAnsi"/>
          <w:color w:val="000000" w:themeColor="text1"/>
          <w:sz w:val="28"/>
          <w:szCs w:val="28"/>
        </w:rPr>
        <w:t xml:space="preserve"> </w:t>
      </w:r>
      <w:proofErr w:type="spellStart"/>
      <w:r w:rsidR="00F40905">
        <w:rPr>
          <w:rFonts w:cstheme="minorHAnsi"/>
          <w:color w:val="000000" w:themeColor="text1"/>
          <w:sz w:val="28"/>
          <w:szCs w:val="28"/>
        </w:rPr>
        <w:t>p</w:t>
      </w:r>
      <w:r w:rsidRPr="00136119">
        <w:rPr>
          <w:rFonts w:cstheme="minorHAnsi"/>
          <w:color w:val="000000" w:themeColor="text1"/>
          <w:sz w:val="28"/>
          <w:szCs w:val="28"/>
        </w:rPr>
        <w:t>ublik</w:t>
      </w:r>
      <w:proofErr w:type="spellEnd"/>
      <w:r w:rsidRPr="00136119">
        <w:rPr>
          <w:rFonts w:cstheme="minorHAnsi"/>
          <w:color w:val="000000" w:themeColor="text1"/>
          <w:sz w:val="28"/>
          <w:szCs w:val="28"/>
        </w:rPr>
        <w:t xml:space="preserve">, </w:t>
      </w:r>
      <w:proofErr w:type="spellStart"/>
      <w:r w:rsidR="00F40905">
        <w:rPr>
          <w:rFonts w:cstheme="minorHAnsi"/>
          <w:color w:val="000000" w:themeColor="text1"/>
          <w:sz w:val="28"/>
          <w:szCs w:val="28"/>
        </w:rPr>
        <w:t>p</w:t>
      </w:r>
      <w:r w:rsidRPr="00136119">
        <w:rPr>
          <w:rFonts w:cstheme="minorHAnsi"/>
          <w:color w:val="000000" w:themeColor="text1"/>
          <w:sz w:val="28"/>
          <w:szCs w:val="28"/>
        </w:rPr>
        <w:t>engajuan</w:t>
      </w:r>
      <w:proofErr w:type="spellEnd"/>
      <w:r w:rsidRPr="00136119">
        <w:rPr>
          <w:rFonts w:cstheme="minorHAnsi"/>
          <w:color w:val="000000" w:themeColor="text1"/>
          <w:sz w:val="28"/>
          <w:szCs w:val="28"/>
        </w:rPr>
        <w:t xml:space="preserve"> </w:t>
      </w:r>
      <w:proofErr w:type="spellStart"/>
      <w:r w:rsidR="00F40905">
        <w:rPr>
          <w:rFonts w:cstheme="minorHAnsi"/>
          <w:color w:val="000000" w:themeColor="text1"/>
          <w:sz w:val="28"/>
          <w:szCs w:val="28"/>
        </w:rPr>
        <w:t>k</w:t>
      </w:r>
      <w:r w:rsidRPr="00136119">
        <w:rPr>
          <w:rFonts w:cstheme="minorHAnsi"/>
          <w:color w:val="000000" w:themeColor="text1"/>
          <w:sz w:val="28"/>
          <w:szCs w:val="28"/>
        </w:rPr>
        <w:t>eberatan</w:t>
      </w:r>
      <w:proofErr w:type="spellEnd"/>
      <w:r w:rsidRPr="00136119">
        <w:rPr>
          <w:rFonts w:cstheme="minorHAnsi"/>
          <w:color w:val="000000" w:themeColor="text1"/>
          <w:sz w:val="28"/>
          <w:szCs w:val="28"/>
        </w:rPr>
        <w:t xml:space="preserve"> dan </w:t>
      </w:r>
      <w:proofErr w:type="spellStart"/>
      <w:r w:rsidRPr="00136119">
        <w:rPr>
          <w:rFonts w:cstheme="minorHAnsi"/>
          <w:color w:val="000000" w:themeColor="text1"/>
          <w:sz w:val="28"/>
          <w:szCs w:val="28"/>
        </w:rPr>
        <w:t>Permohonan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Penyelesaian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Sengketa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Informasi</w:t>
      </w:r>
      <w:proofErr w:type="spellEnd"/>
      <w:r w:rsidRPr="00136119">
        <w:rPr>
          <w:rFonts w:cstheme="minorHAnsi"/>
          <w:color w:val="000000" w:themeColor="text1"/>
          <w:sz w:val="28"/>
          <w:szCs w:val="28"/>
        </w:rPr>
        <w:t xml:space="preserve"> Publik </w:t>
      </w:r>
      <w:proofErr w:type="spellStart"/>
      <w:r w:rsidRPr="00136119">
        <w:rPr>
          <w:rFonts w:cstheme="minorHAnsi"/>
          <w:color w:val="000000" w:themeColor="text1"/>
          <w:sz w:val="28"/>
          <w:szCs w:val="28"/>
        </w:rPr>
        <w:t>ke</w:t>
      </w:r>
      <w:r w:rsidR="00F40905">
        <w:rPr>
          <w:rFonts w:cstheme="minorHAnsi"/>
          <w:color w:val="000000" w:themeColor="text1"/>
          <w:sz w:val="28"/>
          <w:szCs w:val="28"/>
        </w:rPr>
        <w:t>pada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Komisi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Informasi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Provinsi</w:t>
      </w:r>
      <w:proofErr w:type="spellEnd"/>
      <w:r w:rsidRPr="00136119">
        <w:rPr>
          <w:rFonts w:cstheme="minorHAnsi"/>
          <w:color w:val="000000" w:themeColor="text1"/>
          <w:sz w:val="28"/>
          <w:szCs w:val="28"/>
        </w:rPr>
        <w:t xml:space="preserve"> </w:t>
      </w:r>
      <w:r w:rsidR="00EE326C" w:rsidRPr="00136119">
        <w:rPr>
          <w:rFonts w:cstheme="minorHAnsi"/>
          <w:color w:val="000000" w:themeColor="text1"/>
          <w:sz w:val="28"/>
          <w:szCs w:val="28"/>
        </w:rPr>
        <w:t>Kalimantan Utara</w:t>
      </w:r>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sebagaimana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dalam</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pendapat</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majelis</w:t>
      </w:r>
      <w:proofErr w:type="spellEnd"/>
      <w:r w:rsidRPr="00136119">
        <w:rPr>
          <w:rFonts w:cstheme="minorHAnsi"/>
          <w:color w:val="000000" w:themeColor="text1"/>
          <w:sz w:val="28"/>
          <w:szCs w:val="28"/>
        </w:rPr>
        <w:t xml:space="preserve"> yang </w:t>
      </w:r>
      <w:proofErr w:type="spellStart"/>
      <w:r w:rsidRPr="00136119">
        <w:rPr>
          <w:rFonts w:cstheme="minorHAnsi"/>
          <w:color w:val="000000" w:themeColor="text1"/>
          <w:sz w:val="28"/>
          <w:szCs w:val="28"/>
        </w:rPr>
        <w:t>diuraikan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dalam</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paragraf</w:t>
      </w:r>
      <w:proofErr w:type="spellEnd"/>
      <w:r w:rsidRPr="00136119">
        <w:rPr>
          <w:rFonts w:cstheme="minorHAnsi"/>
          <w:color w:val="000000" w:themeColor="text1"/>
          <w:sz w:val="28"/>
          <w:szCs w:val="28"/>
        </w:rPr>
        <w:t xml:space="preserve"> [4.8], </w:t>
      </w:r>
      <w:proofErr w:type="spellStart"/>
      <w:r w:rsidRPr="00136119">
        <w:rPr>
          <w:rFonts w:cstheme="minorHAnsi"/>
          <w:color w:val="000000" w:themeColor="text1"/>
          <w:sz w:val="28"/>
          <w:szCs w:val="28"/>
        </w:rPr>
        <w:t>maka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majelis</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berpendapat</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bahwa</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berdasarkan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uraian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paragraf</w:t>
      </w:r>
      <w:proofErr w:type="spellEnd"/>
      <w:r w:rsidRPr="00136119">
        <w:rPr>
          <w:rFonts w:cstheme="minorHAnsi"/>
          <w:color w:val="000000" w:themeColor="text1"/>
          <w:sz w:val="28"/>
          <w:szCs w:val="28"/>
        </w:rPr>
        <w:t xml:space="preserve"> [4.13] </w:t>
      </w:r>
      <w:proofErr w:type="spellStart"/>
      <w:r w:rsidRPr="00136119">
        <w:rPr>
          <w:rFonts w:cstheme="minorHAnsi"/>
          <w:color w:val="000000" w:themeColor="text1"/>
          <w:sz w:val="28"/>
          <w:szCs w:val="28"/>
        </w:rPr>
        <w:t>sampai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dengan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paragraf</w:t>
      </w:r>
      <w:proofErr w:type="spellEnd"/>
      <w:r w:rsidRPr="00136119">
        <w:rPr>
          <w:rFonts w:cstheme="minorHAnsi"/>
          <w:color w:val="000000" w:themeColor="text1"/>
          <w:sz w:val="28"/>
          <w:szCs w:val="28"/>
        </w:rPr>
        <w:t xml:space="preserve"> [4.15] </w:t>
      </w:r>
      <w:proofErr w:type="spellStart"/>
      <w:r w:rsidRPr="00136119">
        <w:rPr>
          <w:rFonts w:cstheme="minorHAnsi"/>
          <w:color w:val="000000" w:themeColor="text1"/>
          <w:sz w:val="28"/>
          <w:szCs w:val="28"/>
        </w:rPr>
        <w:t>Pemohon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memenuhi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syarat</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kedudukan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hukum</w:t>
      </w:r>
      <w:proofErr w:type="spellEnd"/>
      <w:r w:rsidRPr="00136119">
        <w:rPr>
          <w:rFonts w:cstheme="minorHAnsi"/>
          <w:color w:val="000000" w:themeColor="text1"/>
          <w:sz w:val="28"/>
          <w:szCs w:val="28"/>
        </w:rPr>
        <w:t xml:space="preserve"> (legal standing) </w:t>
      </w:r>
      <w:proofErr w:type="spellStart"/>
      <w:r w:rsidRPr="00136119">
        <w:rPr>
          <w:rFonts w:cstheme="minorHAnsi"/>
          <w:color w:val="000000" w:themeColor="text1"/>
          <w:sz w:val="28"/>
          <w:szCs w:val="28"/>
        </w:rPr>
        <w:t>sebagai</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pemohon</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dalam</w:t>
      </w:r>
      <w:proofErr w:type="spellEnd"/>
      <w:r w:rsidRPr="00136119">
        <w:rPr>
          <w:rFonts w:cstheme="minorHAnsi"/>
          <w:color w:val="000000" w:themeColor="text1"/>
          <w:sz w:val="28"/>
          <w:szCs w:val="28"/>
        </w:rPr>
        <w:t xml:space="preserve"> </w:t>
      </w:r>
      <w:proofErr w:type="spellStart"/>
      <w:r w:rsidRPr="00136119">
        <w:rPr>
          <w:rFonts w:cstheme="minorHAnsi"/>
          <w:color w:val="000000" w:themeColor="text1"/>
          <w:sz w:val="28"/>
          <w:szCs w:val="28"/>
        </w:rPr>
        <w:t>sengketa</w:t>
      </w:r>
      <w:proofErr w:type="spellEnd"/>
      <w:r w:rsidRPr="00136119">
        <w:rPr>
          <w:rFonts w:cstheme="minorHAnsi"/>
          <w:color w:val="000000" w:themeColor="text1"/>
          <w:sz w:val="28"/>
          <w:szCs w:val="28"/>
        </w:rPr>
        <w:t xml:space="preserve"> </w:t>
      </w:r>
      <w:r w:rsidRPr="00E224E7">
        <w:rPr>
          <w:rFonts w:cstheme="minorHAnsi"/>
          <w:i/>
          <w:iCs/>
          <w:color w:val="000000" w:themeColor="text1"/>
          <w:sz w:val="28"/>
          <w:szCs w:val="28"/>
        </w:rPr>
        <w:t>a quo</w:t>
      </w:r>
      <w:r w:rsidRPr="00136119">
        <w:rPr>
          <w:rFonts w:cstheme="minorHAnsi"/>
          <w:color w:val="000000" w:themeColor="text1"/>
          <w:sz w:val="28"/>
          <w:szCs w:val="28"/>
        </w:rPr>
        <w:t>.</w:t>
      </w:r>
    </w:p>
    <w:p w14:paraId="4969081D" w14:textId="77777777" w:rsidR="00B87472" w:rsidRPr="00136119" w:rsidRDefault="00B87472" w:rsidP="00136119">
      <w:pPr>
        <w:spacing w:after="0"/>
        <w:ind w:left="-1" w:right="14"/>
        <w:jc w:val="both"/>
        <w:rPr>
          <w:rFonts w:cstheme="minorHAnsi"/>
          <w:color w:val="000000" w:themeColor="text1"/>
          <w:sz w:val="28"/>
          <w:szCs w:val="28"/>
        </w:rPr>
      </w:pPr>
    </w:p>
    <w:p w14:paraId="1BFDDB78" w14:textId="43EFEADA" w:rsidR="005C20A7" w:rsidRPr="007406B3" w:rsidRDefault="005A54BB" w:rsidP="007406B3">
      <w:pPr>
        <w:pStyle w:val="Heading1"/>
        <w:spacing w:after="167"/>
        <w:ind w:left="9" w:right="691"/>
        <w:jc w:val="both"/>
        <w:rPr>
          <w:rFonts w:asciiTheme="minorHAnsi" w:hAnsiTheme="minorHAnsi" w:cstheme="minorHAnsi"/>
          <w:b/>
          <w:sz w:val="28"/>
          <w:szCs w:val="28"/>
        </w:rPr>
      </w:pPr>
      <w:r w:rsidRPr="00B87472">
        <w:rPr>
          <w:rFonts w:asciiTheme="minorHAnsi" w:hAnsiTheme="minorHAnsi" w:cstheme="minorHAnsi"/>
          <w:b/>
          <w:sz w:val="28"/>
          <w:szCs w:val="28"/>
        </w:rPr>
        <w:t xml:space="preserve">C. </w:t>
      </w:r>
      <w:proofErr w:type="spellStart"/>
      <w:r w:rsidRPr="00B87472">
        <w:rPr>
          <w:rFonts w:asciiTheme="minorHAnsi" w:hAnsiTheme="minorHAnsi" w:cstheme="minorHAnsi"/>
          <w:b/>
          <w:sz w:val="28"/>
          <w:szCs w:val="28"/>
        </w:rPr>
        <w:t>Kedudukan</w:t>
      </w:r>
      <w:proofErr w:type="spellEnd"/>
      <w:r w:rsidRPr="00B87472">
        <w:rPr>
          <w:rFonts w:asciiTheme="minorHAnsi" w:hAnsiTheme="minorHAnsi" w:cstheme="minorHAnsi"/>
          <w:b/>
          <w:sz w:val="28"/>
          <w:szCs w:val="28"/>
        </w:rPr>
        <w:t xml:space="preserve"> Hukum (legal standing) </w:t>
      </w:r>
      <w:proofErr w:type="spellStart"/>
      <w:r w:rsidRPr="00B87472">
        <w:rPr>
          <w:rFonts w:asciiTheme="minorHAnsi" w:hAnsiTheme="minorHAnsi" w:cstheme="minorHAnsi"/>
          <w:b/>
          <w:sz w:val="28"/>
          <w:szCs w:val="28"/>
        </w:rPr>
        <w:t>Termohon</w:t>
      </w:r>
      <w:proofErr w:type="spellEnd"/>
    </w:p>
    <w:p w14:paraId="7740FECE" w14:textId="77777777" w:rsidR="00395101" w:rsidRDefault="005A54BB" w:rsidP="005C20A7">
      <w:pPr>
        <w:spacing w:after="198"/>
        <w:ind w:left="-1" w:right="14"/>
        <w:jc w:val="both"/>
        <w:rPr>
          <w:rFonts w:cstheme="minorHAnsi"/>
          <w:sz w:val="28"/>
          <w:szCs w:val="28"/>
        </w:rPr>
      </w:pPr>
      <w:r w:rsidRPr="00810BDE">
        <w:rPr>
          <w:rFonts w:cstheme="minorHAnsi"/>
          <w:sz w:val="28"/>
          <w:szCs w:val="28"/>
        </w:rPr>
        <w:t xml:space="preserve">[4.17] </w:t>
      </w:r>
      <w:proofErr w:type="spellStart"/>
      <w:r w:rsidRPr="00810BDE">
        <w:rPr>
          <w:rFonts w:cstheme="minorHAnsi"/>
          <w:sz w:val="28"/>
          <w:szCs w:val="28"/>
        </w:rPr>
        <w:t>Menimbang</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berdasarkan</w:t>
      </w:r>
      <w:proofErr w:type="spellEnd"/>
      <w:r w:rsidRPr="00810BDE">
        <w:rPr>
          <w:rFonts w:cstheme="minorHAnsi"/>
          <w:sz w:val="28"/>
          <w:szCs w:val="28"/>
        </w:rPr>
        <w:t xml:space="preserve"> </w:t>
      </w:r>
      <w:proofErr w:type="spellStart"/>
      <w:r w:rsidRPr="00810BDE">
        <w:rPr>
          <w:rFonts w:cstheme="minorHAnsi"/>
          <w:sz w:val="28"/>
          <w:szCs w:val="28"/>
        </w:rPr>
        <w:t>ketentuan</w:t>
      </w:r>
      <w:proofErr w:type="spellEnd"/>
      <w:r w:rsidRPr="00810BDE">
        <w:rPr>
          <w:rFonts w:cstheme="minorHAnsi"/>
          <w:sz w:val="28"/>
          <w:szCs w:val="28"/>
        </w:rPr>
        <w:t xml:space="preserve"> Pasal 1 </w:t>
      </w:r>
      <w:proofErr w:type="spellStart"/>
      <w:r w:rsidRPr="00810BDE">
        <w:rPr>
          <w:rFonts w:cstheme="minorHAnsi"/>
          <w:sz w:val="28"/>
          <w:szCs w:val="28"/>
        </w:rPr>
        <w:t>angka</w:t>
      </w:r>
      <w:proofErr w:type="spellEnd"/>
      <w:r w:rsidRPr="00810BDE">
        <w:rPr>
          <w:rFonts w:cstheme="minorHAnsi"/>
          <w:sz w:val="28"/>
          <w:szCs w:val="28"/>
        </w:rPr>
        <w:t xml:space="preserve"> 3 UU KIP </w:t>
      </w:r>
      <w:proofErr w:type="spellStart"/>
      <w:r w:rsidRPr="00810BDE">
        <w:rPr>
          <w:rFonts w:cstheme="minorHAnsi"/>
          <w:sz w:val="28"/>
          <w:szCs w:val="28"/>
        </w:rPr>
        <w:t>dinyatakan</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
    <w:p w14:paraId="2DD279F6" w14:textId="1230FD3D" w:rsidR="005A54BB" w:rsidRPr="00810BDE" w:rsidRDefault="00395101" w:rsidP="00395101">
      <w:pPr>
        <w:spacing w:after="198"/>
        <w:ind w:left="142" w:right="14"/>
        <w:jc w:val="both"/>
        <w:rPr>
          <w:rFonts w:cstheme="minorHAnsi"/>
          <w:sz w:val="28"/>
          <w:szCs w:val="28"/>
        </w:rPr>
      </w:pPr>
      <w:r>
        <w:rPr>
          <w:rFonts w:cstheme="minorHAnsi"/>
          <w:sz w:val="28"/>
          <w:szCs w:val="28"/>
        </w:rPr>
        <w:t>“</w:t>
      </w:r>
      <w:r w:rsidR="005A54BB" w:rsidRPr="00810BDE">
        <w:rPr>
          <w:rFonts w:cstheme="minorHAnsi"/>
          <w:sz w:val="28"/>
          <w:szCs w:val="28"/>
        </w:rPr>
        <w:t xml:space="preserve">Badan Publik </w:t>
      </w:r>
      <w:proofErr w:type="spellStart"/>
      <w:r w:rsidR="005A54BB" w:rsidRPr="00810BDE">
        <w:rPr>
          <w:rFonts w:cstheme="minorHAnsi"/>
          <w:sz w:val="28"/>
          <w:szCs w:val="28"/>
        </w:rPr>
        <w:t>adalah</w:t>
      </w:r>
      <w:proofErr w:type="spellEnd"/>
      <w:r w:rsidR="005A54BB" w:rsidRPr="00810BDE">
        <w:rPr>
          <w:rFonts w:cstheme="minorHAnsi"/>
          <w:sz w:val="28"/>
          <w:szCs w:val="28"/>
        </w:rPr>
        <w:t xml:space="preserve"> </w:t>
      </w:r>
      <w:proofErr w:type="spellStart"/>
      <w:r>
        <w:rPr>
          <w:rFonts w:cstheme="minorHAnsi"/>
          <w:sz w:val="28"/>
          <w:szCs w:val="28"/>
        </w:rPr>
        <w:t>l</w:t>
      </w:r>
      <w:r w:rsidR="005A54BB" w:rsidRPr="00810BDE">
        <w:rPr>
          <w:rFonts w:cstheme="minorHAnsi"/>
          <w:sz w:val="28"/>
          <w:szCs w:val="28"/>
        </w:rPr>
        <w:t>embaga</w:t>
      </w:r>
      <w:proofErr w:type="spellEnd"/>
      <w:r w:rsidR="005A54BB" w:rsidRPr="00810BDE">
        <w:rPr>
          <w:rFonts w:cstheme="minorHAnsi"/>
          <w:sz w:val="28"/>
          <w:szCs w:val="28"/>
        </w:rPr>
        <w:t xml:space="preserve"> </w:t>
      </w:r>
      <w:proofErr w:type="spellStart"/>
      <w:r w:rsidR="005A54BB" w:rsidRPr="00810BDE">
        <w:rPr>
          <w:rFonts w:cstheme="minorHAnsi"/>
          <w:sz w:val="28"/>
          <w:szCs w:val="28"/>
        </w:rPr>
        <w:t>eksekutif</w:t>
      </w:r>
      <w:proofErr w:type="spellEnd"/>
      <w:r w:rsidR="005A54BB" w:rsidRPr="00810BDE">
        <w:rPr>
          <w:rFonts w:cstheme="minorHAnsi"/>
          <w:sz w:val="28"/>
          <w:szCs w:val="28"/>
        </w:rPr>
        <w:t xml:space="preserve">, </w:t>
      </w:r>
      <w:proofErr w:type="spellStart"/>
      <w:r w:rsidR="005A54BB" w:rsidRPr="00810BDE">
        <w:rPr>
          <w:rFonts w:cstheme="minorHAnsi"/>
          <w:sz w:val="28"/>
          <w:szCs w:val="28"/>
        </w:rPr>
        <w:t>legislatif</w:t>
      </w:r>
      <w:proofErr w:type="spellEnd"/>
      <w:r w:rsidR="005A54BB" w:rsidRPr="00810BDE">
        <w:rPr>
          <w:rFonts w:cstheme="minorHAnsi"/>
          <w:sz w:val="28"/>
          <w:szCs w:val="28"/>
        </w:rPr>
        <w:t xml:space="preserve">, </w:t>
      </w:r>
      <w:proofErr w:type="spellStart"/>
      <w:r w:rsidR="005A54BB" w:rsidRPr="00810BDE">
        <w:rPr>
          <w:rFonts w:cstheme="minorHAnsi"/>
          <w:sz w:val="28"/>
          <w:szCs w:val="28"/>
        </w:rPr>
        <w:t>yudikatif</w:t>
      </w:r>
      <w:proofErr w:type="spellEnd"/>
      <w:r w:rsidR="005A54BB" w:rsidRPr="00810BDE">
        <w:rPr>
          <w:rFonts w:cstheme="minorHAnsi"/>
          <w:sz w:val="28"/>
          <w:szCs w:val="28"/>
        </w:rPr>
        <w:t xml:space="preserve"> dan badan lain yang </w:t>
      </w:r>
      <w:proofErr w:type="spellStart"/>
      <w:r w:rsidR="005A54BB" w:rsidRPr="00810BDE">
        <w:rPr>
          <w:rFonts w:cstheme="minorHAnsi"/>
          <w:sz w:val="28"/>
          <w:szCs w:val="28"/>
        </w:rPr>
        <w:t>fungsi</w:t>
      </w:r>
      <w:proofErr w:type="spellEnd"/>
      <w:r w:rsidR="005A54BB" w:rsidRPr="00810BDE">
        <w:rPr>
          <w:rFonts w:cstheme="minorHAnsi"/>
          <w:sz w:val="28"/>
          <w:szCs w:val="28"/>
        </w:rPr>
        <w:t xml:space="preserve"> dan </w:t>
      </w:r>
      <w:proofErr w:type="spellStart"/>
      <w:r w:rsidR="005A54BB" w:rsidRPr="00810BDE">
        <w:rPr>
          <w:rFonts w:cstheme="minorHAnsi"/>
          <w:sz w:val="28"/>
          <w:szCs w:val="28"/>
        </w:rPr>
        <w:t>tugas</w:t>
      </w:r>
      <w:proofErr w:type="spellEnd"/>
      <w:r w:rsidR="005A54BB" w:rsidRPr="00810BDE">
        <w:rPr>
          <w:rFonts w:cstheme="minorHAnsi"/>
          <w:sz w:val="28"/>
          <w:szCs w:val="28"/>
        </w:rPr>
        <w:t xml:space="preserve"> </w:t>
      </w:r>
      <w:proofErr w:type="spellStart"/>
      <w:r w:rsidR="005A54BB" w:rsidRPr="00810BDE">
        <w:rPr>
          <w:rFonts w:cstheme="minorHAnsi"/>
          <w:sz w:val="28"/>
          <w:szCs w:val="28"/>
        </w:rPr>
        <w:t>pokoknya</w:t>
      </w:r>
      <w:proofErr w:type="spellEnd"/>
      <w:r w:rsidR="005A54BB" w:rsidRPr="00810BDE">
        <w:rPr>
          <w:rFonts w:cstheme="minorHAnsi"/>
          <w:sz w:val="28"/>
          <w:szCs w:val="28"/>
        </w:rPr>
        <w:t xml:space="preserve"> </w:t>
      </w:r>
      <w:proofErr w:type="spellStart"/>
      <w:r w:rsidR="005A54BB" w:rsidRPr="00810BDE">
        <w:rPr>
          <w:rFonts w:cstheme="minorHAnsi"/>
          <w:sz w:val="28"/>
          <w:szCs w:val="28"/>
        </w:rPr>
        <w:t>berkaitan</w:t>
      </w:r>
      <w:proofErr w:type="spellEnd"/>
      <w:r w:rsidR="005A54BB" w:rsidRPr="00810BDE">
        <w:rPr>
          <w:rFonts w:cstheme="minorHAnsi"/>
          <w:sz w:val="28"/>
          <w:szCs w:val="28"/>
        </w:rPr>
        <w:t xml:space="preserve"> </w:t>
      </w:r>
      <w:proofErr w:type="spellStart"/>
      <w:r w:rsidR="005A54BB" w:rsidRPr="00810BDE">
        <w:rPr>
          <w:rFonts w:cstheme="minorHAnsi"/>
          <w:sz w:val="28"/>
          <w:szCs w:val="28"/>
        </w:rPr>
        <w:t>dengan</w:t>
      </w:r>
      <w:proofErr w:type="spellEnd"/>
      <w:r w:rsidR="005A54BB" w:rsidRPr="00810BDE">
        <w:rPr>
          <w:rFonts w:cstheme="minorHAnsi"/>
          <w:sz w:val="28"/>
          <w:szCs w:val="28"/>
        </w:rPr>
        <w:t xml:space="preserve"> </w:t>
      </w:r>
      <w:proofErr w:type="spellStart"/>
      <w:r w:rsidR="005A54BB" w:rsidRPr="00810BDE">
        <w:rPr>
          <w:rFonts w:cstheme="minorHAnsi"/>
          <w:sz w:val="28"/>
          <w:szCs w:val="28"/>
        </w:rPr>
        <w:t>penyelengaraan</w:t>
      </w:r>
      <w:proofErr w:type="spellEnd"/>
      <w:r w:rsidR="005A54BB" w:rsidRPr="00810BDE">
        <w:rPr>
          <w:rFonts w:cstheme="minorHAnsi"/>
          <w:sz w:val="28"/>
          <w:szCs w:val="28"/>
        </w:rPr>
        <w:t xml:space="preserve"> </w:t>
      </w:r>
      <w:r>
        <w:rPr>
          <w:rFonts w:cstheme="minorHAnsi"/>
          <w:sz w:val="28"/>
          <w:szCs w:val="28"/>
        </w:rPr>
        <w:t>n</w:t>
      </w:r>
      <w:r w:rsidR="005A54BB" w:rsidRPr="00810BDE">
        <w:rPr>
          <w:rFonts w:cstheme="minorHAnsi"/>
          <w:sz w:val="28"/>
          <w:szCs w:val="28"/>
        </w:rPr>
        <w:t xml:space="preserve">egara, yang </w:t>
      </w:r>
      <w:proofErr w:type="spellStart"/>
      <w:r w:rsidR="005A54BB" w:rsidRPr="00810BDE">
        <w:rPr>
          <w:rFonts w:cstheme="minorHAnsi"/>
          <w:sz w:val="28"/>
          <w:szCs w:val="28"/>
        </w:rPr>
        <w:t>sebagian</w:t>
      </w:r>
      <w:proofErr w:type="spellEnd"/>
      <w:r w:rsidR="005A54BB" w:rsidRPr="00810BDE">
        <w:rPr>
          <w:rFonts w:cstheme="minorHAnsi"/>
          <w:sz w:val="28"/>
          <w:szCs w:val="28"/>
        </w:rPr>
        <w:t xml:space="preserve"> </w:t>
      </w:r>
      <w:proofErr w:type="spellStart"/>
      <w:r w:rsidR="005A54BB" w:rsidRPr="00810BDE">
        <w:rPr>
          <w:rFonts w:cstheme="minorHAnsi"/>
          <w:sz w:val="28"/>
          <w:szCs w:val="28"/>
        </w:rPr>
        <w:t>atau</w:t>
      </w:r>
      <w:proofErr w:type="spellEnd"/>
      <w:r w:rsidR="005A54BB" w:rsidRPr="00810BDE">
        <w:rPr>
          <w:rFonts w:cstheme="minorHAnsi"/>
          <w:sz w:val="28"/>
          <w:szCs w:val="28"/>
        </w:rPr>
        <w:t xml:space="preserve"> </w:t>
      </w:r>
      <w:proofErr w:type="spellStart"/>
      <w:r w:rsidR="005A54BB" w:rsidRPr="00810BDE">
        <w:rPr>
          <w:rFonts w:cstheme="minorHAnsi"/>
          <w:sz w:val="28"/>
          <w:szCs w:val="28"/>
        </w:rPr>
        <w:t>seluruh</w:t>
      </w:r>
      <w:proofErr w:type="spellEnd"/>
      <w:r w:rsidR="005A54BB" w:rsidRPr="00810BDE">
        <w:rPr>
          <w:rFonts w:cstheme="minorHAnsi"/>
          <w:sz w:val="28"/>
          <w:szCs w:val="28"/>
        </w:rPr>
        <w:t xml:space="preserve"> </w:t>
      </w:r>
      <w:proofErr w:type="spellStart"/>
      <w:r w:rsidR="005A54BB" w:rsidRPr="00810BDE">
        <w:rPr>
          <w:rFonts w:cstheme="minorHAnsi"/>
          <w:sz w:val="28"/>
          <w:szCs w:val="28"/>
        </w:rPr>
        <w:t>dananya</w:t>
      </w:r>
      <w:proofErr w:type="spellEnd"/>
      <w:r w:rsidR="005A54BB" w:rsidRPr="00810BDE">
        <w:rPr>
          <w:rFonts w:cstheme="minorHAnsi"/>
          <w:sz w:val="28"/>
          <w:szCs w:val="28"/>
        </w:rPr>
        <w:t xml:space="preserve"> </w:t>
      </w:r>
      <w:proofErr w:type="spellStart"/>
      <w:r w:rsidR="005A54BB" w:rsidRPr="00810BDE">
        <w:rPr>
          <w:rFonts w:cstheme="minorHAnsi"/>
          <w:sz w:val="28"/>
          <w:szCs w:val="28"/>
        </w:rPr>
        <w:t>bersumber</w:t>
      </w:r>
      <w:proofErr w:type="spellEnd"/>
      <w:r w:rsidR="005A54BB" w:rsidRPr="00810BDE">
        <w:rPr>
          <w:rFonts w:cstheme="minorHAnsi"/>
          <w:sz w:val="28"/>
          <w:szCs w:val="28"/>
        </w:rPr>
        <w:t xml:space="preserve"> </w:t>
      </w:r>
      <w:proofErr w:type="spellStart"/>
      <w:r>
        <w:rPr>
          <w:rFonts w:cstheme="minorHAnsi"/>
          <w:sz w:val="28"/>
          <w:szCs w:val="28"/>
        </w:rPr>
        <w:t>dari</w:t>
      </w:r>
      <w:proofErr w:type="spellEnd"/>
      <w:r>
        <w:rPr>
          <w:rFonts w:cstheme="minorHAnsi"/>
          <w:sz w:val="28"/>
          <w:szCs w:val="28"/>
        </w:rPr>
        <w:t xml:space="preserve"> </w:t>
      </w:r>
      <w:r w:rsidR="005A54BB" w:rsidRPr="00810BDE">
        <w:rPr>
          <w:rFonts w:cstheme="minorHAnsi"/>
          <w:sz w:val="28"/>
          <w:szCs w:val="28"/>
        </w:rPr>
        <w:t>APBN dan/</w:t>
      </w:r>
      <w:proofErr w:type="spellStart"/>
      <w:r w:rsidR="005A54BB" w:rsidRPr="00810BDE">
        <w:rPr>
          <w:rFonts w:cstheme="minorHAnsi"/>
          <w:sz w:val="28"/>
          <w:szCs w:val="28"/>
        </w:rPr>
        <w:t>atau</w:t>
      </w:r>
      <w:proofErr w:type="spellEnd"/>
      <w:r w:rsidR="005A54BB" w:rsidRPr="00810BDE">
        <w:rPr>
          <w:rFonts w:cstheme="minorHAnsi"/>
          <w:sz w:val="28"/>
          <w:szCs w:val="28"/>
        </w:rPr>
        <w:t xml:space="preserve"> APBD, </w:t>
      </w:r>
      <w:proofErr w:type="spellStart"/>
      <w:r w:rsidR="005A54BB" w:rsidRPr="00810BDE">
        <w:rPr>
          <w:rFonts w:cstheme="minorHAnsi"/>
          <w:sz w:val="28"/>
          <w:szCs w:val="28"/>
        </w:rPr>
        <w:t>atau</w:t>
      </w:r>
      <w:proofErr w:type="spellEnd"/>
      <w:r w:rsidR="005A54BB" w:rsidRPr="00810BDE">
        <w:rPr>
          <w:rFonts w:cstheme="minorHAnsi"/>
          <w:sz w:val="28"/>
          <w:szCs w:val="28"/>
        </w:rPr>
        <w:t xml:space="preserve"> </w:t>
      </w:r>
      <w:proofErr w:type="spellStart"/>
      <w:r w:rsidR="005A54BB" w:rsidRPr="00810BDE">
        <w:rPr>
          <w:rFonts w:cstheme="minorHAnsi"/>
          <w:sz w:val="28"/>
          <w:szCs w:val="28"/>
        </w:rPr>
        <w:t>organisasi</w:t>
      </w:r>
      <w:proofErr w:type="spellEnd"/>
      <w:r w:rsidR="005A54BB" w:rsidRPr="00810BDE">
        <w:rPr>
          <w:rFonts w:cstheme="minorHAnsi"/>
          <w:sz w:val="28"/>
          <w:szCs w:val="28"/>
        </w:rPr>
        <w:t xml:space="preserve"> non </w:t>
      </w:r>
      <w:proofErr w:type="spellStart"/>
      <w:r w:rsidR="005A54BB" w:rsidRPr="00810BDE">
        <w:rPr>
          <w:rFonts w:cstheme="minorHAnsi"/>
          <w:sz w:val="28"/>
          <w:szCs w:val="28"/>
        </w:rPr>
        <w:t>pemerintah</w:t>
      </w:r>
      <w:proofErr w:type="spellEnd"/>
      <w:r w:rsidR="005A54BB" w:rsidRPr="00810BDE">
        <w:rPr>
          <w:rFonts w:cstheme="minorHAnsi"/>
          <w:sz w:val="28"/>
          <w:szCs w:val="28"/>
        </w:rPr>
        <w:t xml:space="preserve"> </w:t>
      </w:r>
      <w:proofErr w:type="spellStart"/>
      <w:r w:rsidR="005A54BB" w:rsidRPr="00810BDE">
        <w:rPr>
          <w:rFonts w:cstheme="minorHAnsi"/>
          <w:sz w:val="28"/>
          <w:szCs w:val="28"/>
        </w:rPr>
        <w:t>sepanjang</w:t>
      </w:r>
      <w:proofErr w:type="spellEnd"/>
      <w:r w:rsidR="005A54BB" w:rsidRPr="00810BDE">
        <w:rPr>
          <w:rFonts w:cstheme="minorHAnsi"/>
          <w:sz w:val="28"/>
          <w:szCs w:val="28"/>
        </w:rPr>
        <w:t xml:space="preserve"> </w:t>
      </w:r>
      <w:proofErr w:type="spellStart"/>
      <w:r w:rsidR="005A54BB" w:rsidRPr="00810BDE">
        <w:rPr>
          <w:rFonts w:cstheme="minorHAnsi"/>
          <w:sz w:val="28"/>
          <w:szCs w:val="28"/>
        </w:rPr>
        <w:t>sebagian</w:t>
      </w:r>
      <w:proofErr w:type="spellEnd"/>
      <w:r w:rsidR="005A54BB" w:rsidRPr="00810BDE">
        <w:rPr>
          <w:rFonts w:cstheme="minorHAnsi"/>
          <w:sz w:val="28"/>
          <w:szCs w:val="28"/>
        </w:rPr>
        <w:t xml:space="preserve"> </w:t>
      </w:r>
      <w:proofErr w:type="spellStart"/>
      <w:r w:rsidR="005A54BB" w:rsidRPr="00810BDE">
        <w:rPr>
          <w:rFonts w:cstheme="minorHAnsi"/>
          <w:sz w:val="28"/>
          <w:szCs w:val="28"/>
        </w:rPr>
        <w:t>atau</w:t>
      </w:r>
      <w:proofErr w:type="spellEnd"/>
      <w:r w:rsidR="005A54BB" w:rsidRPr="00810BDE">
        <w:rPr>
          <w:rFonts w:cstheme="minorHAnsi"/>
          <w:sz w:val="28"/>
          <w:szCs w:val="28"/>
        </w:rPr>
        <w:t xml:space="preserve"> </w:t>
      </w:r>
      <w:proofErr w:type="spellStart"/>
      <w:r w:rsidR="005A54BB" w:rsidRPr="00810BDE">
        <w:rPr>
          <w:rFonts w:cstheme="minorHAnsi"/>
          <w:sz w:val="28"/>
          <w:szCs w:val="28"/>
        </w:rPr>
        <w:t>seluruh</w:t>
      </w:r>
      <w:proofErr w:type="spellEnd"/>
      <w:r w:rsidR="005A54BB" w:rsidRPr="00810BDE">
        <w:rPr>
          <w:rFonts w:cstheme="minorHAnsi"/>
          <w:sz w:val="28"/>
          <w:szCs w:val="28"/>
        </w:rPr>
        <w:t xml:space="preserve"> </w:t>
      </w:r>
      <w:proofErr w:type="spellStart"/>
      <w:r w:rsidR="005A54BB" w:rsidRPr="00810BDE">
        <w:rPr>
          <w:rFonts w:cstheme="minorHAnsi"/>
          <w:sz w:val="28"/>
          <w:szCs w:val="28"/>
        </w:rPr>
        <w:t>dananya</w:t>
      </w:r>
      <w:proofErr w:type="spellEnd"/>
      <w:r w:rsidR="005A54BB" w:rsidRPr="00810BDE">
        <w:rPr>
          <w:rFonts w:cstheme="minorHAnsi"/>
          <w:sz w:val="28"/>
          <w:szCs w:val="28"/>
        </w:rPr>
        <w:t xml:space="preserve"> </w:t>
      </w:r>
      <w:proofErr w:type="spellStart"/>
      <w:r w:rsidR="005A54BB" w:rsidRPr="00810BDE">
        <w:rPr>
          <w:rFonts w:cstheme="minorHAnsi"/>
          <w:sz w:val="28"/>
          <w:szCs w:val="28"/>
        </w:rPr>
        <w:t>bersumber</w:t>
      </w:r>
      <w:proofErr w:type="spellEnd"/>
      <w:r w:rsidR="005A54BB" w:rsidRPr="00810BDE">
        <w:rPr>
          <w:rFonts w:cstheme="minorHAnsi"/>
          <w:sz w:val="28"/>
          <w:szCs w:val="28"/>
        </w:rPr>
        <w:t xml:space="preserve"> </w:t>
      </w:r>
      <w:proofErr w:type="spellStart"/>
      <w:r>
        <w:rPr>
          <w:rFonts w:cstheme="minorHAnsi"/>
          <w:sz w:val="28"/>
          <w:szCs w:val="28"/>
        </w:rPr>
        <w:t>dari</w:t>
      </w:r>
      <w:proofErr w:type="spellEnd"/>
      <w:r>
        <w:rPr>
          <w:rFonts w:cstheme="minorHAnsi"/>
          <w:sz w:val="28"/>
          <w:szCs w:val="28"/>
        </w:rPr>
        <w:t xml:space="preserve"> </w:t>
      </w:r>
      <w:r w:rsidR="005A54BB" w:rsidRPr="00810BDE">
        <w:rPr>
          <w:rFonts w:cstheme="minorHAnsi"/>
          <w:sz w:val="28"/>
          <w:szCs w:val="28"/>
        </w:rPr>
        <w:t>APBN dan/</w:t>
      </w:r>
      <w:proofErr w:type="spellStart"/>
      <w:r w:rsidR="005A54BB" w:rsidRPr="00810BDE">
        <w:rPr>
          <w:rFonts w:cstheme="minorHAnsi"/>
          <w:sz w:val="28"/>
          <w:szCs w:val="28"/>
        </w:rPr>
        <w:t>atau</w:t>
      </w:r>
      <w:proofErr w:type="spellEnd"/>
      <w:r w:rsidR="005A54BB" w:rsidRPr="00810BDE">
        <w:rPr>
          <w:rFonts w:cstheme="minorHAnsi"/>
          <w:sz w:val="28"/>
          <w:szCs w:val="28"/>
        </w:rPr>
        <w:t xml:space="preserve"> APBD, </w:t>
      </w:r>
      <w:proofErr w:type="spellStart"/>
      <w:r w:rsidR="005A54BB" w:rsidRPr="00810BDE">
        <w:rPr>
          <w:rFonts w:cstheme="minorHAnsi"/>
          <w:sz w:val="28"/>
          <w:szCs w:val="28"/>
        </w:rPr>
        <w:t>sumbangan</w:t>
      </w:r>
      <w:proofErr w:type="spellEnd"/>
      <w:r w:rsidR="005A54BB" w:rsidRPr="00810BDE">
        <w:rPr>
          <w:rFonts w:cstheme="minorHAnsi"/>
          <w:sz w:val="28"/>
          <w:szCs w:val="28"/>
        </w:rPr>
        <w:t xml:space="preserve"> </w:t>
      </w:r>
      <w:proofErr w:type="spellStart"/>
      <w:r w:rsidR="005A54BB" w:rsidRPr="00810BDE">
        <w:rPr>
          <w:rFonts w:cstheme="minorHAnsi"/>
          <w:sz w:val="28"/>
          <w:szCs w:val="28"/>
        </w:rPr>
        <w:t>masyarakat</w:t>
      </w:r>
      <w:proofErr w:type="spellEnd"/>
      <w:r w:rsidR="005A54BB" w:rsidRPr="00810BDE">
        <w:rPr>
          <w:rFonts w:cstheme="minorHAnsi"/>
          <w:sz w:val="28"/>
          <w:szCs w:val="28"/>
        </w:rPr>
        <w:t xml:space="preserve"> dan/</w:t>
      </w:r>
      <w:proofErr w:type="spellStart"/>
      <w:r w:rsidR="005A54BB" w:rsidRPr="00810BDE">
        <w:rPr>
          <w:rFonts w:cstheme="minorHAnsi"/>
          <w:sz w:val="28"/>
          <w:szCs w:val="28"/>
        </w:rPr>
        <w:t>atau</w:t>
      </w:r>
      <w:proofErr w:type="spellEnd"/>
      <w:r w:rsidR="005A54BB" w:rsidRPr="00810BDE">
        <w:rPr>
          <w:rFonts w:cstheme="minorHAnsi"/>
          <w:sz w:val="28"/>
          <w:szCs w:val="28"/>
        </w:rPr>
        <w:t xml:space="preserve"> </w:t>
      </w:r>
      <w:proofErr w:type="spellStart"/>
      <w:r w:rsidR="005A54BB" w:rsidRPr="00810BDE">
        <w:rPr>
          <w:rFonts w:cstheme="minorHAnsi"/>
          <w:sz w:val="28"/>
          <w:szCs w:val="28"/>
        </w:rPr>
        <w:t>luar</w:t>
      </w:r>
      <w:proofErr w:type="spellEnd"/>
      <w:r w:rsidR="005A54BB" w:rsidRPr="00810BDE">
        <w:rPr>
          <w:rFonts w:cstheme="minorHAnsi"/>
          <w:sz w:val="28"/>
          <w:szCs w:val="28"/>
        </w:rPr>
        <w:t xml:space="preserve"> negeri.</w:t>
      </w:r>
      <w:r>
        <w:rPr>
          <w:rFonts w:cstheme="minorHAnsi"/>
          <w:sz w:val="28"/>
          <w:szCs w:val="28"/>
        </w:rPr>
        <w:t>”</w:t>
      </w:r>
    </w:p>
    <w:p w14:paraId="7E9DA456" w14:textId="7C6FC26E" w:rsidR="005A54BB" w:rsidRPr="00810BDE" w:rsidRDefault="005A54BB" w:rsidP="005B2DB2">
      <w:pPr>
        <w:spacing w:after="0"/>
        <w:ind w:left="-1" w:right="14"/>
        <w:jc w:val="both"/>
        <w:rPr>
          <w:rFonts w:cstheme="minorHAnsi"/>
          <w:sz w:val="28"/>
          <w:szCs w:val="28"/>
        </w:rPr>
      </w:pPr>
      <w:r w:rsidRPr="00810BDE">
        <w:rPr>
          <w:rFonts w:cstheme="minorHAnsi"/>
          <w:sz w:val="28"/>
          <w:szCs w:val="28"/>
        </w:rPr>
        <w:t xml:space="preserve">[4.18] </w:t>
      </w:r>
      <w:proofErr w:type="spellStart"/>
      <w:r w:rsidRPr="00810BDE">
        <w:rPr>
          <w:rFonts w:cstheme="minorHAnsi"/>
          <w:sz w:val="28"/>
          <w:szCs w:val="28"/>
        </w:rPr>
        <w:t>Menimbang</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berdasarkan</w:t>
      </w:r>
      <w:proofErr w:type="spellEnd"/>
      <w:r w:rsidRPr="00810BDE">
        <w:rPr>
          <w:rFonts w:cstheme="minorHAnsi"/>
          <w:sz w:val="28"/>
          <w:szCs w:val="28"/>
        </w:rPr>
        <w:t xml:space="preserve"> </w:t>
      </w:r>
      <w:proofErr w:type="spellStart"/>
      <w:r w:rsidRPr="00810BDE">
        <w:rPr>
          <w:rFonts w:cstheme="minorHAnsi"/>
          <w:sz w:val="28"/>
          <w:szCs w:val="28"/>
        </w:rPr>
        <w:t>uraian</w:t>
      </w:r>
      <w:proofErr w:type="spellEnd"/>
      <w:r w:rsidRPr="00810BDE">
        <w:rPr>
          <w:rFonts w:cstheme="minorHAnsi"/>
          <w:sz w:val="28"/>
          <w:szCs w:val="28"/>
        </w:rPr>
        <w:t xml:space="preserve"> </w:t>
      </w:r>
      <w:proofErr w:type="spellStart"/>
      <w:r w:rsidRPr="00810BDE">
        <w:rPr>
          <w:rFonts w:cstheme="minorHAnsi"/>
          <w:sz w:val="28"/>
          <w:szCs w:val="28"/>
        </w:rPr>
        <w:t>tentang</w:t>
      </w:r>
      <w:proofErr w:type="spellEnd"/>
      <w:r w:rsidRPr="00810BDE">
        <w:rPr>
          <w:rFonts w:cstheme="minorHAnsi"/>
          <w:sz w:val="28"/>
          <w:szCs w:val="28"/>
        </w:rPr>
        <w:t xml:space="preserve"> </w:t>
      </w:r>
      <w:proofErr w:type="spellStart"/>
      <w:r w:rsidRPr="00810BDE">
        <w:rPr>
          <w:rFonts w:cstheme="minorHAnsi"/>
          <w:sz w:val="28"/>
          <w:szCs w:val="28"/>
        </w:rPr>
        <w:t>kewenangan</w:t>
      </w:r>
      <w:proofErr w:type="spellEnd"/>
      <w:r w:rsidRPr="00810BDE">
        <w:rPr>
          <w:rFonts w:cstheme="minorHAnsi"/>
          <w:sz w:val="28"/>
          <w:szCs w:val="28"/>
        </w:rPr>
        <w:t xml:space="preserve"> </w:t>
      </w:r>
      <w:proofErr w:type="spellStart"/>
      <w:r w:rsidRPr="00810BDE">
        <w:rPr>
          <w:rFonts w:cstheme="minorHAnsi"/>
          <w:sz w:val="28"/>
          <w:szCs w:val="28"/>
        </w:rPr>
        <w:t>relatif</w:t>
      </w:r>
      <w:proofErr w:type="spellEnd"/>
      <w:r w:rsidRPr="00810BDE">
        <w:rPr>
          <w:rFonts w:cstheme="minorHAnsi"/>
          <w:sz w:val="28"/>
          <w:szCs w:val="28"/>
        </w:rPr>
        <w:t xml:space="preserve"> </w:t>
      </w:r>
      <w:proofErr w:type="spellStart"/>
      <w:r w:rsidRPr="00810BDE">
        <w:rPr>
          <w:rFonts w:cstheme="minorHAnsi"/>
          <w:sz w:val="28"/>
          <w:szCs w:val="28"/>
        </w:rPr>
        <w:t>sebagaimana</w:t>
      </w:r>
      <w:proofErr w:type="spellEnd"/>
      <w:r w:rsidRPr="00810BDE">
        <w:rPr>
          <w:rFonts w:cstheme="minorHAnsi"/>
          <w:sz w:val="28"/>
          <w:szCs w:val="28"/>
        </w:rPr>
        <w:t xml:space="preserve"> </w:t>
      </w:r>
      <w:proofErr w:type="spellStart"/>
      <w:r w:rsidRPr="00810BDE">
        <w:rPr>
          <w:rFonts w:cstheme="minorHAnsi"/>
          <w:sz w:val="28"/>
          <w:szCs w:val="28"/>
        </w:rPr>
        <w:t>tersebut</w:t>
      </w:r>
      <w:proofErr w:type="spellEnd"/>
      <w:r w:rsidRPr="00810BDE">
        <w:rPr>
          <w:rFonts w:cstheme="minorHAnsi"/>
          <w:sz w:val="28"/>
          <w:szCs w:val="28"/>
        </w:rPr>
        <w:t xml:space="preserve"> pada </w:t>
      </w:r>
      <w:proofErr w:type="spellStart"/>
      <w:r w:rsidRPr="00810BDE">
        <w:rPr>
          <w:rFonts w:cstheme="minorHAnsi"/>
          <w:sz w:val="28"/>
          <w:szCs w:val="28"/>
        </w:rPr>
        <w:t>paragraf</w:t>
      </w:r>
      <w:proofErr w:type="spellEnd"/>
      <w:r w:rsidRPr="00810BDE">
        <w:rPr>
          <w:rFonts w:cstheme="minorHAnsi"/>
          <w:sz w:val="28"/>
          <w:szCs w:val="28"/>
        </w:rPr>
        <w:t xml:space="preserve"> [4.10] </w:t>
      </w:r>
      <w:proofErr w:type="spellStart"/>
      <w:r w:rsidRPr="00810BDE">
        <w:rPr>
          <w:rFonts w:cstheme="minorHAnsi"/>
          <w:sz w:val="28"/>
          <w:szCs w:val="28"/>
        </w:rPr>
        <w:t>sampai</w:t>
      </w:r>
      <w:proofErr w:type="spellEnd"/>
      <w:r w:rsidRPr="00810BDE">
        <w:rPr>
          <w:rFonts w:cstheme="minorHAnsi"/>
          <w:sz w:val="28"/>
          <w:szCs w:val="28"/>
        </w:rPr>
        <w:t xml:space="preserve"> </w:t>
      </w:r>
      <w:proofErr w:type="spellStart"/>
      <w:r w:rsidRPr="00810BDE">
        <w:rPr>
          <w:rFonts w:cstheme="minorHAnsi"/>
          <w:sz w:val="28"/>
          <w:szCs w:val="28"/>
        </w:rPr>
        <w:t>dengan</w:t>
      </w:r>
      <w:proofErr w:type="spellEnd"/>
      <w:r w:rsidRPr="00810BDE">
        <w:rPr>
          <w:rFonts w:cstheme="minorHAnsi"/>
          <w:sz w:val="28"/>
          <w:szCs w:val="28"/>
        </w:rPr>
        <w:t xml:space="preserve"> </w:t>
      </w:r>
      <w:proofErr w:type="spellStart"/>
      <w:r w:rsidRPr="00810BDE">
        <w:rPr>
          <w:rFonts w:cstheme="minorHAnsi"/>
          <w:sz w:val="28"/>
          <w:szCs w:val="28"/>
        </w:rPr>
        <w:t>paragraf</w:t>
      </w:r>
      <w:proofErr w:type="spellEnd"/>
      <w:r w:rsidRPr="00810BDE">
        <w:rPr>
          <w:rFonts w:cstheme="minorHAnsi"/>
          <w:sz w:val="28"/>
          <w:szCs w:val="28"/>
        </w:rPr>
        <w:t xml:space="preserve"> [4.12] </w:t>
      </w:r>
      <w:proofErr w:type="spellStart"/>
      <w:r w:rsidRPr="00810BDE">
        <w:rPr>
          <w:rFonts w:cstheme="minorHAnsi"/>
          <w:sz w:val="28"/>
          <w:szCs w:val="28"/>
        </w:rPr>
        <w:lastRenderedPageBreak/>
        <w:t>berlaku</w:t>
      </w:r>
      <w:proofErr w:type="spellEnd"/>
      <w:r w:rsidRPr="00810BDE">
        <w:rPr>
          <w:rFonts w:cstheme="minorHAnsi"/>
          <w:sz w:val="28"/>
          <w:szCs w:val="28"/>
        </w:rPr>
        <w:t xml:space="preserve"> mutatis mutandis </w:t>
      </w:r>
      <w:proofErr w:type="spellStart"/>
      <w:r w:rsidRPr="00810BDE">
        <w:rPr>
          <w:rFonts w:cstheme="minorHAnsi"/>
          <w:sz w:val="28"/>
          <w:szCs w:val="28"/>
        </w:rPr>
        <w:t>bagi</w:t>
      </w:r>
      <w:proofErr w:type="spellEnd"/>
      <w:r w:rsidRPr="00810BDE">
        <w:rPr>
          <w:rFonts w:cstheme="minorHAnsi"/>
          <w:sz w:val="28"/>
          <w:szCs w:val="28"/>
        </w:rPr>
        <w:t xml:space="preserve"> </w:t>
      </w:r>
      <w:proofErr w:type="spellStart"/>
      <w:r w:rsidRPr="00810BDE">
        <w:rPr>
          <w:rFonts w:cstheme="minorHAnsi"/>
          <w:sz w:val="28"/>
          <w:szCs w:val="28"/>
        </w:rPr>
        <w:t>dalil</w:t>
      </w:r>
      <w:proofErr w:type="spellEnd"/>
      <w:r w:rsidRPr="00810BDE">
        <w:rPr>
          <w:rFonts w:cstheme="minorHAnsi"/>
          <w:sz w:val="28"/>
          <w:szCs w:val="28"/>
        </w:rPr>
        <w:t xml:space="preserve"> </w:t>
      </w:r>
      <w:proofErr w:type="spellStart"/>
      <w:r w:rsidRPr="00810BDE">
        <w:rPr>
          <w:rFonts w:cstheme="minorHAnsi"/>
          <w:sz w:val="28"/>
          <w:szCs w:val="28"/>
        </w:rPr>
        <w:t>tentang</w:t>
      </w:r>
      <w:proofErr w:type="spellEnd"/>
      <w:r w:rsidRPr="00810BDE">
        <w:rPr>
          <w:rFonts w:cstheme="minorHAnsi"/>
          <w:sz w:val="28"/>
          <w:szCs w:val="28"/>
        </w:rPr>
        <w:t xml:space="preserve"> </w:t>
      </w:r>
      <w:proofErr w:type="spellStart"/>
      <w:r w:rsidRPr="00810BDE">
        <w:rPr>
          <w:rFonts w:cstheme="minorHAnsi"/>
          <w:sz w:val="28"/>
          <w:szCs w:val="28"/>
        </w:rPr>
        <w:t>kedudukan</w:t>
      </w:r>
      <w:proofErr w:type="spellEnd"/>
      <w:r w:rsidRPr="00810BDE">
        <w:rPr>
          <w:rFonts w:cstheme="minorHAnsi"/>
          <w:sz w:val="28"/>
          <w:szCs w:val="28"/>
        </w:rPr>
        <w:t xml:space="preserve"> </w:t>
      </w:r>
      <w:proofErr w:type="spellStart"/>
      <w:r w:rsidRPr="00810BDE">
        <w:rPr>
          <w:rFonts w:cstheme="minorHAnsi"/>
          <w:sz w:val="28"/>
          <w:szCs w:val="28"/>
        </w:rPr>
        <w:t>hukum</w:t>
      </w:r>
      <w:proofErr w:type="spellEnd"/>
      <w:r w:rsidRPr="00810BDE">
        <w:rPr>
          <w:rFonts w:cstheme="minorHAnsi"/>
          <w:sz w:val="28"/>
          <w:szCs w:val="28"/>
        </w:rPr>
        <w:t xml:space="preserve"> (legal standing) </w:t>
      </w:r>
      <w:proofErr w:type="spellStart"/>
      <w:r w:rsidRPr="00810BDE">
        <w:rPr>
          <w:rFonts w:cstheme="minorHAnsi"/>
          <w:sz w:val="28"/>
          <w:szCs w:val="28"/>
        </w:rPr>
        <w:t>Termohon</w:t>
      </w:r>
      <w:proofErr w:type="spellEnd"/>
      <w:r w:rsidRPr="00810BDE">
        <w:rPr>
          <w:rFonts w:cstheme="minorHAnsi"/>
          <w:sz w:val="28"/>
          <w:szCs w:val="28"/>
        </w:rPr>
        <w:t>.</w:t>
      </w:r>
    </w:p>
    <w:p w14:paraId="716D750A" w14:textId="2381208A" w:rsidR="005A54BB" w:rsidRDefault="005A54BB" w:rsidP="005B2DB2">
      <w:pPr>
        <w:spacing w:after="0"/>
        <w:ind w:left="-1" w:right="14" w:firstLine="72"/>
        <w:jc w:val="both"/>
        <w:rPr>
          <w:rFonts w:cstheme="minorHAnsi"/>
          <w:sz w:val="28"/>
          <w:szCs w:val="28"/>
        </w:rPr>
      </w:pPr>
      <w:r w:rsidRPr="00810BDE">
        <w:rPr>
          <w:rFonts w:cstheme="minorHAnsi"/>
          <w:sz w:val="28"/>
          <w:szCs w:val="28"/>
        </w:rPr>
        <w:t xml:space="preserve">[4.19] </w:t>
      </w:r>
      <w:proofErr w:type="spellStart"/>
      <w:r w:rsidRPr="00810BDE">
        <w:rPr>
          <w:rFonts w:cstheme="minorHAnsi"/>
          <w:sz w:val="28"/>
          <w:szCs w:val="28"/>
        </w:rPr>
        <w:t>Menimbang</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berdasarkan</w:t>
      </w:r>
      <w:proofErr w:type="spellEnd"/>
      <w:r w:rsidRPr="00810BDE">
        <w:rPr>
          <w:rFonts w:cstheme="minorHAnsi"/>
          <w:sz w:val="28"/>
          <w:szCs w:val="28"/>
        </w:rPr>
        <w:t xml:space="preserve"> </w:t>
      </w:r>
      <w:proofErr w:type="spellStart"/>
      <w:r w:rsidRPr="00810BDE">
        <w:rPr>
          <w:rFonts w:cstheme="minorHAnsi"/>
          <w:sz w:val="28"/>
          <w:szCs w:val="28"/>
        </w:rPr>
        <w:t>uraian</w:t>
      </w:r>
      <w:proofErr w:type="spellEnd"/>
      <w:r w:rsidRPr="00810BDE">
        <w:rPr>
          <w:rFonts w:cstheme="minorHAnsi"/>
          <w:sz w:val="28"/>
          <w:szCs w:val="28"/>
        </w:rPr>
        <w:t xml:space="preserve"> </w:t>
      </w:r>
      <w:proofErr w:type="spellStart"/>
      <w:r w:rsidRPr="00810BDE">
        <w:rPr>
          <w:rFonts w:cstheme="minorHAnsi"/>
          <w:sz w:val="28"/>
          <w:szCs w:val="28"/>
        </w:rPr>
        <w:t>paragraf</w:t>
      </w:r>
      <w:proofErr w:type="spellEnd"/>
      <w:r w:rsidRPr="00810BDE">
        <w:rPr>
          <w:rFonts w:cstheme="minorHAnsi"/>
          <w:sz w:val="28"/>
          <w:szCs w:val="28"/>
        </w:rPr>
        <w:t xml:space="preserve"> [4.18] </w:t>
      </w:r>
      <w:proofErr w:type="spellStart"/>
      <w:r w:rsidRPr="00810BDE">
        <w:rPr>
          <w:rFonts w:cstheme="minorHAnsi"/>
          <w:sz w:val="28"/>
          <w:szCs w:val="28"/>
        </w:rPr>
        <w:t>diatas</w:t>
      </w:r>
      <w:proofErr w:type="spellEnd"/>
      <w:r w:rsidRPr="00810BDE">
        <w:rPr>
          <w:rFonts w:cstheme="minorHAnsi"/>
          <w:sz w:val="28"/>
          <w:szCs w:val="28"/>
        </w:rPr>
        <w:t xml:space="preserve">, </w:t>
      </w:r>
      <w:proofErr w:type="spellStart"/>
      <w:r w:rsidRPr="00810BDE">
        <w:rPr>
          <w:rFonts w:cstheme="minorHAnsi"/>
          <w:sz w:val="28"/>
          <w:szCs w:val="28"/>
        </w:rPr>
        <w:t>Majelis</w:t>
      </w:r>
      <w:proofErr w:type="spellEnd"/>
      <w:r w:rsidR="0068640D">
        <w:rPr>
          <w:rFonts w:cstheme="minorHAnsi"/>
          <w:sz w:val="28"/>
          <w:szCs w:val="28"/>
        </w:rPr>
        <w:t xml:space="preserve"> </w:t>
      </w:r>
      <w:proofErr w:type="spellStart"/>
      <w:r w:rsidR="0068640D">
        <w:rPr>
          <w:rFonts w:cstheme="minorHAnsi"/>
          <w:sz w:val="28"/>
          <w:szCs w:val="28"/>
        </w:rPr>
        <w:t>Komisioner</w:t>
      </w:r>
      <w:proofErr w:type="spellEnd"/>
      <w:r w:rsidRPr="00810BDE">
        <w:rPr>
          <w:rFonts w:cstheme="minorHAnsi"/>
          <w:sz w:val="28"/>
          <w:szCs w:val="28"/>
        </w:rPr>
        <w:t xml:space="preserve"> </w:t>
      </w:r>
      <w:proofErr w:type="spellStart"/>
      <w:r w:rsidRPr="00810BDE">
        <w:rPr>
          <w:rFonts w:cstheme="minorHAnsi"/>
          <w:sz w:val="28"/>
          <w:szCs w:val="28"/>
        </w:rPr>
        <w:t>berpendapat</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Termohon</w:t>
      </w:r>
      <w:proofErr w:type="spellEnd"/>
      <w:r w:rsidRPr="00810BDE">
        <w:rPr>
          <w:rFonts w:cstheme="minorHAnsi"/>
          <w:sz w:val="28"/>
          <w:szCs w:val="28"/>
        </w:rPr>
        <w:t xml:space="preserve"> </w:t>
      </w:r>
      <w:proofErr w:type="spellStart"/>
      <w:r w:rsidRPr="00810BDE">
        <w:rPr>
          <w:rFonts w:cstheme="minorHAnsi"/>
          <w:sz w:val="28"/>
          <w:szCs w:val="28"/>
        </w:rPr>
        <w:t>memenuhi</w:t>
      </w:r>
      <w:proofErr w:type="spellEnd"/>
      <w:r w:rsidRPr="00810BDE">
        <w:rPr>
          <w:rFonts w:cstheme="minorHAnsi"/>
          <w:sz w:val="28"/>
          <w:szCs w:val="28"/>
        </w:rPr>
        <w:t xml:space="preserve"> </w:t>
      </w:r>
      <w:proofErr w:type="spellStart"/>
      <w:r w:rsidRPr="00810BDE">
        <w:rPr>
          <w:rFonts w:cstheme="minorHAnsi"/>
          <w:sz w:val="28"/>
          <w:szCs w:val="28"/>
        </w:rPr>
        <w:t>syarat</w:t>
      </w:r>
      <w:proofErr w:type="spellEnd"/>
      <w:r w:rsidRPr="00810BDE">
        <w:rPr>
          <w:rFonts w:cstheme="minorHAnsi"/>
          <w:sz w:val="28"/>
          <w:szCs w:val="28"/>
        </w:rPr>
        <w:t xml:space="preserve"> </w:t>
      </w:r>
      <w:proofErr w:type="spellStart"/>
      <w:r w:rsidRPr="00810BDE">
        <w:rPr>
          <w:rFonts w:cstheme="minorHAnsi"/>
          <w:sz w:val="28"/>
          <w:szCs w:val="28"/>
        </w:rPr>
        <w:t>kedudukan</w:t>
      </w:r>
      <w:proofErr w:type="spellEnd"/>
      <w:r w:rsidRPr="00810BDE">
        <w:rPr>
          <w:rFonts w:cstheme="minorHAnsi"/>
          <w:sz w:val="28"/>
          <w:szCs w:val="28"/>
        </w:rPr>
        <w:t xml:space="preserve"> </w:t>
      </w:r>
      <w:proofErr w:type="spellStart"/>
      <w:r w:rsidRPr="00810BDE">
        <w:rPr>
          <w:rFonts w:cstheme="minorHAnsi"/>
          <w:sz w:val="28"/>
          <w:szCs w:val="28"/>
        </w:rPr>
        <w:t>hukum</w:t>
      </w:r>
      <w:proofErr w:type="spellEnd"/>
      <w:r w:rsidRPr="00810BDE">
        <w:rPr>
          <w:rFonts w:cstheme="minorHAnsi"/>
          <w:sz w:val="28"/>
          <w:szCs w:val="28"/>
        </w:rPr>
        <w:t xml:space="preserve"> (legal standing) </w:t>
      </w:r>
      <w:proofErr w:type="spellStart"/>
      <w:r w:rsidRPr="00810BDE">
        <w:rPr>
          <w:rFonts w:cstheme="minorHAnsi"/>
          <w:sz w:val="28"/>
          <w:szCs w:val="28"/>
        </w:rPr>
        <w:t>sebagai</w:t>
      </w:r>
      <w:proofErr w:type="spellEnd"/>
      <w:r w:rsidRPr="00810BDE">
        <w:rPr>
          <w:rFonts w:cstheme="minorHAnsi"/>
          <w:sz w:val="28"/>
          <w:szCs w:val="28"/>
        </w:rPr>
        <w:t xml:space="preserve"> </w:t>
      </w:r>
      <w:proofErr w:type="spellStart"/>
      <w:r w:rsidRPr="00810BDE">
        <w:rPr>
          <w:rFonts w:cstheme="minorHAnsi"/>
          <w:sz w:val="28"/>
          <w:szCs w:val="28"/>
        </w:rPr>
        <w:t>termohon</w:t>
      </w:r>
      <w:proofErr w:type="spellEnd"/>
      <w:r w:rsidRPr="00810BDE">
        <w:rPr>
          <w:rFonts w:cstheme="minorHAnsi"/>
          <w:sz w:val="28"/>
          <w:szCs w:val="28"/>
        </w:rPr>
        <w:t xml:space="preserve"> </w:t>
      </w:r>
      <w:proofErr w:type="spellStart"/>
      <w:r w:rsidRPr="00810BDE">
        <w:rPr>
          <w:rFonts w:cstheme="minorHAnsi"/>
          <w:sz w:val="28"/>
          <w:szCs w:val="28"/>
        </w:rPr>
        <w:t>dalam</w:t>
      </w:r>
      <w:proofErr w:type="spellEnd"/>
      <w:r w:rsidRPr="00810BDE">
        <w:rPr>
          <w:rFonts w:cstheme="minorHAnsi"/>
          <w:sz w:val="28"/>
          <w:szCs w:val="28"/>
        </w:rPr>
        <w:t xml:space="preserve"> </w:t>
      </w:r>
      <w:proofErr w:type="spellStart"/>
      <w:r w:rsidRPr="00810BDE">
        <w:rPr>
          <w:rFonts w:cstheme="minorHAnsi"/>
          <w:sz w:val="28"/>
          <w:szCs w:val="28"/>
        </w:rPr>
        <w:t>sengketa</w:t>
      </w:r>
      <w:proofErr w:type="spellEnd"/>
      <w:r w:rsidRPr="0068640D">
        <w:rPr>
          <w:rFonts w:cstheme="minorHAnsi"/>
          <w:i/>
          <w:iCs/>
          <w:sz w:val="28"/>
          <w:szCs w:val="28"/>
        </w:rPr>
        <w:t xml:space="preserve"> a quo</w:t>
      </w:r>
      <w:r w:rsidRPr="00810BDE">
        <w:rPr>
          <w:rFonts w:cstheme="minorHAnsi"/>
          <w:sz w:val="28"/>
          <w:szCs w:val="28"/>
        </w:rPr>
        <w:t>.</w:t>
      </w:r>
    </w:p>
    <w:p w14:paraId="03FC5DB0" w14:textId="77777777" w:rsidR="0068640D" w:rsidRPr="00810BDE" w:rsidRDefault="0068640D" w:rsidP="005B2DB2">
      <w:pPr>
        <w:spacing w:after="0"/>
        <w:ind w:left="-1" w:right="14" w:firstLine="72"/>
        <w:jc w:val="both"/>
        <w:rPr>
          <w:rFonts w:cstheme="minorHAnsi"/>
          <w:sz w:val="28"/>
          <w:szCs w:val="28"/>
        </w:rPr>
      </w:pPr>
    </w:p>
    <w:p w14:paraId="0F2FFB38" w14:textId="77777777" w:rsidR="005A54BB" w:rsidRPr="00A26F7B" w:rsidRDefault="005A54BB" w:rsidP="009C2012">
      <w:pPr>
        <w:pStyle w:val="Heading1"/>
        <w:spacing w:after="0"/>
        <w:ind w:left="9" w:right="0"/>
        <w:jc w:val="both"/>
        <w:rPr>
          <w:rFonts w:asciiTheme="minorHAnsi" w:hAnsiTheme="minorHAnsi" w:cstheme="minorHAnsi"/>
          <w:b/>
          <w:sz w:val="28"/>
          <w:szCs w:val="28"/>
        </w:rPr>
      </w:pPr>
      <w:r w:rsidRPr="00A26F7B">
        <w:rPr>
          <w:rFonts w:asciiTheme="minorHAnsi" w:hAnsiTheme="minorHAnsi" w:cstheme="minorHAnsi"/>
          <w:b/>
          <w:sz w:val="28"/>
          <w:szCs w:val="28"/>
        </w:rPr>
        <w:t xml:space="preserve">D. Batas Waktu </w:t>
      </w:r>
      <w:proofErr w:type="spellStart"/>
      <w:r w:rsidRPr="00A26F7B">
        <w:rPr>
          <w:rFonts w:asciiTheme="minorHAnsi" w:hAnsiTheme="minorHAnsi" w:cstheme="minorHAnsi"/>
          <w:b/>
          <w:sz w:val="28"/>
          <w:szCs w:val="28"/>
        </w:rPr>
        <w:t>Pengajuan</w:t>
      </w:r>
      <w:proofErr w:type="spellEnd"/>
      <w:r w:rsidRPr="00A26F7B">
        <w:rPr>
          <w:rFonts w:asciiTheme="minorHAnsi" w:hAnsiTheme="minorHAnsi" w:cstheme="minorHAnsi"/>
          <w:b/>
          <w:sz w:val="28"/>
          <w:szCs w:val="28"/>
        </w:rPr>
        <w:t xml:space="preserve"> </w:t>
      </w:r>
      <w:proofErr w:type="spellStart"/>
      <w:r w:rsidRPr="00A26F7B">
        <w:rPr>
          <w:rFonts w:asciiTheme="minorHAnsi" w:hAnsiTheme="minorHAnsi" w:cstheme="minorHAnsi"/>
          <w:b/>
          <w:sz w:val="28"/>
          <w:szCs w:val="28"/>
        </w:rPr>
        <w:t>Permohonan</w:t>
      </w:r>
      <w:proofErr w:type="spellEnd"/>
      <w:r w:rsidRPr="00A26F7B">
        <w:rPr>
          <w:rFonts w:asciiTheme="minorHAnsi" w:hAnsiTheme="minorHAnsi" w:cstheme="minorHAnsi"/>
          <w:b/>
          <w:sz w:val="28"/>
          <w:szCs w:val="28"/>
        </w:rPr>
        <w:t xml:space="preserve"> </w:t>
      </w:r>
      <w:proofErr w:type="spellStart"/>
      <w:r w:rsidRPr="00A26F7B">
        <w:rPr>
          <w:rFonts w:asciiTheme="minorHAnsi" w:hAnsiTheme="minorHAnsi" w:cstheme="minorHAnsi"/>
          <w:b/>
          <w:sz w:val="28"/>
          <w:szCs w:val="28"/>
        </w:rPr>
        <w:t>Penyelesaian</w:t>
      </w:r>
      <w:proofErr w:type="spellEnd"/>
      <w:r w:rsidRPr="00A26F7B">
        <w:rPr>
          <w:rFonts w:asciiTheme="minorHAnsi" w:hAnsiTheme="minorHAnsi" w:cstheme="minorHAnsi"/>
          <w:b/>
          <w:sz w:val="28"/>
          <w:szCs w:val="28"/>
        </w:rPr>
        <w:t xml:space="preserve"> </w:t>
      </w:r>
      <w:proofErr w:type="spellStart"/>
      <w:r w:rsidRPr="00A26F7B">
        <w:rPr>
          <w:rFonts w:asciiTheme="minorHAnsi" w:hAnsiTheme="minorHAnsi" w:cstheme="minorHAnsi"/>
          <w:b/>
          <w:sz w:val="28"/>
          <w:szCs w:val="28"/>
        </w:rPr>
        <w:t>Sengketa</w:t>
      </w:r>
      <w:proofErr w:type="spellEnd"/>
      <w:r w:rsidRPr="00A26F7B">
        <w:rPr>
          <w:rFonts w:asciiTheme="minorHAnsi" w:hAnsiTheme="minorHAnsi" w:cstheme="minorHAnsi"/>
          <w:b/>
          <w:sz w:val="28"/>
          <w:szCs w:val="28"/>
        </w:rPr>
        <w:t xml:space="preserve"> </w:t>
      </w:r>
      <w:proofErr w:type="spellStart"/>
      <w:r w:rsidRPr="00A26F7B">
        <w:rPr>
          <w:rFonts w:asciiTheme="minorHAnsi" w:hAnsiTheme="minorHAnsi" w:cstheme="minorHAnsi"/>
          <w:b/>
          <w:sz w:val="28"/>
          <w:szCs w:val="28"/>
        </w:rPr>
        <w:t>Informasi</w:t>
      </w:r>
      <w:proofErr w:type="spellEnd"/>
    </w:p>
    <w:p w14:paraId="3A26A3BC" w14:textId="68A5E458" w:rsidR="005A54BB" w:rsidRPr="00810BDE" w:rsidRDefault="005A54BB" w:rsidP="00767BE2">
      <w:pPr>
        <w:spacing w:after="0" w:line="266" w:lineRule="auto"/>
        <w:ind w:left="7" w:right="14"/>
        <w:jc w:val="both"/>
        <w:rPr>
          <w:rFonts w:cstheme="minorHAnsi"/>
          <w:sz w:val="28"/>
          <w:szCs w:val="28"/>
        </w:rPr>
      </w:pPr>
      <w:r w:rsidRPr="00810BDE">
        <w:rPr>
          <w:rFonts w:cstheme="minorHAnsi"/>
          <w:sz w:val="28"/>
          <w:szCs w:val="28"/>
        </w:rPr>
        <w:t xml:space="preserve">[4.20] </w:t>
      </w:r>
      <w:proofErr w:type="spellStart"/>
      <w:r w:rsidRPr="00810BDE">
        <w:rPr>
          <w:rFonts w:cstheme="minorHAnsi"/>
          <w:sz w:val="28"/>
          <w:szCs w:val="28"/>
        </w:rPr>
        <w:t>Menimbang</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berdasarkan</w:t>
      </w:r>
      <w:proofErr w:type="spellEnd"/>
      <w:r w:rsidRPr="00810BDE">
        <w:rPr>
          <w:rFonts w:cstheme="minorHAnsi"/>
          <w:sz w:val="28"/>
          <w:szCs w:val="28"/>
        </w:rPr>
        <w:t xml:space="preserve"> </w:t>
      </w:r>
      <w:proofErr w:type="spellStart"/>
      <w:r w:rsidRPr="00810BDE">
        <w:rPr>
          <w:rFonts w:cstheme="minorHAnsi"/>
          <w:sz w:val="28"/>
          <w:szCs w:val="28"/>
        </w:rPr>
        <w:t>surat-surat</w:t>
      </w:r>
      <w:proofErr w:type="spellEnd"/>
      <w:r w:rsidRPr="00810BDE">
        <w:rPr>
          <w:rFonts w:cstheme="minorHAnsi"/>
          <w:sz w:val="28"/>
          <w:szCs w:val="28"/>
        </w:rPr>
        <w:t xml:space="preserve"> dan </w:t>
      </w:r>
      <w:proofErr w:type="spellStart"/>
      <w:r w:rsidRPr="00810BDE">
        <w:rPr>
          <w:rFonts w:cstheme="minorHAnsi"/>
          <w:sz w:val="28"/>
          <w:szCs w:val="28"/>
        </w:rPr>
        <w:t>keterangan</w:t>
      </w:r>
      <w:proofErr w:type="spellEnd"/>
      <w:r w:rsidR="00090230" w:rsidRPr="00810BDE">
        <w:rPr>
          <w:rFonts w:cstheme="minorHAnsi"/>
          <w:sz w:val="28"/>
          <w:szCs w:val="28"/>
        </w:rPr>
        <w:t xml:space="preserve"> </w:t>
      </w:r>
      <w:proofErr w:type="spellStart"/>
      <w:r w:rsidRPr="00810BDE">
        <w:rPr>
          <w:rFonts w:cstheme="minorHAnsi"/>
          <w:sz w:val="28"/>
          <w:szCs w:val="28"/>
        </w:rPr>
        <w:t>pemohon</w:t>
      </w:r>
      <w:proofErr w:type="spellEnd"/>
      <w:r w:rsidRPr="00810BDE">
        <w:rPr>
          <w:rFonts w:cstheme="minorHAnsi"/>
          <w:sz w:val="28"/>
          <w:szCs w:val="28"/>
        </w:rPr>
        <w:t xml:space="preserve"> </w:t>
      </w:r>
      <w:proofErr w:type="spellStart"/>
      <w:r w:rsidRPr="00810BDE">
        <w:rPr>
          <w:rFonts w:cstheme="minorHAnsi"/>
          <w:sz w:val="28"/>
          <w:szCs w:val="28"/>
        </w:rPr>
        <w:t>maka</w:t>
      </w:r>
      <w:proofErr w:type="spellEnd"/>
      <w:r w:rsidR="00090230" w:rsidRPr="00810BDE">
        <w:rPr>
          <w:rFonts w:cstheme="minorHAnsi"/>
          <w:sz w:val="28"/>
          <w:szCs w:val="28"/>
        </w:rPr>
        <w:t xml:space="preserve"> </w:t>
      </w:r>
      <w:proofErr w:type="spellStart"/>
      <w:r w:rsidRPr="00810BDE">
        <w:rPr>
          <w:rFonts w:cstheme="minorHAnsi"/>
          <w:sz w:val="28"/>
          <w:szCs w:val="28"/>
        </w:rPr>
        <w:t>Pemohon</w:t>
      </w:r>
      <w:proofErr w:type="spellEnd"/>
      <w:r w:rsidRPr="00810BDE">
        <w:rPr>
          <w:rFonts w:cstheme="minorHAnsi"/>
          <w:sz w:val="28"/>
          <w:szCs w:val="28"/>
        </w:rPr>
        <w:t xml:space="preserve"> </w:t>
      </w:r>
      <w:proofErr w:type="spellStart"/>
      <w:r w:rsidRPr="00810BDE">
        <w:rPr>
          <w:rFonts w:cstheme="minorHAnsi"/>
          <w:sz w:val="28"/>
          <w:szCs w:val="28"/>
        </w:rPr>
        <w:t>telah</w:t>
      </w:r>
      <w:proofErr w:type="spellEnd"/>
      <w:r w:rsidRPr="00810BDE">
        <w:rPr>
          <w:rFonts w:cstheme="minorHAnsi"/>
          <w:sz w:val="28"/>
          <w:szCs w:val="28"/>
        </w:rPr>
        <w:t xml:space="preserve"> </w:t>
      </w:r>
      <w:proofErr w:type="spellStart"/>
      <w:r w:rsidRPr="00810BDE">
        <w:rPr>
          <w:rFonts w:cstheme="minorHAnsi"/>
          <w:sz w:val="28"/>
          <w:szCs w:val="28"/>
        </w:rPr>
        <w:t>menempuh</w:t>
      </w:r>
      <w:proofErr w:type="spellEnd"/>
      <w:r w:rsidRPr="00810BDE">
        <w:rPr>
          <w:rFonts w:cstheme="minorHAnsi"/>
          <w:sz w:val="28"/>
          <w:szCs w:val="28"/>
        </w:rPr>
        <w:t xml:space="preserve"> </w:t>
      </w:r>
      <w:proofErr w:type="spellStart"/>
      <w:r w:rsidRPr="00810BDE">
        <w:rPr>
          <w:rFonts w:cstheme="minorHAnsi"/>
          <w:sz w:val="28"/>
          <w:szCs w:val="28"/>
        </w:rPr>
        <w:t>mekanisme</w:t>
      </w:r>
      <w:proofErr w:type="spellEnd"/>
      <w:r w:rsidRPr="00810BDE">
        <w:rPr>
          <w:rFonts w:cstheme="minorHAnsi"/>
          <w:sz w:val="28"/>
          <w:szCs w:val="28"/>
        </w:rPr>
        <w:t xml:space="preserve"> </w:t>
      </w:r>
      <w:proofErr w:type="spellStart"/>
      <w:r w:rsidRPr="00810BDE">
        <w:rPr>
          <w:rFonts w:cstheme="minorHAnsi"/>
          <w:sz w:val="28"/>
          <w:szCs w:val="28"/>
        </w:rPr>
        <w:t>permohonan</w:t>
      </w:r>
      <w:proofErr w:type="spellEnd"/>
      <w:r w:rsidRPr="00810BDE">
        <w:rPr>
          <w:rFonts w:cstheme="minorHAnsi"/>
          <w:sz w:val="28"/>
          <w:szCs w:val="28"/>
        </w:rPr>
        <w:t xml:space="preserve"> </w:t>
      </w:r>
      <w:proofErr w:type="spellStart"/>
      <w:r w:rsidRPr="00810BDE">
        <w:rPr>
          <w:rFonts w:cstheme="minorHAnsi"/>
          <w:sz w:val="28"/>
          <w:szCs w:val="28"/>
        </w:rPr>
        <w:t>informas</w:t>
      </w:r>
      <w:r w:rsidR="00767BE2">
        <w:rPr>
          <w:rFonts w:cstheme="minorHAnsi"/>
          <w:sz w:val="28"/>
          <w:szCs w:val="28"/>
        </w:rPr>
        <w:t>i</w:t>
      </w:r>
      <w:proofErr w:type="spellEnd"/>
      <w:r w:rsidR="00767BE2">
        <w:rPr>
          <w:rFonts w:cstheme="minorHAnsi"/>
          <w:sz w:val="28"/>
          <w:szCs w:val="28"/>
        </w:rPr>
        <w:t xml:space="preserve">, </w:t>
      </w:r>
      <w:proofErr w:type="spellStart"/>
      <w:r w:rsidR="00767BE2">
        <w:rPr>
          <w:rFonts w:cstheme="minorHAnsi"/>
          <w:sz w:val="28"/>
          <w:szCs w:val="28"/>
        </w:rPr>
        <w:t>keberatan</w:t>
      </w:r>
      <w:proofErr w:type="spellEnd"/>
      <w:r w:rsidR="00767BE2">
        <w:rPr>
          <w:rFonts w:cstheme="minorHAnsi"/>
          <w:sz w:val="28"/>
          <w:szCs w:val="28"/>
        </w:rPr>
        <w:t xml:space="preserve">, </w:t>
      </w:r>
      <w:proofErr w:type="spellStart"/>
      <w:r w:rsidR="00767BE2">
        <w:rPr>
          <w:rFonts w:cstheme="minorHAnsi"/>
          <w:sz w:val="28"/>
          <w:szCs w:val="28"/>
        </w:rPr>
        <w:t>p</w:t>
      </w:r>
      <w:r w:rsidRPr="00810BDE">
        <w:rPr>
          <w:rFonts w:cstheme="minorHAnsi"/>
          <w:sz w:val="28"/>
          <w:szCs w:val="28"/>
        </w:rPr>
        <w:t>engajuan</w:t>
      </w:r>
      <w:proofErr w:type="spellEnd"/>
      <w:r w:rsidRPr="00810BDE">
        <w:rPr>
          <w:rFonts w:cstheme="minorHAnsi"/>
          <w:sz w:val="28"/>
          <w:szCs w:val="28"/>
        </w:rPr>
        <w:t xml:space="preserve"> </w:t>
      </w:r>
      <w:proofErr w:type="spellStart"/>
      <w:r w:rsidR="00767BE2">
        <w:rPr>
          <w:rFonts w:cstheme="minorHAnsi"/>
          <w:sz w:val="28"/>
          <w:szCs w:val="28"/>
        </w:rPr>
        <w:t>p</w:t>
      </w:r>
      <w:r w:rsidRPr="00810BDE">
        <w:rPr>
          <w:rFonts w:cstheme="minorHAnsi"/>
          <w:sz w:val="28"/>
          <w:szCs w:val="28"/>
        </w:rPr>
        <w:t>enyelesaian</w:t>
      </w:r>
      <w:proofErr w:type="spellEnd"/>
      <w:r w:rsidRPr="00810BDE">
        <w:rPr>
          <w:rFonts w:cstheme="minorHAnsi"/>
          <w:sz w:val="28"/>
          <w:szCs w:val="28"/>
        </w:rPr>
        <w:t xml:space="preserve"> </w:t>
      </w:r>
      <w:proofErr w:type="spellStart"/>
      <w:r w:rsidR="00767BE2">
        <w:rPr>
          <w:rFonts w:cstheme="minorHAnsi"/>
          <w:sz w:val="28"/>
          <w:szCs w:val="28"/>
        </w:rPr>
        <w:t>s</w:t>
      </w:r>
      <w:r w:rsidRPr="00810BDE">
        <w:rPr>
          <w:rFonts w:cstheme="minorHAnsi"/>
          <w:sz w:val="28"/>
          <w:szCs w:val="28"/>
        </w:rPr>
        <w:t>engketa</w:t>
      </w:r>
      <w:proofErr w:type="spellEnd"/>
      <w:r w:rsidRPr="00810BDE">
        <w:rPr>
          <w:rFonts w:cstheme="minorHAnsi"/>
          <w:sz w:val="28"/>
          <w:szCs w:val="28"/>
        </w:rPr>
        <w:t xml:space="preserve"> </w:t>
      </w:r>
      <w:proofErr w:type="spellStart"/>
      <w:r w:rsidR="00767BE2">
        <w:rPr>
          <w:rFonts w:cstheme="minorHAnsi"/>
          <w:sz w:val="28"/>
          <w:szCs w:val="28"/>
        </w:rPr>
        <w:t>i</w:t>
      </w:r>
      <w:r w:rsidRPr="00810BDE">
        <w:rPr>
          <w:rFonts w:cstheme="minorHAnsi"/>
          <w:sz w:val="28"/>
          <w:szCs w:val="28"/>
        </w:rPr>
        <w:t>nformasi</w:t>
      </w:r>
      <w:proofErr w:type="spellEnd"/>
      <w:r w:rsidRPr="00810BDE">
        <w:rPr>
          <w:rFonts w:cstheme="minorHAnsi"/>
          <w:sz w:val="28"/>
          <w:szCs w:val="28"/>
        </w:rPr>
        <w:t xml:space="preserve"> </w:t>
      </w:r>
      <w:proofErr w:type="spellStart"/>
      <w:r w:rsidR="00767BE2">
        <w:rPr>
          <w:rFonts w:cstheme="minorHAnsi"/>
          <w:sz w:val="28"/>
          <w:szCs w:val="28"/>
        </w:rPr>
        <w:t>p</w:t>
      </w:r>
      <w:r w:rsidRPr="00810BDE">
        <w:rPr>
          <w:rFonts w:cstheme="minorHAnsi"/>
          <w:sz w:val="28"/>
          <w:szCs w:val="28"/>
        </w:rPr>
        <w:t>ublik</w:t>
      </w:r>
      <w:proofErr w:type="spellEnd"/>
      <w:r w:rsidRPr="00810BDE">
        <w:rPr>
          <w:rFonts w:cstheme="minorHAnsi"/>
          <w:sz w:val="28"/>
          <w:szCs w:val="28"/>
        </w:rPr>
        <w:t xml:space="preserve"> </w:t>
      </w:r>
      <w:proofErr w:type="spellStart"/>
      <w:r w:rsidRPr="00810BDE">
        <w:rPr>
          <w:rFonts w:cstheme="minorHAnsi"/>
          <w:sz w:val="28"/>
          <w:szCs w:val="28"/>
        </w:rPr>
        <w:t>sebagaimana</w:t>
      </w:r>
      <w:proofErr w:type="spellEnd"/>
      <w:r w:rsidRPr="00810BDE">
        <w:rPr>
          <w:rFonts w:cstheme="minorHAnsi"/>
          <w:sz w:val="28"/>
          <w:szCs w:val="28"/>
        </w:rPr>
        <w:t xml:space="preserve"> </w:t>
      </w:r>
      <w:proofErr w:type="spellStart"/>
      <w:r w:rsidRPr="00810BDE">
        <w:rPr>
          <w:rFonts w:cstheme="minorHAnsi"/>
          <w:sz w:val="28"/>
          <w:szCs w:val="28"/>
        </w:rPr>
        <w:t>dimaksud</w:t>
      </w:r>
      <w:proofErr w:type="spellEnd"/>
      <w:r w:rsidRPr="00810BDE">
        <w:rPr>
          <w:rFonts w:cstheme="minorHAnsi"/>
          <w:sz w:val="28"/>
          <w:szCs w:val="28"/>
        </w:rPr>
        <w:t xml:space="preserve"> </w:t>
      </w:r>
      <w:proofErr w:type="spellStart"/>
      <w:r w:rsidRPr="00810BDE">
        <w:rPr>
          <w:rFonts w:cstheme="minorHAnsi"/>
          <w:sz w:val="28"/>
          <w:szCs w:val="28"/>
        </w:rPr>
        <w:t>dalam</w:t>
      </w:r>
      <w:proofErr w:type="spellEnd"/>
      <w:r w:rsidRPr="00810BDE">
        <w:rPr>
          <w:rFonts w:cstheme="minorHAnsi"/>
          <w:sz w:val="28"/>
          <w:szCs w:val="28"/>
        </w:rPr>
        <w:t xml:space="preserve"> </w:t>
      </w:r>
      <w:proofErr w:type="spellStart"/>
      <w:r w:rsidRPr="00810BDE">
        <w:rPr>
          <w:rFonts w:cstheme="minorHAnsi"/>
          <w:sz w:val="28"/>
          <w:szCs w:val="28"/>
        </w:rPr>
        <w:t>paragra</w:t>
      </w:r>
      <w:r w:rsidR="00767BE2">
        <w:rPr>
          <w:rFonts w:cstheme="minorHAnsi"/>
          <w:sz w:val="28"/>
          <w:szCs w:val="28"/>
        </w:rPr>
        <w:t>f</w:t>
      </w:r>
      <w:proofErr w:type="spellEnd"/>
      <w:r w:rsidRPr="00810BDE">
        <w:rPr>
          <w:rFonts w:cstheme="minorHAnsi"/>
          <w:sz w:val="28"/>
          <w:szCs w:val="28"/>
        </w:rPr>
        <w:t xml:space="preserve"> [2.2] </w:t>
      </w:r>
      <w:proofErr w:type="spellStart"/>
      <w:r w:rsidRPr="00810BDE">
        <w:rPr>
          <w:rFonts w:cstheme="minorHAnsi"/>
          <w:sz w:val="28"/>
          <w:szCs w:val="28"/>
        </w:rPr>
        <w:t>sampai</w:t>
      </w:r>
      <w:proofErr w:type="spellEnd"/>
      <w:r w:rsidRPr="00810BDE">
        <w:rPr>
          <w:rFonts w:cstheme="minorHAnsi"/>
          <w:sz w:val="28"/>
          <w:szCs w:val="28"/>
        </w:rPr>
        <w:t xml:space="preserve"> </w:t>
      </w:r>
      <w:proofErr w:type="spellStart"/>
      <w:r w:rsidRPr="00810BDE">
        <w:rPr>
          <w:rFonts w:cstheme="minorHAnsi"/>
          <w:sz w:val="28"/>
          <w:szCs w:val="28"/>
        </w:rPr>
        <w:t>dengan</w:t>
      </w:r>
      <w:proofErr w:type="spellEnd"/>
      <w:r w:rsidRPr="00810BDE">
        <w:rPr>
          <w:rFonts w:cstheme="minorHAnsi"/>
          <w:sz w:val="28"/>
          <w:szCs w:val="28"/>
        </w:rPr>
        <w:t xml:space="preserve"> </w:t>
      </w:r>
      <w:proofErr w:type="spellStart"/>
      <w:r w:rsidRPr="00810BDE">
        <w:rPr>
          <w:rFonts w:cstheme="minorHAnsi"/>
          <w:sz w:val="28"/>
          <w:szCs w:val="28"/>
        </w:rPr>
        <w:t>paragra</w:t>
      </w:r>
      <w:r w:rsidR="00767BE2">
        <w:rPr>
          <w:rFonts w:cstheme="minorHAnsi"/>
          <w:sz w:val="28"/>
          <w:szCs w:val="28"/>
        </w:rPr>
        <w:t>f</w:t>
      </w:r>
      <w:proofErr w:type="spellEnd"/>
      <w:r w:rsidRPr="00810BDE">
        <w:rPr>
          <w:rFonts w:cstheme="minorHAnsi"/>
          <w:sz w:val="28"/>
          <w:szCs w:val="28"/>
        </w:rPr>
        <w:t xml:space="preserve"> [2.5] </w:t>
      </w:r>
      <w:proofErr w:type="spellStart"/>
      <w:r w:rsidRPr="00810BDE">
        <w:rPr>
          <w:rFonts w:cstheme="minorHAnsi"/>
          <w:sz w:val="28"/>
          <w:szCs w:val="28"/>
        </w:rPr>
        <w:t>kronologis</w:t>
      </w:r>
      <w:proofErr w:type="spellEnd"/>
      <w:r w:rsidRPr="00810BDE">
        <w:rPr>
          <w:rFonts w:cstheme="minorHAnsi"/>
          <w:sz w:val="28"/>
          <w:szCs w:val="28"/>
        </w:rPr>
        <w:t>;</w:t>
      </w:r>
    </w:p>
    <w:p w14:paraId="77643DF5" w14:textId="390A3416" w:rsidR="005A54BB" w:rsidRPr="00810BDE" w:rsidRDefault="005A54BB" w:rsidP="00F76B47">
      <w:pPr>
        <w:spacing w:after="0" w:line="240" w:lineRule="auto"/>
        <w:ind w:left="7" w:right="14"/>
        <w:jc w:val="both"/>
        <w:rPr>
          <w:rFonts w:cstheme="minorHAnsi"/>
          <w:sz w:val="28"/>
          <w:szCs w:val="28"/>
        </w:rPr>
      </w:pPr>
      <w:r w:rsidRPr="00810BDE">
        <w:rPr>
          <w:rFonts w:cstheme="minorHAnsi"/>
          <w:sz w:val="28"/>
          <w:szCs w:val="28"/>
        </w:rPr>
        <w:t xml:space="preserve">[4.21] </w:t>
      </w:r>
      <w:proofErr w:type="spellStart"/>
      <w:r w:rsidRPr="00810BDE">
        <w:rPr>
          <w:rFonts w:cstheme="minorHAnsi"/>
          <w:sz w:val="28"/>
          <w:szCs w:val="28"/>
        </w:rPr>
        <w:t>Menimbang</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berdasarkan</w:t>
      </w:r>
      <w:proofErr w:type="spellEnd"/>
      <w:r w:rsidRPr="00810BDE">
        <w:rPr>
          <w:rFonts w:cstheme="minorHAnsi"/>
          <w:sz w:val="28"/>
          <w:szCs w:val="28"/>
        </w:rPr>
        <w:t xml:space="preserve"> </w:t>
      </w:r>
      <w:proofErr w:type="spellStart"/>
      <w:r w:rsidRPr="00810BDE">
        <w:rPr>
          <w:rFonts w:cstheme="minorHAnsi"/>
          <w:sz w:val="28"/>
          <w:szCs w:val="28"/>
        </w:rPr>
        <w:t>ketentuan</w:t>
      </w:r>
      <w:proofErr w:type="spellEnd"/>
      <w:r w:rsidRPr="00810BDE">
        <w:rPr>
          <w:rFonts w:cstheme="minorHAnsi"/>
          <w:sz w:val="28"/>
          <w:szCs w:val="28"/>
        </w:rPr>
        <w:t xml:space="preserve"> </w:t>
      </w:r>
      <w:proofErr w:type="spellStart"/>
      <w:r w:rsidRPr="00810BDE">
        <w:rPr>
          <w:rFonts w:cstheme="minorHAnsi"/>
          <w:sz w:val="28"/>
          <w:szCs w:val="28"/>
        </w:rPr>
        <w:t>pasal</w:t>
      </w:r>
      <w:proofErr w:type="spellEnd"/>
      <w:r w:rsidRPr="00810BDE">
        <w:rPr>
          <w:rFonts w:cstheme="minorHAnsi"/>
          <w:sz w:val="28"/>
          <w:szCs w:val="28"/>
        </w:rPr>
        <w:t xml:space="preserve"> 22 </w:t>
      </w:r>
      <w:proofErr w:type="spellStart"/>
      <w:r w:rsidRPr="00810BDE">
        <w:rPr>
          <w:rFonts w:cstheme="minorHAnsi"/>
          <w:sz w:val="28"/>
          <w:szCs w:val="28"/>
        </w:rPr>
        <w:t>ayat</w:t>
      </w:r>
      <w:proofErr w:type="spellEnd"/>
      <w:r w:rsidRPr="00810BDE">
        <w:rPr>
          <w:rFonts w:cstheme="minorHAnsi"/>
          <w:sz w:val="28"/>
          <w:szCs w:val="28"/>
        </w:rPr>
        <w:t xml:space="preserve"> (1), </w:t>
      </w:r>
      <w:proofErr w:type="spellStart"/>
      <w:r w:rsidRPr="00810BDE">
        <w:rPr>
          <w:rFonts w:cstheme="minorHAnsi"/>
          <w:sz w:val="28"/>
          <w:szCs w:val="28"/>
        </w:rPr>
        <w:t>pasal</w:t>
      </w:r>
      <w:proofErr w:type="spellEnd"/>
      <w:r w:rsidRPr="00810BDE">
        <w:rPr>
          <w:rFonts w:cstheme="minorHAnsi"/>
          <w:sz w:val="28"/>
          <w:szCs w:val="28"/>
        </w:rPr>
        <w:t xml:space="preserve"> 36 </w:t>
      </w:r>
      <w:proofErr w:type="spellStart"/>
      <w:r w:rsidRPr="00810BDE">
        <w:rPr>
          <w:rFonts w:cstheme="minorHAnsi"/>
          <w:sz w:val="28"/>
          <w:szCs w:val="28"/>
        </w:rPr>
        <w:t>ayat</w:t>
      </w:r>
      <w:proofErr w:type="spellEnd"/>
      <w:r w:rsidRPr="00810BDE">
        <w:rPr>
          <w:rFonts w:cstheme="minorHAnsi"/>
          <w:sz w:val="28"/>
          <w:szCs w:val="28"/>
        </w:rPr>
        <w:t xml:space="preserve"> (1) dan </w:t>
      </w:r>
      <w:proofErr w:type="spellStart"/>
      <w:r w:rsidRPr="00810BDE">
        <w:rPr>
          <w:rFonts w:cstheme="minorHAnsi"/>
          <w:sz w:val="28"/>
          <w:szCs w:val="28"/>
        </w:rPr>
        <w:t>ayat</w:t>
      </w:r>
      <w:proofErr w:type="spellEnd"/>
      <w:r w:rsidRPr="00810BDE">
        <w:rPr>
          <w:rFonts w:cstheme="minorHAnsi"/>
          <w:sz w:val="28"/>
          <w:szCs w:val="28"/>
        </w:rPr>
        <w:t xml:space="preserve"> (2), </w:t>
      </w:r>
      <w:proofErr w:type="spellStart"/>
      <w:r w:rsidRPr="00810BDE">
        <w:rPr>
          <w:rFonts w:cstheme="minorHAnsi"/>
          <w:sz w:val="28"/>
          <w:szCs w:val="28"/>
        </w:rPr>
        <w:t>serta</w:t>
      </w:r>
      <w:proofErr w:type="spellEnd"/>
      <w:r w:rsidRPr="00810BDE">
        <w:rPr>
          <w:rFonts w:cstheme="minorHAnsi"/>
          <w:sz w:val="28"/>
          <w:szCs w:val="28"/>
        </w:rPr>
        <w:t xml:space="preserve"> </w:t>
      </w:r>
      <w:proofErr w:type="spellStart"/>
      <w:r w:rsidRPr="00810BDE">
        <w:rPr>
          <w:rFonts w:cstheme="minorHAnsi"/>
          <w:sz w:val="28"/>
          <w:szCs w:val="28"/>
        </w:rPr>
        <w:t>pasal</w:t>
      </w:r>
      <w:proofErr w:type="spellEnd"/>
      <w:r w:rsidRPr="00810BDE">
        <w:rPr>
          <w:rFonts w:cstheme="minorHAnsi"/>
          <w:sz w:val="28"/>
          <w:szCs w:val="28"/>
        </w:rPr>
        <w:t xml:space="preserve"> 37 </w:t>
      </w:r>
      <w:proofErr w:type="spellStart"/>
      <w:r w:rsidRPr="00810BDE">
        <w:rPr>
          <w:rFonts w:cstheme="minorHAnsi"/>
          <w:sz w:val="28"/>
          <w:szCs w:val="28"/>
        </w:rPr>
        <w:t>ayat</w:t>
      </w:r>
      <w:proofErr w:type="spellEnd"/>
      <w:r w:rsidRPr="00810BDE">
        <w:rPr>
          <w:rFonts w:cstheme="minorHAnsi"/>
          <w:sz w:val="28"/>
          <w:szCs w:val="28"/>
        </w:rPr>
        <w:t xml:space="preserve"> (2) UU KIP </w:t>
      </w:r>
      <w:proofErr w:type="spellStart"/>
      <w:r w:rsidRPr="00810BDE">
        <w:rPr>
          <w:rFonts w:cstheme="minorHAnsi"/>
          <w:sz w:val="28"/>
          <w:szCs w:val="28"/>
        </w:rPr>
        <w:t>juncto</w:t>
      </w:r>
      <w:proofErr w:type="spellEnd"/>
      <w:r w:rsidRPr="00810BDE">
        <w:rPr>
          <w:rFonts w:cstheme="minorHAnsi"/>
          <w:sz w:val="28"/>
          <w:szCs w:val="28"/>
        </w:rPr>
        <w:t xml:space="preserve"> </w:t>
      </w:r>
      <w:proofErr w:type="spellStart"/>
      <w:r w:rsidRPr="00810BDE">
        <w:rPr>
          <w:rFonts w:cstheme="minorHAnsi"/>
          <w:sz w:val="28"/>
          <w:szCs w:val="28"/>
        </w:rPr>
        <w:t>pasal</w:t>
      </w:r>
      <w:proofErr w:type="spellEnd"/>
      <w:r w:rsidRPr="00810BDE">
        <w:rPr>
          <w:rFonts w:cstheme="minorHAnsi"/>
          <w:sz w:val="28"/>
          <w:szCs w:val="28"/>
        </w:rPr>
        <w:t xml:space="preserve"> 5 dan </w:t>
      </w:r>
      <w:proofErr w:type="spellStart"/>
      <w:r w:rsidRPr="00810BDE">
        <w:rPr>
          <w:rFonts w:cstheme="minorHAnsi"/>
          <w:sz w:val="28"/>
          <w:szCs w:val="28"/>
        </w:rPr>
        <w:t>pasal</w:t>
      </w:r>
      <w:proofErr w:type="spellEnd"/>
      <w:r w:rsidRPr="00810BDE">
        <w:rPr>
          <w:rFonts w:cstheme="minorHAnsi"/>
          <w:sz w:val="28"/>
          <w:szCs w:val="28"/>
        </w:rPr>
        <w:t xml:space="preserve"> 13 Perki </w:t>
      </w:r>
      <w:proofErr w:type="spellStart"/>
      <w:r w:rsidRPr="00810BDE">
        <w:rPr>
          <w:rFonts w:cstheme="minorHAnsi"/>
          <w:sz w:val="28"/>
          <w:szCs w:val="28"/>
        </w:rPr>
        <w:t>No</w:t>
      </w:r>
      <w:r w:rsidR="00767BE2">
        <w:rPr>
          <w:rFonts w:cstheme="minorHAnsi"/>
          <w:sz w:val="28"/>
          <w:szCs w:val="28"/>
        </w:rPr>
        <w:t>mor</w:t>
      </w:r>
      <w:proofErr w:type="spellEnd"/>
      <w:r w:rsidRPr="00810BDE">
        <w:rPr>
          <w:rFonts w:cstheme="minorHAnsi"/>
          <w:sz w:val="28"/>
          <w:szCs w:val="28"/>
        </w:rPr>
        <w:t xml:space="preserve"> 1 </w:t>
      </w:r>
      <w:proofErr w:type="spellStart"/>
      <w:r w:rsidRPr="00810BDE">
        <w:rPr>
          <w:rFonts w:cstheme="minorHAnsi"/>
          <w:sz w:val="28"/>
          <w:szCs w:val="28"/>
        </w:rPr>
        <w:t>Tahun</w:t>
      </w:r>
      <w:proofErr w:type="spellEnd"/>
      <w:r w:rsidRPr="00810BDE">
        <w:rPr>
          <w:rFonts w:cstheme="minorHAnsi"/>
          <w:sz w:val="28"/>
          <w:szCs w:val="28"/>
        </w:rPr>
        <w:t xml:space="preserve"> 2013 yang pada </w:t>
      </w:r>
      <w:proofErr w:type="spellStart"/>
      <w:r w:rsidRPr="00810BDE">
        <w:rPr>
          <w:rFonts w:cstheme="minorHAnsi"/>
          <w:sz w:val="28"/>
          <w:szCs w:val="28"/>
        </w:rPr>
        <w:t>pokoknya</w:t>
      </w:r>
      <w:proofErr w:type="spellEnd"/>
      <w:r w:rsidRPr="00810BDE">
        <w:rPr>
          <w:rFonts w:cstheme="minorHAnsi"/>
          <w:sz w:val="28"/>
          <w:szCs w:val="28"/>
        </w:rPr>
        <w:t xml:space="preserve"> </w:t>
      </w:r>
      <w:proofErr w:type="spellStart"/>
      <w:r w:rsidRPr="00810BDE">
        <w:rPr>
          <w:rFonts w:cstheme="minorHAnsi"/>
          <w:sz w:val="28"/>
          <w:szCs w:val="28"/>
        </w:rPr>
        <w:t>mengatur</w:t>
      </w:r>
      <w:proofErr w:type="spellEnd"/>
      <w:r w:rsidRPr="00810BDE">
        <w:rPr>
          <w:rFonts w:cstheme="minorHAnsi"/>
          <w:sz w:val="28"/>
          <w:szCs w:val="28"/>
        </w:rPr>
        <w:t xml:space="preserve"> </w:t>
      </w:r>
      <w:proofErr w:type="spellStart"/>
      <w:r w:rsidRPr="00810BDE">
        <w:rPr>
          <w:rFonts w:cstheme="minorHAnsi"/>
          <w:sz w:val="28"/>
          <w:szCs w:val="28"/>
        </w:rPr>
        <w:t>mengenai</w:t>
      </w:r>
      <w:proofErr w:type="spellEnd"/>
      <w:r w:rsidRPr="00810BDE">
        <w:rPr>
          <w:rFonts w:cstheme="minorHAnsi"/>
          <w:sz w:val="28"/>
          <w:szCs w:val="28"/>
        </w:rPr>
        <w:t xml:space="preserve"> </w:t>
      </w:r>
      <w:proofErr w:type="spellStart"/>
      <w:r w:rsidRPr="00810BDE">
        <w:rPr>
          <w:rFonts w:cstheme="minorHAnsi"/>
          <w:sz w:val="28"/>
          <w:szCs w:val="28"/>
        </w:rPr>
        <w:t>mekanisme</w:t>
      </w:r>
      <w:proofErr w:type="spellEnd"/>
      <w:r w:rsidRPr="00810BDE">
        <w:rPr>
          <w:rFonts w:cstheme="minorHAnsi"/>
          <w:sz w:val="28"/>
          <w:szCs w:val="28"/>
        </w:rPr>
        <w:t xml:space="preserve"> dan batas </w:t>
      </w:r>
      <w:proofErr w:type="spellStart"/>
      <w:r w:rsidRPr="00810BDE">
        <w:rPr>
          <w:rFonts w:cstheme="minorHAnsi"/>
          <w:sz w:val="28"/>
          <w:szCs w:val="28"/>
        </w:rPr>
        <w:t>waktu</w:t>
      </w:r>
      <w:proofErr w:type="spellEnd"/>
      <w:r w:rsidRPr="00810BDE">
        <w:rPr>
          <w:rFonts w:cstheme="minorHAnsi"/>
          <w:sz w:val="28"/>
          <w:szCs w:val="28"/>
        </w:rPr>
        <w:t xml:space="preserve"> </w:t>
      </w:r>
      <w:proofErr w:type="spellStart"/>
      <w:r w:rsidR="00767BE2">
        <w:rPr>
          <w:rFonts w:cstheme="minorHAnsi"/>
          <w:sz w:val="28"/>
          <w:szCs w:val="28"/>
        </w:rPr>
        <w:t>p</w:t>
      </w:r>
      <w:r w:rsidRPr="00810BDE">
        <w:rPr>
          <w:rFonts w:cstheme="minorHAnsi"/>
          <w:sz w:val="28"/>
          <w:szCs w:val="28"/>
        </w:rPr>
        <w:t>ermohonan</w:t>
      </w:r>
      <w:proofErr w:type="spellEnd"/>
      <w:r w:rsidRPr="00810BDE">
        <w:rPr>
          <w:rFonts w:cstheme="minorHAnsi"/>
          <w:sz w:val="28"/>
          <w:szCs w:val="28"/>
        </w:rPr>
        <w:t xml:space="preserve"> </w:t>
      </w:r>
      <w:proofErr w:type="spellStart"/>
      <w:r w:rsidR="00767BE2">
        <w:rPr>
          <w:rFonts w:cstheme="minorHAnsi"/>
          <w:sz w:val="28"/>
          <w:szCs w:val="28"/>
        </w:rPr>
        <w:t>i</w:t>
      </w:r>
      <w:r w:rsidRPr="00810BDE">
        <w:rPr>
          <w:rFonts w:cstheme="minorHAnsi"/>
          <w:sz w:val="28"/>
          <w:szCs w:val="28"/>
        </w:rPr>
        <w:t>nformasi</w:t>
      </w:r>
      <w:proofErr w:type="spellEnd"/>
      <w:r w:rsidRPr="00810BDE">
        <w:rPr>
          <w:rFonts w:cstheme="minorHAnsi"/>
          <w:sz w:val="28"/>
          <w:szCs w:val="28"/>
        </w:rPr>
        <w:t xml:space="preserve"> </w:t>
      </w:r>
      <w:proofErr w:type="spellStart"/>
      <w:r w:rsidRPr="00810BDE">
        <w:rPr>
          <w:rFonts w:cstheme="minorHAnsi"/>
          <w:sz w:val="28"/>
          <w:szCs w:val="28"/>
        </w:rPr>
        <w:t>disertai</w:t>
      </w:r>
      <w:proofErr w:type="spellEnd"/>
      <w:r w:rsidRPr="00810BDE">
        <w:rPr>
          <w:rFonts w:cstheme="minorHAnsi"/>
          <w:sz w:val="28"/>
          <w:szCs w:val="28"/>
        </w:rPr>
        <w:t xml:space="preserve"> </w:t>
      </w:r>
      <w:proofErr w:type="spellStart"/>
      <w:r w:rsidR="00767BE2">
        <w:rPr>
          <w:rFonts w:cstheme="minorHAnsi"/>
          <w:sz w:val="28"/>
          <w:szCs w:val="28"/>
        </w:rPr>
        <w:t>p</w:t>
      </w:r>
      <w:r w:rsidRPr="00810BDE">
        <w:rPr>
          <w:rFonts w:cstheme="minorHAnsi"/>
          <w:sz w:val="28"/>
          <w:szCs w:val="28"/>
        </w:rPr>
        <w:t>engajuan</w:t>
      </w:r>
      <w:proofErr w:type="spellEnd"/>
      <w:r w:rsidRPr="00810BDE">
        <w:rPr>
          <w:rFonts w:cstheme="minorHAnsi"/>
          <w:sz w:val="28"/>
          <w:szCs w:val="28"/>
        </w:rPr>
        <w:t xml:space="preserve"> </w:t>
      </w:r>
      <w:proofErr w:type="spellStart"/>
      <w:r w:rsidR="00767BE2">
        <w:rPr>
          <w:rFonts w:cstheme="minorHAnsi"/>
          <w:sz w:val="28"/>
          <w:szCs w:val="28"/>
        </w:rPr>
        <w:t>p</w:t>
      </w:r>
      <w:r w:rsidRPr="00810BDE">
        <w:rPr>
          <w:rFonts w:cstheme="minorHAnsi"/>
          <w:sz w:val="28"/>
          <w:szCs w:val="28"/>
        </w:rPr>
        <w:t>ermohonan</w:t>
      </w:r>
      <w:proofErr w:type="spellEnd"/>
      <w:r w:rsidRPr="00810BDE">
        <w:rPr>
          <w:rFonts w:cstheme="minorHAnsi"/>
          <w:sz w:val="28"/>
          <w:szCs w:val="28"/>
        </w:rPr>
        <w:t xml:space="preserve"> </w:t>
      </w:r>
      <w:proofErr w:type="spellStart"/>
      <w:r w:rsidRPr="00810BDE">
        <w:rPr>
          <w:rFonts w:cstheme="minorHAnsi"/>
          <w:sz w:val="28"/>
          <w:szCs w:val="28"/>
        </w:rPr>
        <w:t>penyelesaian</w:t>
      </w:r>
      <w:proofErr w:type="spellEnd"/>
      <w:r w:rsidRPr="00810BDE">
        <w:rPr>
          <w:rFonts w:cstheme="minorHAnsi"/>
          <w:sz w:val="28"/>
          <w:szCs w:val="28"/>
        </w:rPr>
        <w:t xml:space="preserve"> </w:t>
      </w:r>
      <w:proofErr w:type="spellStart"/>
      <w:r w:rsidRPr="00810BDE">
        <w:rPr>
          <w:rFonts w:cstheme="minorHAnsi"/>
          <w:sz w:val="28"/>
          <w:szCs w:val="28"/>
        </w:rPr>
        <w:t>sengketa</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w:t>
      </w:r>
      <w:proofErr w:type="spellStart"/>
      <w:r w:rsidRPr="00810BDE">
        <w:rPr>
          <w:rFonts w:cstheme="minorHAnsi"/>
          <w:sz w:val="28"/>
          <w:szCs w:val="28"/>
        </w:rPr>
        <w:t>kepada</w:t>
      </w:r>
      <w:proofErr w:type="spellEnd"/>
      <w:r w:rsidRPr="00810BDE">
        <w:rPr>
          <w:rFonts w:cstheme="minorHAnsi"/>
          <w:sz w:val="28"/>
          <w:szCs w:val="28"/>
        </w:rPr>
        <w:t xml:space="preserve"> </w:t>
      </w:r>
      <w:proofErr w:type="spellStart"/>
      <w:r w:rsidRPr="00810BDE">
        <w:rPr>
          <w:rFonts w:cstheme="minorHAnsi"/>
          <w:sz w:val="28"/>
          <w:szCs w:val="28"/>
        </w:rPr>
        <w:t>Komisi</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00767BE2">
        <w:rPr>
          <w:rFonts w:cstheme="minorHAnsi"/>
          <w:sz w:val="28"/>
          <w:szCs w:val="28"/>
        </w:rPr>
        <w:t>;</w:t>
      </w:r>
    </w:p>
    <w:p w14:paraId="1DCEF13B" w14:textId="21AB7487" w:rsidR="005A54BB" w:rsidRDefault="005A54BB" w:rsidP="00F76B47">
      <w:pPr>
        <w:spacing w:after="0" w:line="240" w:lineRule="auto"/>
        <w:ind w:left="-1" w:right="14"/>
        <w:jc w:val="both"/>
        <w:rPr>
          <w:rFonts w:cstheme="minorHAnsi"/>
          <w:sz w:val="28"/>
          <w:szCs w:val="28"/>
        </w:rPr>
      </w:pPr>
      <w:r w:rsidRPr="00810BDE">
        <w:rPr>
          <w:rFonts w:cstheme="minorHAnsi"/>
          <w:sz w:val="28"/>
          <w:szCs w:val="28"/>
        </w:rPr>
        <w:t xml:space="preserve">[4.22] </w:t>
      </w:r>
      <w:proofErr w:type="spellStart"/>
      <w:r w:rsidRPr="00810BDE">
        <w:rPr>
          <w:rFonts w:cstheme="minorHAnsi"/>
          <w:sz w:val="28"/>
          <w:szCs w:val="28"/>
        </w:rPr>
        <w:t>Menimbang</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berdasarkan</w:t>
      </w:r>
      <w:proofErr w:type="spellEnd"/>
      <w:r w:rsidRPr="00810BDE">
        <w:rPr>
          <w:rFonts w:cstheme="minorHAnsi"/>
          <w:sz w:val="28"/>
          <w:szCs w:val="28"/>
        </w:rPr>
        <w:t xml:space="preserve"> </w:t>
      </w:r>
      <w:proofErr w:type="spellStart"/>
      <w:r w:rsidRPr="00810BDE">
        <w:rPr>
          <w:rFonts w:cstheme="minorHAnsi"/>
          <w:sz w:val="28"/>
          <w:szCs w:val="28"/>
        </w:rPr>
        <w:t>uraian</w:t>
      </w:r>
      <w:proofErr w:type="spellEnd"/>
      <w:r w:rsidRPr="00810BDE">
        <w:rPr>
          <w:rFonts w:cstheme="minorHAnsi"/>
          <w:sz w:val="28"/>
          <w:szCs w:val="28"/>
        </w:rPr>
        <w:t xml:space="preserve"> pada </w:t>
      </w:r>
      <w:proofErr w:type="spellStart"/>
      <w:r w:rsidRPr="00810BDE">
        <w:rPr>
          <w:rFonts w:cstheme="minorHAnsi"/>
          <w:sz w:val="28"/>
          <w:szCs w:val="28"/>
        </w:rPr>
        <w:t>paragra</w:t>
      </w:r>
      <w:r w:rsidR="00767BE2">
        <w:rPr>
          <w:rFonts w:cstheme="minorHAnsi"/>
          <w:sz w:val="28"/>
          <w:szCs w:val="28"/>
        </w:rPr>
        <w:t>f</w:t>
      </w:r>
      <w:proofErr w:type="spellEnd"/>
      <w:r w:rsidRPr="00810BDE">
        <w:rPr>
          <w:rFonts w:cstheme="minorHAnsi"/>
          <w:sz w:val="28"/>
          <w:szCs w:val="28"/>
        </w:rPr>
        <w:t xml:space="preserve"> [4.20] dan [4.21], </w:t>
      </w:r>
      <w:proofErr w:type="spellStart"/>
      <w:r w:rsidRPr="00810BDE">
        <w:rPr>
          <w:rFonts w:cstheme="minorHAnsi"/>
          <w:sz w:val="28"/>
          <w:szCs w:val="28"/>
        </w:rPr>
        <w:t>Majelis</w:t>
      </w:r>
      <w:proofErr w:type="spellEnd"/>
      <w:r w:rsidRPr="00810BDE">
        <w:rPr>
          <w:rFonts w:cstheme="minorHAnsi"/>
          <w:sz w:val="28"/>
          <w:szCs w:val="28"/>
        </w:rPr>
        <w:t xml:space="preserve"> </w:t>
      </w:r>
      <w:proofErr w:type="spellStart"/>
      <w:r w:rsidRPr="00810BDE">
        <w:rPr>
          <w:rFonts w:cstheme="minorHAnsi"/>
          <w:sz w:val="28"/>
          <w:szCs w:val="28"/>
        </w:rPr>
        <w:t>Komisioner</w:t>
      </w:r>
      <w:proofErr w:type="spellEnd"/>
      <w:r w:rsidRPr="00810BDE">
        <w:rPr>
          <w:rFonts w:cstheme="minorHAnsi"/>
          <w:sz w:val="28"/>
          <w:szCs w:val="28"/>
        </w:rPr>
        <w:t xml:space="preserve"> </w:t>
      </w:r>
      <w:proofErr w:type="spellStart"/>
      <w:r w:rsidRPr="00810BDE">
        <w:rPr>
          <w:rFonts w:cstheme="minorHAnsi"/>
          <w:sz w:val="28"/>
          <w:szCs w:val="28"/>
        </w:rPr>
        <w:t>berpendapat</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jangka</w:t>
      </w:r>
      <w:proofErr w:type="spellEnd"/>
      <w:r w:rsidRPr="00810BDE">
        <w:rPr>
          <w:rFonts w:cstheme="minorHAnsi"/>
          <w:sz w:val="28"/>
          <w:szCs w:val="28"/>
        </w:rPr>
        <w:t xml:space="preserve"> </w:t>
      </w:r>
      <w:proofErr w:type="spellStart"/>
      <w:r w:rsidRPr="00810BDE">
        <w:rPr>
          <w:rFonts w:cstheme="minorHAnsi"/>
          <w:sz w:val="28"/>
          <w:szCs w:val="28"/>
        </w:rPr>
        <w:t>waktu</w:t>
      </w:r>
      <w:proofErr w:type="spellEnd"/>
      <w:r w:rsidRPr="00810BDE">
        <w:rPr>
          <w:rFonts w:cstheme="minorHAnsi"/>
          <w:sz w:val="28"/>
          <w:szCs w:val="28"/>
        </w:rPr>
        <w:t xml:space="preserve"> </w:t>
      </w:r>
      <w:proofErr w:type="spellStart"/>
      <w:r w:rsidRPr="00810BDE">
        <w:rPr>
          <w:rFonts w:cstheme="minorHAnsi"/>
          <w:sz w:val="28"/>
          <w:szCs w:val="28"/>
        </w:rPr>
        <w:t>Pemohon</w:t>
      </w:r>
      <w:proofErr w:type="spellEnd"/>
      <w:r w:rsidRPr="00810BDE">
        <w:rPr>
          <w:rFonts w:cstheme="minorHAnsi"/>
          <w:sz w:val="28"/>
          <w:szCs w:val="28"/>
        </w:rPr>
        <w:t xml:space="preserve"> </w:t>
      </w:r>
      <w:proofErr w:type="spellStart"/>
      <w:r w:rsidRPr="00810BDE">
        <w:rPr>
          <w:rFonts w:cstheme="minorHAnsi"/>
          <w:sz w:val="28"/>
          <w:szCs w:val="28"/>
        </w:rPr>
        <w:t>dalam</w:t>
      </w:r>
      <w:proofErr w:type="spellEnd"/>
      <w:r w:rsidRPr="00810BDE">
        <w:rPr>
          <w:rFonts w:cstheme="minorHAnsi"/>
          <w:sz w:val="28"/>
          <w:szCs w:val="28"/>
        </w:rPr>
        <w:t xml:space="preserve"> </w:t>
      </w:r>
      <w:proofErr w:type="spellStart"/>
      <w:r w:rsidRPr="00810BDE">
        <w:rPr>
          <w:rFonts w:cstheme="minorHAnsi"/>
          <w:sz w:val="28"/>
          <w:szCs w:val="28"/>
        </w:rPr>
        <w:t>mengajukan</w:t>
      </w:r>
      <w:proofErr w:type="spellEnd"/>
      <w:r w:rsidRPr="00810BDE">
        <w:rPr>
          <w:rFonts w:cstheme="minorHAnsi"/>
          <w:sz w:val="28"/>
          <w:szCs w:val="28"/>
        </w:rPr>
        <w:t xml:space="preserve"> </w:t>
      </w:r>
      <w:proofErr w:type="spellStart"/>
      <w:r w:rsidRPr="00810BDE">
        <w:rPr>
          <w:rFonts w:cstheme="minorHAnsi"/>
          <w:sz w:val="28"/>
          <w:szCs w:val="28"/>
        </w:rPr>
        <w:t>permohonan</w:t>
      </w:r>
      <w:proofErr w:type="spellEnd"/>
      <w:r w:rsidRPr="00810BDE">
        <w:rPr>
          <w:rFonts w:cstheme="minorHAnsi"/>
          <w:sz w:val="28"/>
          <w:szCs w:val="28"/>
        </w:rPr>
        <w:t xml:space="preserve"> </w:t>
      </w:r>
      <w:proofErr w:type="spellStart"/>
      <w:r w:rsidRPr="00810BDE">
        <w:rPr>
          <w:rFonts w:cstheme="minorHAnsi"/>
          <w:sz w:val="28"/>
          <w:szCs w:val="28"/>
        </w:rPr>
        <w:t>penyelesaian</w:t>
      </w:r>
      <w:proofErr w:type="spellEnd"/>
      <w:r w:rsidRPr="00810BDE">
        <w:rPr>
          <w:rFonts w:cstheme="minorHAnsi"/>
          <w:sz w:val="28"/>
          <w:szCs w:val="28"/>
        </w:rPr>
        <w:t xml:space="preserve"> </w:t>
      </w:r>
      <w:proofErr w:type="spellStart"/>
      <w:r w:rsidRPr="00810BDE">
        <w:rPr>
          <w:rFonts w:cstheme="minorHAnsi"/>
          <w:sz w:val="28"/>
          <w:szCs w:val="28"/>
        </w:rPr>
        <w:t>sengketa</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w:t>
      </w:r>
      <w:proofErr w:type="spellStart"/>
      <w:r w:rsidRPr="00810BDE">
        <w:rPr>
          <w:rFonts w:cstheme="minorHAnsi"/>
          <w:sz w:val="28"/>
          <w:szCs w:val="28"/>
        </w:rPr>
        <w:t>k</w:t>
      </w:r>
      <w:r w:rsidR="00A26F7B">
        <w:rPr>
          <w:rFonts w:cstheme="minorHAnsi"/>
          <w:sz w:val="28"/>
          <w:szCs w:val="28"/>
        </w:rPr>
        <w:t>epada</w:t>
      </w:r>
      <w:proofErr w:type="spellEnd"/>
      <w:r w:rsidR="00A26F7B">
        <w:rPr>
          <w:rFonts w:cstheme="minorHAnsi"/>
          <w:sz w:val="28"/>
          <w:szCs w:val="28"/>
        </w:rPr>
        <w:t xml:space="preserve"> </w:t>
      </w:r>
      <w:proofErr w:type="spellStart"/>
      <w:r w:rsidR="00A26F7B">
        <w:rPr>
          <w:rFonts w:cstheme="minorHAnsi"/>
          <w:sz w:val="28"/>
          <w:szCs w:val="28"/>
        </w:rPr>
        <w:t>Komisi</w:t>
      </w:r>
      <w:proofErr w:type="spellEnd"/>
      <w:r w:rsidR="00A26F7B">
        <w:rPr>
          <w:rFonts w:cstheme="minorHAnsi"/>
          <w:sz w:val="28"/>
          <w:szCs w:val="28"/>
        </w:rPr>
        <w:t xml:space="preserve"> </w:t>
      </w:r>
      <w:proofErr w:type="spellStart"/>
      <w:r w:rsidR="00A26F7B">
        <w:rPr>
          <w:rFonts w:cstheme="minorHAnsi"/>
          <w:sz w:val="28"/>
          <w:szCs w:val="28"/>
        </w:rPr>
        <w:t>Informasi</w:t>
      </w:r>
      <w:proofErr w:type="spellEnd"/>
      <w:r w:rsidR="00A26F7B">
        <w:rPr>
          <w:rFonts w:cstheme="minorHAnsi"/>
          <w:sz w:val="28"/>
          <w:szCs w:val="28"/>
        </w:rPr>
        <w:t xml:space="preserve"> </w:t>
      </w:r>
      <w:proofErr w:type="spellStart"/>
      <w:r w:rsidR="00A26F7B">
        <w:rPr>
          <w:rFonts w:cstheme="minorHAnsi"/>
          <w:sz w:val="28"/>
          <w:szCs w:val="28"/>
        </w:rPr>
        <w:t>Provinsi</w:t>
      </w:r>
      <w:proofErr w:type="spellEnd"/>
      <w:r w:rsidR="00A26F7B">
        <w:rPr>
          <w:rFonts w:cstheme="minorHAnsi"/>
          <w:sz w:val="28"/>
          <w:szCs w:val="28"/>
        </w:rPr>
        <w:t xml:space="preserve"> </w:t>
      </w:r>
      <w:r w:rsidR="00090230" w:rsidRPr="00810BDE">
        <w:rPr>
          <w:rFonts w:cstheme="minorHAnsi"/>
          <w:sz w:val="28"/>
          <w:szCs w:val="28"/>
        </w:rPr>
        <w:t>Kalimantan Utara</w:t>
      </w:r>
      <w:r w:rsidRPr="00810BDE">
        <w:rPr>
          <w:rFonts w:cstheme="minorHAnsi"/>
          <w:sz w:val="28"/>
          <w:szCs w:val="28"/>
        </w:rPr>
        <w:t xml:space="preserve"> </w:t>
      </w:r>
      <w:proofErr w:type="spellStart"/>
      <w:r w:rsidRPr="00810BDE">
        <w:rPr>
          <w:rFonts w:cstheme="minorHAnsi"/>
          <w:sz w:val="28"/>
          <w:szCs w:val="28"/>
        </w:rPr>
        <w:t>terpenuhi</w:t>
      </w:r>
      <w:proofErr w:type="spellEnd"/>
      <w:r w:rsidRPr="00810BDE">
        <w:rPr>
          <w:rFonts w:cstheme="minorHAnsi"/>
          <w:sz w:val="28"/>
          <w:szCs w:val="28"/>
        </w:rPr>
        <w:t>.</w:t>
      </w:r>
    </w:p>
    <w:p w14:paraId="4B2E4A69" w14:textId="77777777" w:rsidR="00F76B47" w:rsidRPr="00810BDE" w:rsidRDefault="00F76B47" w:rsidP="00F76B47">
      <w:pPr>
        <w:spacing w:after="0" w:line="240" w:lineRule="auto"/>
        <w:ind w:right="14"/>
        <w:jc w:val="both"/>
        <w:rPr>
          <w:rFonts w:cstheme="minorHAnsi"/>
          <w:sz w:val="28"/>
          <w:szCs w:val="28"/>
        </w:rPr>
      </w:pPr>
    </w:p>
    <w:p w14:paraId="27091763" w14:textId="08F3DAC1" w:rsidR="005A54BB" w:rsidRPr="00C120FB" w:rsidRDefault="005A54BB" w:rsidP="00F76B47">
      <w:pPr>
        <w:spacing w:after="0" w:line="240" w:lineRule="auto"/>
        <w:ind w:left="7" w:right="1037"/>
        <w:rPr>
          <w:rFonts w:cstheme="minorHAnsi"/>
          <w:b/>
          <w:bCs/>
          <w:sz w:val="28"/>
          <w:szCs w:val="28"/>
        </w:rPr>
      </w:pPr>
      <w:r w:rsidRPr="00C120FB">
        <w:rPr>
          <w:rFonts w:cstheme="minorHAnsi"/>
          <w:b/>
          <w:bCs/>
          <w:sz w:val="28"/>
          <w:szCs w:val="28"/>
        </w:rPr>
        <w:t xml:space="preserve">E. </w:t>
      </w:r>
      <w:proofErr w:type="spellStart"/>
      <w:r w:rsidRPr="00C120FB">
        <w:rPr>
          <w:rFonts w:cstheme="minorHAnsi"/>
          <w:b/>
          <w:bCs/>
          <w:sz w:val="28"/>
          <w:szCs w:val="28"/>
        </w:rPr>
        <w:t>Pokok</w:t>
      </w:r>
      <w:proofErr w:type="spellEnd"/>
      <w:r w:rsidRPr="00C120FB">
        <w:rPr>
          <w:rFonts w:cstheme="minorHAnsi"/>
          <w:b/>
          <w:bCs/>
          <w:sz w:val="28"/>
          <w:szCs w:val="28"/>
        </w:rPr>
        <w:t xml:space="preserve"> </w:t>
      </w:r>
      <w:proofErr w:type="spellStart"/>
      <w:r w:rsidRPr="00C120FB">
        <w:rPr>
          <w:rFonts w:cstheme="minorHAnsi"/>
          <w:b/>
          <w:bCs/>
          <w:sz w:val="28"/>
          <w:szCs w:val="28"/>
        </w:rPr>
        <w:t>Permohonan</w:t>
      </w:r>
      <w:proofErr w:type="spellEnd"/>
    </w:p>
    <w:p w14:paraId="22D2F839" w14:textId="443AAD73" w:rsidR="005A54BB" w:rsidRPr="00466E27" w:rsidRDefault="005A54BB" w:rsidP="00C120FB">
      <w:pPr>
        <w:spacing w:after="0" w:line="240" w:lineRule="auto"/>
        <w:ind w:right="14"/>
        <w:jc w:val="both"/>
        <w:rPr>
          <w:rFonts w:cstheme="minorHAnsi"/>
          <w:color w:val="000000" w:themeColor="text1"/>
          <w:sz w:val="28"/>
          <w:szCs w:val="28"/>
        </w:rPr>
      </w:pPr>
      <w:r w:rsidRPr="00810BDE">
        <w:rPr>
          <w:rFonts w:cstheme="minorHAnsi"/>
          <w:sz w:val="28"/>
          <w:szCs w:val="28"/>
        </w:rPr>
        <w:t xml:space="preserve">[4.23] </w:t>
      </w:r>
      <w:proofErr w:type="spellStart"/>
      <w:r w:rsidR="00E516A8" w:rsidRPr="00E516A8">
        <w:rPr>
          <w:rFonts w:cstheme="minorHAnsi"/>
          <w:sz w:val="28"/>
          <w:szCs w:val="28"/>
        </w:rPr>
        <w:t>Menimbang</w:t>
      </w:r>
      <w:proofErr w:type="spellEnd"/>
      <w:r w:rsidR="00E516A8" w:rsidRPr="00E516A8">
        <w:rPr>
          <w:rFonts w:cstheme="minorHAnsi"/>
          <w:sz w:val="28"/>
          <w:szCs w:val="28"/>
        </w:rPr>
        <w:t xml:space="preserve"> </w:t>
      </w:r>
      <w:proofErr w:type="spellStart"/>
      <w:r w:rsidR="00E516A8" w:rsidRPr="00E516A8">
        <w:rPr>
          <w:rFonts w:cstheme="minorHAnsi"/>
          <w:sz w:val="28"/>
          <w:szCs w:val="28"/>
        </w:rPr>
        <w:t>bahwa</w:t>
      </w:r>
      <w:proofErr w:type="spellEnd"/>
      <w:r w:rsidR="00E516A8" w:rsidRPr="00E516A8">
        <w:rPr>
          <w:rFonts w:cstheme="minorHAnsi"/>
          <w:sz w:val="28"/>
          <w:szCs w:val="28"/>
        </w:rPr>
        <w:t xml:space="preserve"> </w:t>
      </w:r>
      <w:proofErr w:type="spellStart"/>
      <w:r w:rsidR="00E516A8" w:rsidRPr="00E516A8">
        <w:rPr>
          <w:rFonts w:cstheme="minorHAnsi"/>
          <w:sz w:val="28"/>
          <w:szCs w:val="28"/>
        </w:rPr>
        <w:t>pokok</w:t>
      </w:r>
      <w:proofErr w:type="spellEnd"/>
      <w:r w:rsidR="00E516A8" w:rsidRPr="00E516A8">
        <w:rPr>
          <w:rFonts w:cstheme="minorHAnsi"/>
          <w:sz w:val="28"/>
          <w:szCs w:val="28"/>
        </w:rPr>
        <w:t xml:space="preserve"> </w:t>
      </w:r>
      <w:proofErr w:type="spellStart"/>
      <w:r w:rsidR="00E516A8" w:rsidRPr="00E516A8">
        <w:rPr>
          <w:rFonts w:cstheme="minorHAnsi"/>
          <w:sz w:val="28"/>
          <w:szCs w:val="28"/>
        </w:rPr>
        <w:t>permohonan</w:t>
      </w:r>
      <w:proofErr w:type="spellEnd"/>
      <w:r w:rsidR="00E516A8" w:rsidRPr="00E516A8">
        <w:rPr>
          <w:rFonts w:cstheme="minorHAnsi"/>
          <w:sz w:val="28"/>
          <w:szCs w:val="28"/>
        </w:rPr>
        <w:t xml:space="preserve"> </w:t>
      </w:r>
      <w:proofErr w:type="spellStart"/>
      <w:r w:rsidR="00E516A8" w:rsidRPr="00E516A8">
        <w:rPr>
          <w:rFonts w:cstheme="minorHAnsi"/>
          <w:sz w:val="28"/>
          <w:szCs w:val="28"/>
        </w:rPr>
        <w:t>dalam</w:t>
      </w:r>
      <w:proofErr w:type="spellEnd"/>
      <w:r w:rsidR="00E516A8" w:rsidRPr="00E516A8">
        <w:rPr>
          <w:rFonts w:cstheme="minorHAnsi"/>
          <w:sz w:val="28"/>
          <w:szCs w:val="28"/>
        </w:rPr>
        <w:t xml:space="preserve"> </w:t>
      </w:r>
      <w:proofErr w:type="spellStart"/>
      <w:r w:rsidR="00E516A8" w:rsidRPr="00E516A8">
        <w:rPr>
          <w:rFonts w:cstheme="minorHAnsi"/>
          <w:sz w:val="28"/>
          <w:szCs w:val="28"/>
        </w:rPr>
        <w:t>perkara</w:t>
      </w:r>
      <w:proofErr w:type="spellEnd"/>
      <w:r w:rsidR="00E516A8" w:rsidRPr="00E516A8">
        <w:rPr>
          <w:rFonts w:cstheme="minorHAnsi"/>
          <w:sz w:val="28"/>
          <w:szCs w:val="28"/>
        </w:rPr>
        <w:t xml:space="preserve"> a quo </w:t>
      </w:r>
      <w:proofErr w:type="spellStart"/>
      <w:r w:rsidR="00E516A8" w:rsidRPr="00E516A8">
        <w:rPr>
          <w:rFonts w:cstheme="minorHAnsi"/>
          <w:sz w:val="28"/>
          <w:szCs w:val="28"/>
        </w:rPr>
        <w:t>sesungguhnya</w:t>
      </w:r>
      <w:proofErr w:type="spellEnd"/>
      <w:r w:rsidR="00E516A8" w:rsidRPr="00E516A8">
        <w:rPr>
          <w:rFonts w:cstheme="minorHAnsi"/>
          <w:sz w:val="28"/>
          <w:szCs w:val="28"/>
        </w:rPr>
        <w:t xml:space="preserve"> </w:t>
      </w:r>
      <w:proofErr w:type="spellStart"/>
      <w:r w:rsidR="00E516A8" w:rsidRPr="00E516A8">
        <w:rPr>
          <w:rFonts w:cstheme="minorHAnsi"/>
          <w:sz w:val="28"/>
          <w:szCs w:val="28"/>
        </w:rPr>
        <w:t>adalah</w:t>
      </w:r>
      <w:proofErr w:type="spellEnd"/>
      <w:r w:rsidR="00E516A8" w:rsidRPr="00E516A8">
        <w:rPr>
          <w:rFonts w:cstheme="minorHAnsi"/>
          <w:sz w:val="28"/>
          <w:szCs w:val="28"/>
        </w:rPr>
        <w:t xml:space="preserve"> </w:t>
      </w:r>
      <w:proofErr w:type="spellStart"/>
      <w:r w:rsidR="00E516A8" w:rsidRPr="00E516A8">
        <w:rPr>
          <w:rFonts w:cstheme="minorHAnsi"/>
          <w:sz w:val="28"/>
          <w:szCs w:val="28"/>
        </w:rPr>
        <w:t>sengketa</w:t>
      </w:r>
      <w:proofErr w:type="spellEnd"/>
      <w:r w:rsidR="00E516A8" w:rsidRPr="00E516A8">
        <w:rPr>
          <w:rFonts w:cstheme="minorHAnsi"/>
          <w:sz w:val="28"/>
          <w:szCs w:val="28"/>
        </w:rPr>
        <w:t xml:space="preserve"> </w:t>
      </w:r>
      <w:proofErr w:type="spellStart"/>
      <w:r w:rsidR="00E516A8" w:rsidRPr="00E516A8">
        <w:rPr>
          <w:rFonts w:cstheme="minorHAnsi"/>
          <w:sz w:val="28"/>
          <w:szCs w:val="28"/>
        </w:rPr>
        <w:t>informasi</w:t>
      </w:r>
      <w:proofErr w:type="spellEnd"/>
      <w:r w:rsidR="00E516A8" w:rsidRPr="00E516A8">
        <w:rPr>
          <w:rFonts w:cstheme="minorHAnsi"/>
          <w:sz w:val="28"/>
          <w:szCs w:val="28"/>
        </w:rPr>
        <w:t xml:space="preserve"> </w:t>
      </w:r>
      <w:proofErr w:type="spellStart"/>
      <w:r w:rsidR="00E516A8" w:rsidRPr="00E516A8">
        <w:rPr>
          <w:rFonts w:cstheme="minorHAnsi"/>
          <w:sz w:val="28"/>
          <w:szCs w:val="28"/>
        </w:rPr>
        <w:t>publik</w:t>
      </w:r>
      <w:proofErr w:type="spellEnd"/>
      <w:r w:rsidR="00E516A8" w:rsidRPr="00E516A8">
        <w:rPr>
          <w:rFonts w:cstheme="minorHAnsi"/>
          <w:sz w:val="28"/>
          <w:szCs w:val="28"/>
        </w:rPr>
        <w:t xml:space="preserve"> </w:t>
      </w:r>
      <w:proofErr w:type="spellStart"/>
      <w:r w:rsidR="00E516A8" w:rsidRPr="00E516A8">
        <w:rPr>
          <w:rFonts w:cstheme="minorHAnsi"/>
          <w:sz w:val="28"/>
          <w:szCs w:val="28"/>
        </w:rPr>
        <w:t>antara</w:t>
      </w:r>
      <w:proofErr w:type="spellEnd"/>
      <w:r w:rsidR="00E516A8" w:rsidRPr="00E516A8">
        <w:rPr>
          <w:rFonts w:cstheme="minorHAnsi"/>
          <w:sz w:val="28"/>
          <w:szCs w:val="28"/>
        </w:rPr>
        <w:t xml:space="preserve"> </w:t>
      </w:r>
      <w:proofErr w:type="spellStart"/>
      <w:r w:rsidR="00E516A8" w:rsidRPr="00E516A8">
        <w:rPr>
          <w:rFonts w:cstheme="minorHAnsi"/>
          <w:sz w:val="28"/>
          <w:szCs w:val="28"/>
        </w:rPr>
        <w:t>Pemohon</w:t>
      </w:r>
      <w:proofErr w:type="spellEnd"/>
      <w:r w:rsidR="00E516A8" w:rsidRPr="00E516A8">
        <w:rPr>
          <w:rFonts w:cstheme="minorHAnsi"/>
          <w:sz w:val="28"/>
          <w:szCs w:val="28"/>
        </w:rPr>
        <w:t xml:space="preserve"> dan </w:t>
      </w:r>
      <w:proofErr w:type="spellStart"/>
      <w:r w:rsidR="00E516A8" w:rsidRPr="00E516A8">
        <w:rPr>
          <w:rFonts w:cstheme="minorHAnsi"/>
          <w:sz w:val="28"/>
          <w:szCs w:val="28"/>
        </w:rPr>
        <w:t>Termohon</w:t>
      </w:r>
      <w:proofErr w:type="spellEnd"/>
      <w:r w:rsidR="00E516A8" w:rsidRPr="00E516A8">
        <w:rPr>
          <w:rFonts w:cstheme="minorHAnsi"/>
          <w:sz w:val="28"/>
          <w:szCs w:val="28"/>
        </w:rPr>
        <w:t xml:space="preserve"> </w:t>
      </w:r>
      <w:proofErr w:type="spellStart"/>
      <w:r w:rsidR="00E516A8" w:rsidRPr="00E516A8">
        <w:rPr>
          <w:rFonts w:cstheme="minorHAnsi"/>
          <w:sz w:val="28"/>
          <w:szCs w:val="28"/>
        </w:rPr>
        <w:t>mengenai</w:t>
      </w:r>
      <w:proofErr w:type="spellEnd"/>
      <w:r w:rsidR="00E516A8" w:rsidRPr="00E516A8">
        <w:rPr>
          <w:rFonts w:cstheme="minorHAnsi"/>
          <w:sz w:val="28"/>
          <w:szCs w:val="28"/>
        </w:rPr>
        <w:t xml:space="preserve"> </w:t>
      </w:r>
      <w:proofErr w:type="spellStart"/>
      <w:r w:rsidR="00E516A8" w:rsidRPr="00E516A8">
        <w:rPr>
          <w:rFonts w:cstheme="minorHAnsi"/>
          <w:sz w:val="28"/>
          <w:szCs w:val="28"/>
        </w:rPr>
        <w:t>informasi</w:t>
      </w:r>
      <w:proofErr w:type="spellEnd"/>
      <w:r w:rsidR="00E516A8" w:rsidRPr="00E516A8">
        <w:rPr>
          <w:rFonts w:cstheme="minorHAnsi"/>
          <w:sz w:val="28"/>
          <w:szCs w:val="28"/>
        </w:rPr>
        <w:t xml:space="preserve"> yang </w:t>
      </w:r>
      <w:proofErr w:type="spellStart"/>
      <w:r w:rsidR="00E516A8" w:rsidRPr="00E516A8">
        <w:rPr>
          <w:rFonts w:cstheme="minorHAnsi"/>
          <w:sz w:val="28"/>
          <w:szCs w:val="28"/>
        </w:rPr>
        <w:t>dimohonkan</w:t>
      </w:r>
      <w:proofErr w:type="spellEnd"/>
      <w:r w:rsidR="00E516A8" w:rsidRPr="00E516A8">
        <w:rPr>
          <w:rFonts w:cstheme="minorHAnsi"/>
          <w:sz w:val="28"/>
          <w:szCs w:val="28"/>
        </w:rPr>
        <w:t xml:space="preserve"> </w:t>
      </w:r>
      <w:proofErr w:type="spellStart"/>
      <w:r w:rsidR="00E516A8" w:rsidRPr="00E516A8">
        <w:rPr>
          <w:rFonts w:cstheme="minorHAnsi"/>
          <w:sz w:val="28"/>
          <w:szCs w:val="28"/>
        </w:rPr>
        <w:t>Pemohon</w:t>
      </w:r>
      <w:proofErr w:type="spellEnd"/>
      <w:r w:rsidR="00E516A8" w:rsidRPr="00E516A8">
        <w:rPr>
          <w:rFonts w:cstheme="minorHAnsi"/>
          <w:sz w:val="28"/>
          <w:szCs w:val="28"/>
        </w:rPr>
        <w:t xml:space="preserve"> </w:t>
      </w:r>
      <w:proofErr w:type="spellStart"/>
      <w:r w:rsidR="00E516A8" w:rsidRPr="00E516A8">
        <w:rPr>
          <w:rFonts w:cstheme="minorHAnsi"/>
          <w:sz w:val="28"/>
          <w:szCs w:val="28"/>
        </w:rPr>
        <w:t>kepada</w:t>
      </w:r>
      <w:proofErr w:type="spellEnd"/>
      <w:r w:rsidR="00E516A8" w:rsidRPr="00E516A8">
        <w:rPr>
          <w:rFonts w:cstheme="minorHAnsi"/>
          <w:sz w:val="28"/>
          <w:szCs w:val="28"/>
        </w:rPr>
        <w:t xml:space="preserve"> </w:t>
      </w:r>
      <w:proofErr w:type="spellStart"/>
      <w:r w:rsidR="00E516A8" w:rsidRPr="00E516A8">
        <w:rPr>
          <w:rFonts w:cstheme="minorHAnsi"/>
          <w:sz w:val="28"/>
          <w:szCs w:val="28"/>
        </w:rPr>
        <w:t>Termohon</w:t>
      </w:r>
      <w:proofErr w:type="spellEnd"/>
      <w:r w:rsidR="00E516A8" w:rsidRPr="00E516A8">
        <w:rPr>
          <w:rFonts w:cstheme="minorHAnsi"/>
          <w:sz w:val="28"/>
          <w:szCs w:val="28"/>
        </w:rPr>
        <w:t xml:space="preserve"> </w:t>
      </w:r>
      <w:proofErr w:type="spellStart"/>
      <w:r w:rsidR="00E516A8" w:rsidRPr="00E516A8">
        <w:rPr>
          <w:rFonts w:cstheme="minorHAnsi"/>
          <w:sz w:val="28"/>
          <w:szCs w:val="28"/>
        </w:rPr>
        <w:t>sebagaimana</w:t>
      </w:r>
      <w:proofErr w:type="spellEnd"/>
      <w:r w:rsidR="00E516A8" w:rsidRPr="00E516A8">
        <w:rPr>
          <w:rFonts w:cstheme="minorHAnsi"/>
          <w:sz w:val="28"/>
          <w:szCs w:val="28"/>
        </w:rPr>
        <w:t xml:space="preserve"> yang </w:t>
      </w:r>
      <w:proofErr w:type="spellStart"/>
      <w:r w:rsidR="00E516A8" w:rsidRPr="00E516A8">
        <w:rPr>
          <w:rFonts w:cstheme="minorHAnsi"/>
          <w:sz w:val="28"/>
          <w:szCs w:val="28"/>
        </w:rPr>
        <w:t>diuraikan</w:t>
      </w:r>
      <w:proofErr w:type="spellEnd"/>
      <w:r w:rsidR="00E516A8" w:rsidRPr="00E516A8">
        <w:rPr>
          <w:rFonts w:cstheme="minorHAnsi"/>
          <w:sz w:val="28"/>
          <w:szCs w:val="28"/>
        </w:rPr>
        <w:t xml:space="preserve"> pada Bagian A </w:t>
      </w:r>
      <w:proofErr w:type="spellStart"/>
      <w:r w:rsidR="00E516A8" w:rsidRPr="00E516A8">
        <w:rPr>
          <w:rFonts w:cstheme="minorHAnsi"/>
          <w:sz w:val="28"/>
          <w:szCs w:val="28"/>
        </w:rPr>
        <w:t>kronologis</w:t>
      </w:r>
      <w:proofErr w:type="spellEnd"/>
      <w:r w:rsidR="00E516A8" w:rsidRPr="00E516A8">
        <w:rPr>
          <w:rFonts w:cstheme="minorHAnsi"/>
          <w:sz w:val="28"/>
          <w:szCs w:val="28"/>
        </w:rPr>
        <w:t xml:space="preserve"> </w:t>
      </w:r>
      <w:proofErr w:type="spellStart"/>
      <w:r w:rsidR="00E516A8" w:rsidRPr="00E516A8">
        <w:rPr>
          <w:rFonts w:cstheme="minorHAnsi"/>
          <w:sz w:val="28"/>
          <w:szCs w:val="28"/>
        </w:rPr>
        <w:t>paragraf</w:t>
      </w:r>
      <w:proofErr w:type="spellEnd"/>
      <w:r w:rsidR="00E516A8" w:rsidRPr="00E516A8">
        <w:rPr>
          <w:rFonts w:cstheme="minorHAnsi"/>
          <w:sz w:val="28"/>
          <w:szCs w:val="28"/>
        </w:rPr>
        <w:t xml:space="preserve"> [2.2] </w:t>
      </w:r>
      <w:proofErr w:type="spellStart"/>
      <w:r w:rsidR="00E516A8" w:rsidRPr="00E516A8">
        <w:rPr>
          <w:rFonts w:cstheme="minorHAnsi"/>
          <w:sz w:val="28"/>
          <w:szCs w:val="28"/>
        </w:rPr>
        <w:t>sebagaimana</w:t>
      </w:r>
      <w:proofErr w:type="spellEnd"/>
      <w:r w:rsidR="00E516A8" w:rsidRPr="00E516A8">
        <w:rPr>
          <w:rFonts w:cstheme="minorHAnsi"/>
          <w:sz w:val="28"/>
          <w:szCs w:val="28"/>
        </w:rPr>
        <w:t xml:space="preserve"> </w:t>
      </w:r>
      <w:proofErr w:type="spellStart"/>
      <w:r w:rsidR="00E516A8" w:rsidRPr="00E516A8">
        <w:rPr>
          <w:rFonts w:cstheme="minorHAnsi"/>
          <w:sz w:val="28"/>
          <w:szCs w:val="28"/>
        </w:rPr>
        <w:t>tertuang</w:t>
      </w:r>
      <w:proofErr w:type="spellEnd"/>
      <w:r w:rsidR="00E516A8" w:rsidRPr="00E516A8">
        <w:rPr>
          <w:rFonts w:cstheme="minorHAnsi"/>
          <w:sz w:val="28"/>
          <w:szCs w:val="28"/>
        </w:rPr>
        <w:t xml:space="preserve"> </w:t>
      </w:r>
      <w:proofErr w:type="spellStart"/>
      <w:r w:rsidR="00E516A8" w:rsidRPr="00E516A8">
        <w:rPr>
          <w:rFonts w:cstheme="minorHAnsi"/>
          <w:sz w:val="28"/>
          <w:szCs w:val="28"/>
        </w:rPr>
        <w:t>dalam</w:t>
      </w:r>
      <w:proofErr w:type="spellEnd"/>
      <w:r w:rsidR="00E516A8" w:rsidRPr="00E516A8">
        <w:rPr>
          <w:rFonts w:cstheme="minorHAnsi"/>
          <w:sz w:val="28"/>
          <w:szCs w:val="28"/>
        </w:rPr>
        <w:t xml:space="preserve"> </w:t>
      </w:r>
      <w:proofErr w:type="spellStart"/>
      <w:r w:rsidR="00E516A8" w:rsidRPr="00E516A8">
        <w:rPr>
          <w:rFonts w:cstheme="minorHAnsi"/>
          <w:sz w:val="28"/>
          <w:szCs w:val="28"/>
        </w:rPr>
        <w:t>surat</w:t>
      </w:r>
      <w:proofErr w:type="spellEnd"/>
      <w:r w:rsidR="00E516A8" w:rsidRPr="00E516A8">
        <w:rPr>
          <w:rFonts w:cstheme="minorHAnsi"/>
          <w:sz w:val="28"/>
          <w:szCs w:val="28"/>
        </w:rPr>
        <w:t xml:space="preserve"> </w:t>
      </w:r>
      <w:proofErr w:type="spellStart"/>
      <w:r w:rsidR="00E516A8" w:rsidRPr="00E516A8">
        <w:rPr>
          <w:rFonts w:cstheme="minorHAnsi"/>
          <w:sz w:val="28"/>
          <w:szCs w:val="28"/>
        </w:rPr>
        <w:t>bernomor</w:t>
      </w:r>
      <w:proofErr w:type="spellEnd"/>
      <w:r w:rsidR="00E516A8" w:rsidRPr="00E516A8">
        <w:rPr>
          <w:rFonts w:cstheme="minorHAnsi"/>
          <w:sz w:val="28"/>
          <w:szCs w:val="28"/>
        </w:rPr>
        <w:t xml:space="preserve"> 1/III/2024 pada </w:t>
      </w:r>
      <w:proofErr w:type="spellStart"/>
      <w:r w:rsidR="00E516A8" w:rsidRPr="00E516A8">
        <w:rPr>
          <w:rFonts w:cstheme="minorHAnsi"/>
          <w:sz w:val="28"/>
          <w:szCs w:val="28"/>
        </w:rPr>
        <w:t>tanggal</w:t>
      </w:r>
      <w:proofErr w:type="spellEnd"/>
      <w:r w:rsidR="00E516A8" w:rsidRPr="00E516A8">
        <w:rPr>
          <w:rFonts w:cstheme="minorHAnsi"/>
          <w:sz w:val="28"/>
          <w:szCs w:val="28"/>
        </w:rPr>
        <w:t xml:space="preserve"> 18 Maret 2024, </w:t>
      </w:r>
      <w:proofErr w:type="spellStart"/>
      <w:r w:rsidR="00E516A8" w:rsidRPr="00E516A8">
        <w:rPr>
          <w:rFonts w:cstheme="minorHAnsi"/>
          <w:sz w:val="28"/>
          <w:szCs w:val="28"/>
        </w:rPr>
        <w:t>permohonan</w:t>
      </w:r>
      <w:proofErr w:type="spellEnd"/>
      <w:r w:rsidR="00E516A8" w:rsidRPr="00E516A8">
        <w:rPr>
          <w:rFonts w:cstheme="minorHAnsi"/>
          <w:sz w:val="28"/>
          <w:szCs w:val="28"/>
        </w:rPr>
        <w:t xml:space="preserve"> </w:t>
      </w:r>
      <w:proofErr w:type="spellStart"/>
      <w:r w:rsidR="00E516A8" w:rsidRPr="00E516A8">
        <w:rPr>
          <w:rFonts w:cstheme="minorHAnsi"/>
          <w:sz w:val="28"/>
          <w:szCs w:val="28"/>
        </w:rPr>
        <w:t>informasi</w:t>
      </w:r>
      <w:proofErr w:type="spellEnd"/>
      <w:r w:rsidR="00E516A8" w:rsidRPr="00E516A8">
        <w:rPr>
          <w:rFonts w:cstheme="minorHAnsi"/>
          <w:sz w:val="28"/>
          <w:szCs w:val="28"/>
        </w:rPr>
        <w:t xml:space="preserve"> yang </w:t>
      </w:r>
      <w:proofErr w:type="spellStart"/>
      <w:r w:rsidR="00E516A8" w:rsidRPr="00E516A8">
        <w:rPr>
          <w:rFonts w:cstheme="minorHAnsi"/>
          <w:sz w:val="28"/>
          <w:szCs w:val="28"/>
        </w:rPr>
        <w:t>dimohon</w:t>
      </w:r>
      <w:proofErr w:type="spellEnd"/>
      <w:r w:rsidR="00E516A8" w:rsidRPr="00E516A8">
        <w:rPr>
          <w:rFonts w:cstheme="minorHAnsi"/>
          <w:sz w:val="28"/>
          <w:szCs w:val="28"/>
        </w:rPr>
        <w:t xml:space="preserve"> </w:t>
      </w:r>
      <w:proofErr w:type="spellStart"/>
      <w:r w:rsidR="00E516A8" w:rsidRPr="00E516A8">
        <w:rPr>
          <w:rFonts w:cstheme="minorHAnsi"/>
          <w:sz w:val="28"/>
          <w:szCs w:val="28"/>
        </w:rPr>
        <w:t>Pemohon</w:t>
      </w:r>
      <w:proofErr w:type="spellEnd"/>
      <w:r w:rsidR="00E516A8" w:rsidRPr="00E516A8">
        <w:rPr>
          <w:rFonts w:cstheme="minorHAnsi"/>
          <w:sz w:val="28"/>
          <w:szCs w:val="28"/>
        </w:rPr>
        <w:t xml:space="preserve"> yang </w:t>
      </w:r>
      <w:proofErr w:type="spellStart"/>
      <w:r w:rsidR="00E516A8" w:rsidRPr="00E516A8">
        <w:rPr>
          <w:rFonts w:cstheme="minorHAnsi"/>
          <w:sz w:val="28"/>
          <w:szCs w:val="28"/>
        </w:rPr>
        <w:t>dimaksud</w:t>
      </w:r>
      <w:proofErr w:type="spellEnd"/>
      <w:r w:rsidR="00E516A8" w:rsidRPr="00E516A8">
        <w:rPr>
          <w:rFonts w:cstheme="minorHAnsi"/>
          <w:sz w:val="28"/>
          <w:szCs w:val="28"/>
        </w:rPr>
        <w:t xml:space="preserve"> </w:t>
      </w:r>
      <w:proofErr w:type="spellStart"/>
      <w:r w:rsidR="00E516A8" w:rsidRPr="00E516A8">
        <w:rPr>
          <w:rFonts w:cstheme="minorHAnsi"/>
          <w:sz w:val="28"/>
          <w:szCs w:val="28"/>
        </w:rPr>
        <w:t>adalah</w:t>
      </w:r>
      <w:proofErr w:type="spellEnd"/>
      <w:r w:rsidR="00E516A8" w:rsidRPr="00E516A8">
        <w:rPr>
          <w:rFonts w:cstheme="minorHAnsi"/>
          <w:sz w:val="28"/>
          <w:szCs w:val="28"/>
        </w:rPr>
        <w:t xml:space="preserve"> </w:t>
      </w:r>
      <w:proofErr w:type="spellStart"/>
      <w:r w:rsidR="00E516A8" w:rsidRPr="00E516A8">
        <w:rPr>
          <w:rFonts w:cstheme="minorHAnsi"/>
          <w:sz w:val="28"/>
          <w:szCs w:val="28"/>
        </w:rPr>
        <w:t>informasi</w:t>
      </w:r>
      <w:proofErr w:type="spellEnd"/>
      <w:r w:rsidR="00A34311">
        <w:rPr>
          <w:rFonts w:cstheme="minorHAnsi"/>
          <w:color w:val="000000" w:themeColor="text1"/>
          <w:sz w:val="28"/>
          <w:szCs w:val="28"/>
        </w:rPr>
        <w:t>:</w:t>
      </w:r>
    </w:p>
    <w:p w14:paraId="7D526E73" w14:textId="4AD6B19D" w:rsidR="00A5256D" w:rsidRDefault="00A5256D" w:rsidP="00A5256D">
      <w:pPr>
        <w:spacing w:after="0" w:line="240" w:lineRule="auto"/>
        <w:ind w:left="576" w:right="14"/>
        <w:jc w:val="both"/>
        <w:rPr>
          <w:rFonts w:cstheme="minorHAnsi"/>
          <w:color w:val="002060"/>
          <w:sz w:val="28"/>
          <w:szCs w:val="28"/>
        </w:rPr>
      </w:pPr>
    </w:p>
    <w:p w14:paraId="3835666C" w14:textId="77777777" w:rsidR="00E516A8" w:rsidRPr="00E516A8" w:rsidRDefault="00E516A8" w:rsidP="00E516A8">
      <w:pPr>
        <w:pStyle w:val="ListParagraph"/>
        <w:numPr>
          <w:ilvl w:val="0"/>
          <w:numId w:val="46"/>
        </w:numPr>
        <w:spacing w:line="240" w:lineRule="auto"/>
        <w:jc w:val="both"/>
        <w:rPr>
          <w:rFonts w:asciiTheme="minorHAnsi" w:hAnsiTheme="minorHAnsi" w:cstheme="minorHAnsi"/>
          <w:sz w:val="28"/>
          <w:szCs w:val="28"/>
        </w:rPr>
      </w:pPr>
      <w:r w:rsidRPr="00E516A8">
        <w:rPr>
          <w:rFonts w:asciiTheme="minorHAnsi" w:hAnsiTheme="minorHAnsi" w:cstheme="minorHAnsi"/>
          <w:sz w:val="28"/>
          <w:szCs w:val="28"/>
        </w:rPr>
        <w:t>Kapan (hari, tanggal, bulan, tahun dan dimana) Mesran diperiksa oleh PPNS Inspektorat Kabupaten Bulungan?</w:t>
      </w:r>
    </w:p>
    <w:p w14:paraId="73A704B7" w14:textId="77777777" w:rsidR="00E516A8" w:rsidRPr="00E516A8" w:rsidRDefault="00E516A8" w:rsidP="00E516A8">
      <w:pPr>
        <w:pStyle w:val="ListParagraph"/>
        <w:numPr>
          <w:ilvl w:val="0"/>
          <w:numId w:val="46"/>
        </w:numPr>
        <w:spacing w:line="240" w:lineRule="auto"/>
        <w:jc w:val="both"/>
        <w:rPr>
          <w:rFonts w:asciiTheme="minorHAnsi" w:hAnsiTheme="minorHAnsi" w:cstheme="minorHAnsi"/>
          <w:sz w:val="28"/>
          <w:szCs w:val="28"/>
        </w:rPr>
      </w:pPr>
      <w:r w:rsidRPr="00E516A8">
        <w:rPr>
          <w:rFonts w:asciiTheme="minorHAnsi" w:hAnsiTheme="minorHAnsi" w:cstheme="minorHAnsi"/>
          <w:sz w:val="28"/>
          <w:szCs w:val="28"/>
        </w:rPr>
        <w:t xml:space="preserve">Faktor-faktor apa saja yang menjadi dasar pemeriksaan di Inspektorat Kabupaten Bulungan? </w:t>
      </w:r>
    </w:p>
    <w:p w14:paraId="696CC542" w14:textId="77777777" w:rsidR="00E516A8" w:rsidRPr="00E516A8" w:rsidRDefault="00E516A8" w:rsidP="00E516A8">
      <w:pPr>
        <w:pStyle w:val="ListParagraph"/>
        <w:numPr>
          <w:ilvl w:val="0"/>
          <w:numId w:val="46"/>
        </w:numPr>
        <w:spacing w:line="240" w:lineRule="auto"/>
        <w:jc w:val="both"/>
        <w:rPr>
          <w:rFonts w:asciiTheme="minorHAnsi" w:hAnsiTheme="minorHAnsi" w:cstheme="minorHAnsi"/>
          <w:sz w:val="28"/>
          <w:szCs w:val="28"/>
        </w:rPr>
      </w:pPr>
      <w:r w:rsidRPr="00E516A8">
        <w:rPr>
          <w:rFonts w:asciiTheme="minorHAnsi" w:hAnsiTheme="minorHAnsi" w:cstheme="minorHAnsi"/>
          <w:sz w:val="28"/>
          <w:szCs w:val="28"/>
        </w:rPr>
        <w:t>Apakah Mesran pernah membuat paraf serta menandatangani berita acara  atas nama pemberi Kuasa?</w:t>
      </w:r>
    </w:p>
    <w:p w14:paraId="0CD85AA8" w14:textId="77777777" w:rsidR="00E516A8" w:rsidRPr="00E516A8" w:rsidRDefault="00E516A8" w:rsidP="00E516A8">
      <w:pPr>
        <w:pStyle w:val="ListParagraph"/>
        <w:numPr>
          <w:ilvl w:val="0"/>
          <w:numId w:val="46"/>
        </w:numPr>
        <w:spacing w:line="240" w:lineRule="auto"/>
        <w:jc w:val="both"/>
        <w:rPr>
          <w:rFonts w:asciiTheme="minorHAnsi" w:hAnsiTheme="minorHAnsi" w:cstheme="minorHAnsi"/>
          <w:sz w:val="28"/>
          <w:szCs w:val="28"/>
        </w:rPr>
      </w:pPr>
      <w:r w:rsidRPr="00E516A8">
        <w:rPr>
          <w:rFonts w:asciiTheme="minorHAnsi" w:hAnsiTheme="minorHAnsi" w:cstheme="minorHAnsi"/>
          <w:sz w:val="28"/>
          <w:szCs w:val="28"/>
        </w:rPr>
        <w:lastRenderedPageBreak/>
        <w:t>Bagaimana hasil pemeriksaan yang dilakukan oleh Inspektorat Kabupaten Bulungan terhadap Mesran?</w:t>
      </w:r>
    </w:p>
    <w:p w14:paraId="296AE46A" w14:textId="631AA52A" w:rsidR="008856C5" w:rsidRPr="00810BDE" w:rsidRDefault="00E516A8" w:rsidP="00E516A8">
      <w:pPr>
        <w:pStyle w:val="ListParagraph"/>
        <w:numPr>
          <w:ilvl w:val="0"/>
          <w:numId w:val="46"/>
        </w:numPr>
        <w:spacing w:line="240" w:lineRule="auto"/>
        <w:jc w:val="both"/>
        <w:rPr>
          <w:rFonts w:asciiTheme="minorHAnsi" w:hAnsiTheme="minorHAnsi" w:cstheme="minorHAnsi"/>
          <w:sz w:val="28"/>
          <w:szCs w:val="28"/>
        </w:rPr>
      </w:pPr>
      <w:r w:rsidRPr="00E516A8">
        <w:rPr>
          <w:rFonts w:asciiTheme="minorHAnsi" w:hAnsiTheme="minorHAnsi" w:cstheme="minorHAnsi"/>
          <w:sz w:val="28"/>
          <w:szCs w:val="28"/>
        </w:rPr>
        <w:t>Mesran meminta berita acara pemeriksaan (BAP) serta dokumentasi pemeriksaan pemberi Kuasa</w:t>
      </w:r>
    </w:p>
    <w:p w14:paraId="60DAD5E6" w14:textId="77777777" w:rsidR="00A5256D" w:rsidRPr="00810BDE" w:rsidRDefault="00A5256D" w:rsidP="002E3F5A">
      <w:pPr>
        <w:spacing w:after="0" w:line="240" w:lineRule="auto"/>
        <w:ind w:right="14"/>
        <w:jc w:val="both"/>
        <w:rPr>
          <w:rFonts w:cstheme="minorHAnsi"/>
          <w:color w:val="002060"/>
          <w:sz w:val="28"/>
          <w:szCs w:val="28"/>
        </w:rPr>
      </w:pPr>
    </w:p>
    <w:p w14:paraId="7F81C21D" w14:textId="0E2AC702" w:rsidR="005A54BB" w:rsidRPr="005832AF" w:rsidRDefault="005A54BB" w:rsidP="003E1D1D">
      <w:pPr>
        <w:numPr>
          <w:ilvl w:val="1"/>
          <w:numId w:val="10"/>
        </w:numPr>
        <w:spacing w:after="0" w:line="240" w:lineRule="auto"/>
        <w:ind w:left="0" w:right="14"/>
        <w:jc w:val="both"/>
        <w:rPr>
          <w:rFonts w:cstheme="minorHAnsi"/>
          <w:sz w:val="28"/>
          <w:szCs w:val="28"/>
        </w:rPr>
      </w:pPr>
      <w:proofErr w:type="spellStart"/>
      <w:r w:rsidRPr="005832AF">
        <w:rPr>
          <w:rFonts w:cstheme="minorHAnsi"/>
          <w:sz w:val="28"/>
          <w:szCs w:val="28"/>
        </w:rPr>
        <w:t>Menimbang</w:t>
      </w:r>
      <w:proofErr w:type="spellEnd"/>
      <w:r w:rsidRPr="005832AF">
        <w:rPr>
          <w:rFonts w:cstheme="minorHAnsi"/>
          <w:sz w:val="28"/>
          <w:szCs w:val="28"/>
        </w:rPr>
        <w:t xml:space="preserve"> </w:t>
      </w:r>
      <w:proofErr w:type="spellStart"/>
      <w:r w:rsidRPr="005832AF">
        <w:rPr>
          <w:rFonts w:cstheme="minorHAnsi"/>
          <w:sz w:val="28"/>
          <w:szCs w:val="28"/>
        </w:rPr>
        <w:t>bahwa</w:t>
      </w:r>
      <w:proofErr w:type="spellEnd"/>
      <w:r w:rsidRPr="005832AF">
        <w:rPr>
          <w:rFonts w:cstheme="minorHAnsi"/>
          <w:sz w:val="28"/>
          <w:szCs w:val="28"/>
        </w:rPr>
        <w:t xml:space="preserve"> </w:t>
      </w:r>
      <w:proofErr w:type="spellStart"/>
      <w:r w:rsidRPr="005832AF">
        <w:rPr>
          <w:rFonts w:cstheme="minorHAnsi"/>
          <w:sz w:val="28"/>
          <w:szCs w:val="28"/>
        </w:rPr>
        <w:t>berdasarkan</w:t>
      </w:r>
      <w:proofErr w:type="spellEnd"/>
      <w:r w:rsidRPr="005832AF">
        <w:rPr>
          <w:rFonts w:cstheme="minorHAnsi"/>
          <w:sz w:val="28"/>
          <w:szCs w:val="28"/>
        </w:rPr>
        <w:t xml:space="preserve"> </w:t>
      </w:r>
      <w:proofErr w:type="spellStart"/>
      <w:r w:rsidRPr="005832AF">
        <w:rPr>
          <w:rFonts w:cstheme="minorHAnsi"/>
          <w:sz w:val="28"/>
          <w:szCs w:val="28"/>
        </w:rPr>
        <w:t>ketentuan</w:t>
      </w:r>
      <w:proofErr w:type="spellEnd"/>
      <w:r w:rsidRPr="005832AF">
        <w:rPr>
          <w:rFonts w:cstheme="minorHAnsi"/>
          <w:sz w:val="28"/>
          <w:szCs w:val="28"/>
        </w:rPr>
        <w:t>:</w:t>
      </w:r>
    </w:p>
    <w:p w14:paraId="59C83738" w14:textId="77777777" w:rsidR="003E1D1D" w:rsidRPr="005832AF" w:rsidRDefault="003E1D1D" w:rsidP="00230CEA">
      <w:pPr>
        <w:spacing w:after="0" w:line="240" w:lineRule="auto"/>
        <w:ind w:right="382"/>
        <w:jc w:val="both"/>
        <w:rPr>
          <w:rFonts w:cstheme="minorHAnsi"/>
          <w:sz w:val="28"/>
          <w:szCs w:val="28"/>
        </w:rPr>
      </w:pPr>
    </w:p>
    <w:p w14:paraId="1C2C152F" w14:textId="2FD80B00" w:rsidR="002E3F5A" w:rsidRPr="005832AF" w:rsidRDefault="005A54BB" w:rsidP="002E3F5A">
      <w:pPr>
        <w:spacing w:after="0" w:line="240" w:lineRule="auto"/>
        <w:ind w:left="426" w:right="382"/>
        <w:jc w:val="both"/>
        <w:rPr>
          <w:rFonts w:cstheme="minorHAnsi"/>
          <w:sz w:val="28"/>
          <w:szCs w:val="28"/>
        </w:rPr>
      </w:pPr>
      <w:r w:rsidRPr="005832AF">
        <w:rPr>
          <w:rFonts w:cstheme="minorHAnsi"/>
          <w:sz w:val="28"/>
          <w:szCs w:val="28"/>
        </w:rPr>
        <w:t xml:space="preserve">Pasal 40 </w:t>
      </w:r>
      <w:proofErr w:type="spellStart"/>
      <w:r w:rsidRPr="005832AF">
        <w:rPr>
          <w:rFonts w:cstheme="minorHAnsi"/>
          <w:sz w:val="28"/>
          <w:szCs w:val="28"/>
        </w:rPr>
        <w:t>ayat</w:t>
      </w:r>
      <w:proofErr w:type="spellEnd"/>
      <w:r w:rsidRPr="005832AF">
        <w:rPr>
          <w:rFonts w:cstheme="minorHAnsi"/>
          <w:sz w:val="28"/>
          <w:szCs w:val="28"/>
        </w:rPr>
        <w:t xml:space="preserve"> (1) UU KIP</w:t>
      </w:r>
      <w:r w:rsidR="002E3F5A" w:rsidRPr="005832AF">
        <w:rPr>
          <w:rFonts w:cstheme="minorHAnsi"/>
          <w:sz w:val="28"/>
          <w:szCs w:val="28"/>
        </w:rPr>
        <w:t xml:space="preserve"> </w:t>
      </w:r>
      <w:proofErr w:type="spellStart"/>
      <w:r w:rsidR="002E3F5A" w:rsidRPr="005832AF">
        <w:rPr>
          <w:rFonts w:cstheme="minorHAnsi"/>
          <w:sz w:val="28"/>
          <w:szCs w:val="28"/>
        </w:rPr>
        <w:t>menyebutkan</w:t>
      </w:r>
      <w:proofErr w:type="spellEnd"/>
      <w:r w:rsidR="002E3F5A" w:rsidRPr="005832AF">
        <w:rPr>
          <w:rFonts w:cstheme="minorHAnsi"/>
          <w:sz w:val="28"/>
          <w:szCs w:val="28"/>
        </w:rPr>
        <w:t>:</w:t>
      </w:r>
    </w:p>
    <w:p w14:paraId="2B0609F5" w14:textId="17BF2CF3" w:rsidR="005A54BB" w:rsidRPr="005832AF" w:rsidRDefault="002E3F5A" w:rsidP="002E3F5A">
      <w:pPr>
        <w:spacing w:after="0" w:line="240" w:lineRule="auto"/>
        <w:ind w:left="426" w:right="382"/>
        <w:jc w:val="both"/>
        <w:rPr>
          <w:rFonts w:cstheme="minorHAnsi"/>
          <w:sz w:val="28"/>
          <w:szCs w:val="28"/>
        </w:rPr>
      </w:pPr>
      <w:r w:rsidRPr="005832AF">
        <w:rPr>
          <w:rFonts w:eastAsia="Times New Roman" w:cstheme="minorHAnsi"/>
          <w:sz w:val="28"/>
          <w:szCs w:val="28"/>
        </w:rPr>
        <w:t>“</w:t>
      </w:r>
      <w:proofErr w:type="spellStart"/>
      <w:r w:rsidR="005A54BB" w:rsidRPr="005832AF">
        <w:rPr>
          <w:rFonts w:eastAsia="Times New Roman" w:cstheme="minorHAnsi"/>
          <w:sz w:val="28"/>
          <w:szCs w:val="28"/>
        </w:rPr>
        <w:t>Penyelesaian</w:t>
      </w:r>
      <w:proofErr w:type="spellEnd"/>
      <w:r w:rsidR="005A54BB" w:rsidRPr="005832AF">
        <w:rPr>
          <w:rFonts w:eastAsia="Times New Roman" w:cstheme="minorHAnsi"/>
          <w:sz w:val="28"/>
          <w:szCs w:val="28"/>
        </w:rPr>
        <w:t xml:space="preserve"> </w:t>
      </w:r>
      <w:proofErr w:type="spellStart"/>
      <w:r w:rsidR="005A54BB" w:rsidRPr="005832AF">
        <w:rPr>
          <w:rFonts w:eastAsia="Times New Roman" w:cstheme="minorHAnsi"/>
          <w:sz w:val="28"/>
          <w:szCs w:val="28"/>
        </w:rPr>
        <w:t>sengketa</w:t>
      </w:r>
      <w:proofErr w:type="spellEnd"/>
      <w:r w:rsidR="005A54BB" w:rsidRPr="005832AF">
        <w:rPr>
          <w:rFonts w:eastAsia="Times New Roman" w:cstheme="minorHAnsi"/>
          <w:sz w:val="28"/>
          <w:szCs w:val="28"/>
        </w:rPr>
        <w:t xml:space="preserve"> </w:t>
      </w:r>
      <w:proofErr w:type="spellStart"/>
      <w:r w:rsidR="005A54BB" w:rsidRPr="005832AF">
        <w:rPr>
          <w:rFonts w:eastAsia="Times New Roman" w:cstheme="minorHAnsi"/>
          <w:sz w:val="28"/>
          <w:szCs w:val="28"/>
        </w:rPr>
        <w:t>melalui</w:t>
      </w:r>
      <w:proofErr w:type="spellEnd"/>
      <w:r w:rsidR="005A54BB" w:rsidRPr="005832AF">
        <w:rPr>
          <w:rFonts w:eastAsia="Times New Roman" w:cstheme="minorHAnsi"/>
          <w:sz w:val="28"/>
          <w:szCs w:val="28"/>
        </w:rPr>
        <w:t xml:space="preserve"> </w:t>
      </w:r>
      <w:proofErr w:type="spellStart"/>
      <w:r w:rsidR="005A54BB" w:rsidRPr="005832AF">
        <w:rPr>
          <w:rFonts w:eastAsia="Times New Roman" w:cstheme="minorHAnsi"/>
          <w:sz w:val="28"/>
          <w:szCs w:val="28"/>
        </w:rPr>
        <w:t>Mediasi</w:t>
      </w:r>
      <w:proofErr w:type="spellEnd"/>
      <w:r w:rsidR="005A54BB" w:rsidRPr="005832AF">
        <w:rPr>
          <w:rFonts w:eastAsia="Times New Roman" w:cstheme="minorHAnsi"/>
          <w:sz w:val="28"/>
          <w:szCs w:val="28"/>
        </w:rPr>
        <w:t xml:space="preserve"> </w:t>
      </w:r>
      <w:proofErr w:type="spellStart"/>
      <w:r w:rsidR="005A54BB" w:rsidRPr="005832AF">
        <w:rPr>
          <w:rFonts w:eastAsia="Times New Roman" w:cstheme="minorHAnsi"/>
          <w:sz w:val="28"/>
          <w:szCs w:val="28"/>
        </w:rPr>
        <w:t>merupakan</w:t>
      </w:r>
      <w:proofErr w:type="spellEnd"/>
      <w:r w:rsidR="005A54BB" w:rsidRPr="005832AF">
        <w:rPr>
          <w:rFonts w:eastAsia="Times New Roman" w:cstheme="minorHAnsi"/>
          <w:sz w:val="28"/>
          <w:szCs w:val="28"/>
        </w:rPr>
        <w:t xml:space="preserve"> </w:t>
      </w:r>
      <w:proofErr w:type="spellStart"/>
      <w:r w:rsidR="005A54BB" w:rsidRPr="005832AF">
        <w:rPr>
          <w:rFonts w:eastAsia="Times New Roman" w:cstheme="minorHAnsi"/>
          <w:sz w:val="28"/>
          <w:szCs w:val="28"/>
        </w:rPr>
        <w:t>pilihan</w:t>
      </w:r>
      <w:proofErr w:type="spellEnd"/>
      <w:r w:rsidR="005A54BB" w:rsidRPr="005832AF">
        <w:rPr>
          <w:rFonts w:eastAsia="Times New Roman" w:cstheme="minorHAnsi"/>
          <w:sz w:val="28"/>
          <w:szCs w:val="28"/>
        </w:rPr>
        <w:t xml:space="preserve"> para </w:t>
      </w:r>
      <w:proofErr w:type="spellStart"/>
      <w:r w:rsidR="005A54BB" w:rsidRPr="005832AF">
        <w:rPr>
          <w:rFonts w:eastAsia="Times New Roman" w:cstheme="minorHAnsi"/>
          <w:sz w:val="28"/>
          <w:szCs w:val="28"/>
        </w:rPr>
        <w:t>pihak</w:t>
      </w:r>
      <w:proofErr w:type="spellEnd"/>
      <w:r w:rsidR="005A54BB" w:rsidRPr="005832AF">
        <w:rPr>
          <w:rFonts w:eastAsia="Times New Roman" w:cstheme="minorHAnsi"/>
          <w:sz w:val="28"/>
          <w:szCs w:val="28"/>
        </w:rPr>
        <w:t xml:space="preserve"> dan </w:t>
      </w:r>
      <w:proofErr w:type="spellStart"/>
      <w:r w:rsidR="005A54BB" w:rsidRPr="005832AF">
        <w:rPr>
          <w:rFonts w:eastAsia="Times New Roman" w:cstheme="minorHAnsi"/>
          <w:sz w:val="28"/>
          <w:szCs w:val="28"/>
        </w:rPr>
        <w:t>bersifat</w:t>
      </w:r>
      <w:proofErr w:type="spellEnd"/>
      <w:r w:rsidR="005A54BB" w:rsidRPr="005832AF">
        <w:rPr>
          <w:rFonts w:eastAsia="Times New Roman" w:cstheme="minorHAnsi"/>
          <w:sz w:val="28"/>
          <w:szCs w:val="28"/>
        </w:rPr>
        <w:t xml:space="preserve"> </w:t>
      </w:r>
      <w:proofErr w:type="spellStart"/>
      <w:r w:rsidR="005A54BB" w:rsidRPr="005832AF">
        <w:rPr>
          <w:rFonts w:eastAsia="Times New Roman" w:cstheme="minorHAnsi"/>
          <w:sz w:val="28"/>
          <w:szCs w:val="28"/>
        </w:rPr>
        <w:t>sukarela</w:t>
      </w:r>
      <w:proofErr w:type="spellEnd"/>
      <w:r w:rsidRPr="005832AF">
        <w:rPr>
          <w:rFonts w:eastAsia="Times New Roman" w:cstheme="minorHAnsi"/>
          <w:sz w:val="28"/>
          <w:szCs w:val="28"/>
        </w:rPr>
        <w:t>”</w:t>
      </w:r>
    </w:p>
    <w:p w14:paraId="27D831EC" w14:textId="77777777" w:rsidR="002E3F5A" w:rsidRPr="005832AF" w:rsidRDefault="002E3F5A" w:rsidP="002E3F5A">
      <w:pPr>
        <w:spacing w:after="0" w:line="240" w:lineRule="auto"/>
        <w:ind w:left="426" w:hanging="10"/>
        <w:jc w:val="both"/>
        <w:rPr>
          <w:rFonts w:cstheme="minorHAnsi"/>
          <w:sz w:val="28"/>
          <w:szCs w:val="28"/>
        </w:rPr>
      </w:pPr>
    </w:p>
    <w:p w14:paraId="21B8C62F" w14:textId="17CD08D1" w:rsidR="005A54BB" w:rsidRPr="005832AF" w:rsidRDefault="005A54BB" w:rsidP="002E3F5A">
      <w:pPr>
        <w:spacing w:after="0" w:line="240" w:lineRule="auto"/>
        <w:ind w:left="426" w:right="490"/>
        <w:jc w:val="both"/>
        <w:rPr>
          <w:rFonts w:cstheme="minorHAnsi"/>
          <w:sz w:val="28"/>
          <w:szCs w:val="28"/>
        </w:rPr>
      </w:pPr>
      <w:r w:rsidRPr="005832AF">
        <w:rPr>
          <w:rFonts w:cstheme="minorHAnsi"/>
          <w:sz w:val="28"/>
          <w:szCs w:val="28"/>
        </w:rPr>
        <w:t xml:space="preserve">Pasal 37 Perki 1 </w:t>
      </w:r>
      <w:proofErr w:type="spellStart"/>
      <w:r w:rsidRPr="005832AF">
        <w:rPr>
          <w:rFonts w:cstheme="minorHAnsi"/>
          <w:sz w:val="28"/>
          <w:szCs w:val="28"/>
        </w:rPr>
        <w:t>Tahun</w:t>
      </w:r>
      <w:proofErr w:type="spellEnd"/>
      <w:r w:rsidRPr="005832AF">
        <w:rPr>
          <w:rFonts w:cstheme="minorHAnsi"/>
          <w:sz w:val="28"/>
          <w:szCs w:val="28"/>
        </w:rPr>
        <w:t xml:space="preserve"> 2013</w:t>
      </w:r>
      <w:r w:rsidR="00FC44D4">
        <w:rPr>
          <w:rFonts w:cstheme="minorHAnsi"/>
          <w:sz w:val="28"/>
          <w:szCs w:val="28"/>
        </w:rPr>
        <w:t xml:space="preserve"> </w:t>
      </w:r>
      <w:proofErr w:type="spellStart"/>
      <w:r w:rsidR="00FC44D4">
        <w:rPr>
          <w:rFonts w:cstheme="minorHAnsi"/>
          <w:sz w:val="28"/>
          <w:szCs w:val="28"/>
        </w:rPr>
        <w:t>Menyebutkan</w:t>
      </w:r>
      <w:proofErr w:type="spellEnd"/>
      <w:r w:rsidR="00FC44D4">
        <w:rPr>
          <w:rFonts w:cstheme="minorHAnsi"/>
          <w:sz w:val="28"/>
          <w:szCs w:val="28"/>
        </w:rPr>
        <w:t>:</w:t>
      </w:r>
    </w:p>
    <w:p w14:paraId="4897CC2B" w14:textId="678DC04C" w:rsidR="005A54BB" w:rsidRDefault="002E3F5A" w:rsidP="002E3F5A">
      <w:pPr>
        <w:spacing w:after="0" w:line="240" w:lineRule="auto"/>
        <w:ind w:left="426" w:hanging="10"/>
        <w:jc w:val="both"/>
        <w:rPr>
          <w:rFonts w:eastAsia="Times New Roman" w:cstheme="minorHAnsi"/>
          <w:sz w:val="28"/>
          <w:szCs w:val="28"/>
        </w:rPr>
      </w:pPr>
      <w:r w:rsidRPr="005832AF">
        <w:rPr>
          <w:rFonts w:eastAsia="Times New Roman" w:cstheme="minorHAnsi"/>
          <w:sz w:val="28"/>
          <w:szCs w:val="28"/>
        </w:rPr>
        <w:t>“</w:t>
      </w:r>
      <w:proofErr w:type="spellStart"/>
      <w:r w:rsidR="005A54BB" w:rsidRPr="005832AF">
        <w:rPr>
          <w:rFonts w:eastAsia="Times New Roman" w:cstheme="minorHAnsi"/>
          <w:sz w:val="28"/>
          <w:szCs w:val="28"/>
        </w:rPr>
        <w:t>Ketua</w:t>
      </w:r>
      <w:proofErr w:type="spellEnd"/>
      <w:r w:rsidR="005A54BB" w:rsidRPr="005832AF">
        <w:rPr>
          <w:rFonts w:eastAsia="Times New Roman" w:cstheme="minorHAnsi"/>
          <w:sz w:val="28"/>
          <w:szCs w:val="28"/>
        </w:rPr>
        <w:t xml:space="preserve"> </w:t>
      </w:r>
      <w:proofErr w:type="spellStart"/>
      <w:r w:rsidR="005A54BB" w:rsidRPr="005832AF">
        <w:rPr>
          <w:rFonts w:eastAsia="Times New Roman" w:cstheme="minorHAnsi"/>
          <w:sz w:val="28"/>
          <w:szCs w:val="28"/>
        </w:rPr>
        <w:t>Majelis</w:t>
      </w:r>
      <w:proofErr w:type="spellEnd"/>
      <w:r w:rsidR="005A54BB" w:rsidRPr="005832AF">
        <w:rPr>
          <w:rFonts w:eastAsia="Times New Roman" w:cstheme="minorHAnsi"/>
          <w:sz w:val="28"/>
          <w:szCs w:val="28"/>
        </w:rPr>
        <w:t xml:space="preserve"> </w:t>
      </w:r>
      <w:proofErr w:type="spellStart"/>
      <w:r w:rsidR="005A54BB" w:rsidRPr="005832AF">
        <w:rPr>
          <w:rFonts w:eastAsia="Times New Roman" w:cstheme="minorHAnsi"/>
          <w:sz w:val="28"/>
          <w:szCs w:val="28"/>
        </w:rPr>
        <w:t>Komisioner</w:t>
      </w:r>
      <w:proofErr w:type="spellEnd"/>
      <w:r w:rsidR="005A54BB" w:rsidRPr="005832AF">
        <w:rPr>
          <w:rFonts w:eastAsia="Times New Roman" w:cstheme="minorHAnsi"/>
          <w:sz w:val="28"/>
          <w:szCs w:val="28"/>
        </w:rPr>
        <w:t xml:space="preserve"> </w:t>
      </w:r>
      <w:proofErr w:type="spellStart"/>
      <w:r w:rsidR="005A54BB" w:rsidRPr="005832AF">
        <w:rPr>
          <w:rFonts w:eastAsia="Times New Roman" w:cstheme="minorHAnsi"/>
          <w:sz w:val="28"/>
          <w:szCs w:val="28"/>
        </w:rPr>
        <w:t>memberikan</w:t>
      </w:r>
      <w:proofErr w:type="spellEnd"/>
      <w:r w:rsidR="005A54BB" w:rsidRPr="005832AF">
        <w:rPr>
          <w:rFonts w:eastAsia="Times New Roman" w:cstheme="minorHAnsi"/>
          <w:sz w:val="28"/>
          <w:szCs w:val="28"/>
        </w:rPr>
        <w:t xml:space="preserve"> </w:t>
      </w:r>
      <w:proofErr w:type="spellStart"/>
      <w:r w:rsidR="005A54BB" w:rsidRPr="005832AF">
        <w:rPr>
          <w:rFonts w:eastAsia="Times New Roman" w:cstheme="minorHAnsi"/>
          <w:sz w:val="28"/>
          <w:szCs w:val="28"/>
        </w:rPr>
        <w:t>kesempatan</w:t>
      </w:r>
      <w:proofErr w:type="spellEnd"/>
      <w:r w:rsidR="005A54BB" w:rsidRPr="005832AF">
        <w:rPr>
          <w:rFonts w:eastAsia="Times New Roman" w:cstheme="minorHAnsi"/>
          <w:sz w:val="28"/>
          <w:szCs w:val="28"/>
        </w:rPr>
        <w:t xml:space="preserve"> </w:t>
      </w:r>
      <w:proofErr w:type="spellStart"/>
      <w:r w:rsidR="005A54BB" w:rsidRPr="005832AF">
        <w:rPr>
          <w:rFonts w:eastAsia="Times New Roman" w:cstheme="minorHAnsi"/>
          <w:sz w:val="28"/>
          <w:szCs w:val="28"/>
        </w:rPr>
        <w:t>kepada</w:t>
      </w:r>
      <w:proofErr w:type="spellEnd"/>
      <w:r w:rsidR="005A54BB" w:rsidRPr="005832AF">
        <w:rPr>
          <w:rFonts w:eastAsia="Times New Roman" w:cstheme="minorHAnsi"/>
          <w:sz w:val="28"/>
          <w:szCs w:val="28"/>
        </w:rPr>
        <w:t xml:space="preserve"> para </w:t>
      </w:r>
      <w:proofErr w:type="spellStart"/>
      <w:r w:rsidR="005A54BB" w:rsidRPr="005832AF">
        <w:rPr>
          <w:rFonts w:eastAsia="Times New Roman" w:cstheme="minorHAnsi"/>
          <w:sz w:val="28"/>
          <w:szCs w:val="28"/>
        </w:rPr>
        <w:t>pihak</w:t>
      </w:r>
      <w:proofErr w:type="spellEnd"/>
      <w:r w:rsidR="005A54BB" w:rsidRPr="005832AF">
        <w:rPr>
          <w:rFonts w:eastAsia="Times New Roman" w:cstheme="minorHAnsi"/>
          <w:sz w:val="28"/>
          <w:szCs w:val="28"/>
        </w:rPr>
        <w:t xml:space="preserve"> </w:t>
      </w:r>
      <w:proofErr w:type="spellStart"/>
      <w:r w:rsidR="005A54BB" w:rsidRPr="005832AF">
        <w:rPr>
          <w:rFonts w:eastAsia="Times New Roman" w:cstheme="minorHAnsi"/>
          <w:sz w:val="28"/>
          <w:szCs w:val="28"/>
        </w:rPr>
        <w:t>untuk</w:t>
      </w:r>
      <w:proofErr w:type="spellEnd"/>
      <w:r w:rsidR="005A54BB" w:rsidRPr="005832AF">
        <w:rPr>
          <w:rFonts w:eastAsia="Times New Roman" w:cstheme="minorHAnsi"/>
          <w:sz w:val="28"/>
          <w:szCs w:val="28"/>
        </w:rPr>
        <w:t xml:space="preserve"> </w:t>
      </w:r>
      <w:proofErr w:type="spellStart"/>
      <w:r w:rsidR="005A54BB" w:rsidRPr="005832AF">
        <w:rPr>
          <w:rFonts w:eastAsia="Times New Roman" w:cstheme="minorHAnsi"/>
          <w:sz w:val="28"/>
          <w:szCs w:val="28"/>
        </w:rPr>
        <w:t>menempuh</w:t>
      </w:r>
      <w:proofErr w:type="spellEnd"/>
      <w:r w:rsidR="005A54BB" w:rsidRPr="005832AF">
        <w:rPr>
          <w:rFonts w:eastAsia="Times New Roman" w:cstheme="minorHAnsi"/>
          <w:sz w:val="28"/>
          <w:szCs w:val="28"/>
        </w:rPr>
        <w:t xml:space="preserve"> proses </w:t>
      </w:r>
      <w:proofErr w:type="spellStart"/>
      <w:r w:rsidR="0042621B" w:rsidRPr="005832AF">
        <w:rPr>
          <w:rFonts w:eastAsia="Times New Roman" w:cstheme="minorHAnsi"/>
          <w:sz w:val="28"/>
          <w:szCs w:val="28"/>
        </w:rPr>
        <w:t>m</w:t>
      </w:r>
      <w:r w:rsidR="005A54BB" w:rsidRPr="005832AF">
        <w:rPr>
          <w:rFonts w:eastAsia="Times New Roman" w:cstheme="minorHAnsi"/>
          <w:sz w:val="28"/>
          <w:szCs w:val="28"/>
        </w:rPr>
        <w:t>ediasi</w:t>
      </w:r>
      <w:proofErr w:type="spellEnd"/>
      <w:r w:rsidR="005A54BB" w:rsidRPr="005832AF">
        <w:rPr>
          <w:rFonts w:eastAsia="Times New Roman" w:cstheme="minorHAnsi"/>
          <w:sz w:val="28"/>
          <w:szCs w:val="28"/>
        </w:rPr>
        <w:t xml:space="preserve"> </w:t>
      </w:r>
      <w:proofErr w:type="spellStart"/>
      <w:r w:rsidR="005A54BB" w:rsidRPr="005832AF">
        <w:rPr>
          <w:rFonts w:eastAsia="Times New Roman" w:cstheme="minorHAnsi"/>
          <w:sz w:val="28"/>
          <w:szCs w:val="28"/>
        </w:rPr>
        <w:t>terlebih</w:t>
      </w:r>
      <w:proofErr w:type="spellEnd"/>
      <w:r w:rsidR="005A54BB" w:rsidRPr="005832AF">
        <w:rPr>
          <w:rFonts w:eastAsia="Times New Roman" w:cstheme="minorHAnsi"/>
          <w:sz w:val="28"/>
          <w:szCs w:val="28"/>
        </w:rPr>
        <w:t xml:space="preserve"> </w:t>
      </w:r>
      <w:proofErr w:type="spellStart"/>
      <w:r w:rsidR="005A54BB" w:rsidRPr="00810BDE">
        <w:rPr>
          <w:rFonts w:eastAsia="Times New Roman" w:cstheme="minorHAnsi"/>
          <w:sz w:val="28"/>
          <w:szCs w:val="28"/>
        </w:rPr>
        <w:t>dahulu</w:t>
      </w:r>
      <w:proofErr w:type="spellEnd"/>
      <w:r w:rsidR="005A54BB" w:rsidRPr="00810BDE">
        <w:rPr>
          <w:rFonts w:eastAsia="Times New Roman" w:cstheme="minorHAnsi"/>
          <w:sz w:val="28"/>
          <w:szCs w:val="28"/>
        </w:rPr>
        <w:t xml:space="preserve"> </w:t>
      </w:r>
      <w:proofErr w:type="spellStart"/>
      <w:r w:rsidR="005A54BB" w:rsidRPr="00810BDE">
        <w:rPr>
          <w:rFonts w:eastAsia="Times New Roman" w:cstheme="minorHAnsi"/>
          <w:sz w:val="28"/>
          <w:szCs w:val="28"/>
        </w:rPr>
        <w:t>dalam</w:t>
      </w:r>
      <w:proofErr w:type="spellEnd"/>
      <w:r w:rsidR="005A54BB" w:rsidRPr="00810BDE">
        <w:rPr>
          <w:rFonts w:eastAsia="Times New Roman" w:cstheme="minorHAnsi"/>
          <w:sz w:val="28"/>
          <w:szCs w:val="28"/>
        </w:rPr>
        <w:t xml:space="preserve"> </w:t>
      </w:r>
      <w:proofErr w:type="spellStart"/>
      <w:r w:rsidR="005A54BB" w:rsidRPr="00810BDE">
        <w:rPr>
          <w:rFonts w:eastAsia="Times New Roman" w:cstheme="minorHAnsi"/>
          <w:sz w:val="28"/>
          <w:szCs w:val="28"/>
        </w:rPr>
        <w:t>hal</w:t>
      </w:r>
      <w:proofErr w:type="spellEnd"/>
      <w:r w:rsidR="005A54BB" w:rsidRPr="00810BDE">
        <w:rPr>
          <w:rFonts w:eastAsia="Times New Roman" w:cstheme="minorHAnsi"/>
          <w:sz w:val="28"/>
          <w:szCs w:val="28"/>
        </w:rPr>
        <w:t xml:space="preserve"> </w:t>
      </w:r>
      <w:proofErr w:type="spellStart"/>
      <w:r w:rsidR="005A54BB" w:rsidRPr="00810BDE">
        <w:rPr>
          <w:rFonts w:eastAsia="Times New Roman" w:cstheme="minorHAnsi"/>
          <w:sz w:val="28"/>
          <w:szCs w:val="28"/>
        </w:rPr>
        <w:t>permohonan</w:t>
      </w:r>
      <w:proofErr w:type="spellEnd"/>
      <w:r w:rsidR="005A54BB" w:rsidRPr="00810BDE">
        <w:rPr>
          <w:rFonts w:eastAsia="Times New Roman" w:cstheme="minorHAnsi"/>
          <w:sz w:val="28"/>
          <w:szCs w:val="28"/>
        </w:rPr>
        <w:t xml:space="preserve"> </w:t>
      </w:r>
      <w:proofErr w:type="spellStart"/>
      <w:r w:rsidR="005A54BB" w:rsidRPr="00810BDE">
        <w:rPr>
          <w:rFonts w:eastAsia="Times New Roman" w:cstheme="minorHAnsi"/>
          <w:sz w:val="28"/>
          <w:szCs w:val="28"/>
        </w:rPr>
        <w:t>penyelesaian</w:t>
      </w:r>
      <w:proofErr w:type="spellEnd"/>
      <w:r w:rsidR="005A54BB" w:rsidRPr="00810BDE">
        <w:rPr>
          <w:rFonts w:eastAsia="Times New Roman" w:cstheme="minorHAnsi"/>
          <w:sz w:val="28"/>
          <w:szCs w:val="28"/>
        </w:rPr>
        <w:t xml:space="preserve"> </w:t>
      </w:r>
      <w:proofErr w:type="spellStart"/>
      <w:r w:rsidR="005A54BB" w:rsidRPr="00810BDE">
        <w:rPr>
          <w:rFonts w:eastAsia="Times New Roman" w:cstheme="minorHAnsi"/>
          <w:sz w:val="28"/>
          <w:szCs w:val="28"/>
        </w:rPr>
        <w:t>sengketa</w:t>
      </w:r>
      <w:proofErr w:type="spellEnd"/>
      <w:r w:rsidR="005A54BB" w:rsidRPr="00810BDE">
        <w:rPr>
          <w:rFonts w:eastAsia="Times New Roman" w:cstheme="minorHAnsi"/>
          <w:sz w:val="28"/>
          <w:szCs w:val="28"/>
        </w:rPr>
        <w:t xml:space="preserve"> </w:t>
      </w:r>
      <w:proofErr w:type="spellStart"/>
      <w:r w:rsidR="005A54BB" w:rsidRPr="00810BDE">
        <w:rPr>
          <w:rFonts w:eastAsia="Times New Roman" w:cstheme="minorHAnsi"/>
          <w:sz w:val="28"/>
          <w:szCs w:val="28"/>
        </w:rPr>
        <w:t>dilakukan</w:t>
      </w:r>
      <w:proofErr w:type="spellEnd"/>
      <w:r w:rsidR="005A54BB" w:rsidRPr="00810BDE">
        <w:rPr>
          <w:rFonts w:eastAsia="Times New Roman" w:cstheme="minorHAnsi"/>
          <w:sz w:val="28"/>
          <w:szCs w:val="28"/>
        </w:rPr>
        <w:t xml:space="preserve"> </w:t>
      </w:r>
      <w:proofErr w:type="spellStart"/>
      <w:r w:rsidR="005A54BB" w:rsidRPr="00810BDE">
        <w:rPr>
          <w:rFonts w:eastAsia="Times New Roman" w:cstheme="minorHAnsi"/>
          <w:sz w:val="28"/>
          <w:szCs w:val="28"/>
        </w:rPr>
        <w:t>terhadap</w:t>
      </w:r>
      <w:proofErr w:type="spellEnd"/>
      <w:r w:rsidR="005A54BB" w:rsidRPr="00810BDE">
        <w:rPr>
          <w:rFonts w:eastAsia="Times New Roman" w:cstheme="minorHAnsi"/>
          <w:sz w:val="28"/>
          <w:szCs w:val="28"/>
        </w:rPr>
        <w:t xml:space="preserve"> </w:t>
      </w:r>
      <w:proofErr w:type="spellStart"/>
      <w:r w:rsidR="005A54BB" w:rsidRPr="00810BDE">
        <w:rPr>
          <w:rFonts w:eastAsia="Times New Roman" w:cstheme="minorHAnsi"/>
          <w:sz w:val="28"/>
          <w:szCs w:val="28"/>
        </w:rPr>
        <w:t>penolakan</w:t>
      </w:r>
      <w:proofErr w:type="spellEnd"/>
      <w:r w:rsidR="005A54BB" w:rsidRPr="00810BDE">
        <w:rPr>
          <w:rFonts w:eastAsia="Times New Roman" w:cstheme="minorHAnsi"/>
          <w:sz w:val="28"/>
          <w:szCs w:val="28"/>
        </w:rPr>
        <w:t xml:space="preserve"> </w:t>
      </w:r>
      <w:proofErr w:type="spellStart"/>
      <w:r w:rsidR="005A54BB" w:rsidRPr="00810BDE">
        <w:rPr>
          <w:rFonts w:eastAsia="Times New Roman" w:cstheme="minorHAnsi"/>
          <w:sz w:val="28"/>
          <w:szCs w:val="28"/>
        </w:rPr>
        <w:t>pemberian</w:t>
      </w:r>
      <w:proofErr w:type="spellEnd"/>
      <w:r w:rsidR="005A54BB" w:rsidRPr="00810BDE">
        <w:rPr>
          <w:rFonts w:eastAsia="Times New Roman" w:cstheme="minorHAnsi"/>
          <w:sz w:val="28"/>
          <w:szCs w:val="28"/>
        </w:rPr>
        <w:t xml:space="preserve"> </w:t>
      </w:r>
      <w:proofErr w:type="spellStart"/>
      <w:r w:rsidR="005A54BB" w:rsidRPr="00810BDE">
        <w:rPr>
          <w:rFonts w:eastAsia="Times New Roman" w:cstheme="minorHAnsi"/>
          <w:sz w:val="28"/>
          <w:szCs w:val="28"/>
        </w:rPr>
        <w:t>informasi</w:t>
      </w:r>
      <w:proofErr w:type="spellEnd"/>
      <w:r w:rsidR="005A54BB" w:rsidRPr="00810BDE">
        <w:rPr>
          <w:rFonts w:eastAsia="Times New Roman" w:cstheme="minorHAnsi"/>
          <w:sz w:val="28"/>
          <w:szCs w:val="28"/>
        </w:rPr>
        <w:t xml:space="preserve"> </w:t>
      </w:r>
      <w:proofErr w:type="spellStart"/>
      <w:r w:rsidR="005A54BB" w:rsidRPr="00810BDE">
        <w:rPr>
          <w:rFonts w:eastAsia="Times New Roman" w:cstheme="minorHAnsi"/>
          <w:sz w:val="28"/>
          <w:szCs w:val="28"/>
        </w:rPr>
        <w:t>sebagaimana</w:t>
      </w:r>
      <w:proofErr w:type="spellEnd"/>
      <w:r w:rsidR="005A54BB" w:rsidRPr="00810BDE">
        <w:rPr>
          <w:rFonts w:eastAsia="Times New Roman" w:cstheme="minorHAnsi"/>
          <w:sz w:val="28"/>
          <w:szCs w:val="28"/>
        </w:rPr>
        <w:t xml:space="preserve"> </w:t>
      </w:r>
      <w:proofErr w:type="spellStart"/>
      <w:r w:rsidR="005A54BB" w:rsidRPr="00810BDE">
        <w:rPr>
          <w:rFonts w:eastAsia="Times New Roman" w:cstheme="minorHAnsi"/>
          <w:sz w:val="28"/>
          <w:szCs w:val="28"/>
        </w:rPr>
        <w:t>dimaksud</w:t>
      </w:r>
      <w:proofErr w:type="spellEnd"/>
      <w:r w:rsidR="005A54BB" w:rsidRPr="00810BDE">
        <w:rPr>
          <w:rFonts w:eastAsia="Times New Roman" w:cstheme="minorHAnsi"/>
          <w:sz w:val="28"/>
          <w:szCs w:val="28"/>
        </w:rPr>
        <w:t xml:space="preserve"> </w:t>
      </w:r>
      <w:proofErr w:type="spellStart"/>
      <w:r w:rsidR="005A54BB" w:rsidRPr="00810BDE">
        <w:rPr>
          <w:rFonts w:eastAsia="Times New Roman" w:cstheme="minorHAnsi"/>
          <w:sz w:val="28"/>
          <w:szCs w:val="28"/>
        </w:rPr>
        <w:t>dalam</w:t>
      </w:r>
      <w:proofErr w:type="spellEnd"/>
      <w:r w:rsidR="005A54BB" w:rsidRPr="00810BDE">
        <w:rPr>
          <w:rFonts w:eastAsia="Times New Roman" w:cstheme="minorHAnsi"/>
          <w:sz w:val="28"/>
          <w:szCs w:val="28"/>
        </w:rPr>
        <w:t xml:space="preserve"> </w:t>
      </w:r>
      <w:proofErr w:type="spellStart"/>
      <w:r w:rsidR="005A54BB" w:rsidRPr="00810BDE">
        <w:rPr>
          <w:rFonts w:eastAsia="Times New Roman" w:cstheme="minorHAnsi"/>
          <w:sz w:val="28"/>
          <w:szCs w:val="28"/>
        </w:rPr>
        <w:t>pasal</w:t>
      </w:r>
      <w:proofErr w:type="spellEnd"/>
      <w:r w:rsidR="005A54BB" w:rsidRPr="00810BDE">
        <w:rPr>
          <w:rFonts w:eastAsia="Times New Roman" w:cstheme="minorHAnsi"/>
          <w:sz w:val="28"/>
          <w:szCs w:val="28"/>
        </w:rPr>
        <w:t xml:space="preserve"> 35 </w:t>
      </w:r>
      <w:proofErr w:type="spellStart"/>
      <w:r w:rsidR="005A54BB" w:rsidRPr="00810BDE">
        <w:rPr>
          <w:rFonts w:eastAsia="Times New Roman" w:cstheme="minorHAnsi"/>
          <w:sz w:val="28"/>
          <w:szCs w:val="28"/>
        </w:rPr>
        <w:t>ayat</w:t>
      </w:r>
      <w:proofErr w:type="spellEnd"/>
      <w:r w:rsidR="0042621B">
        <w:rPr>
          <w:rFonts w:eastAsia="Times New Roman" w:cstheme="minorHAnsi"/>
          <w:sz w:val="28"/>
          <w:szCs w:val="28"/>
        </w:rPr>
        <w:t xml:space="preserve"> </w:t>
      </w:r>
      <w:r w:rsidR="005A54BB" w:rsidRPr="00810BDE">
        <w:rPr>
          <w:rFonts w:eastAsia="Times New Roman" w:cstheme="minorHAnsi"/>
          <w:sz w:val="28"/>
          <w:szCs w:val="28"/>
        </w:rPr>
        <w:t>(</w:t>
      </w:r>
      <w:r w:rsidR="0042621B">
        <w:rPr>
          <w:rFonts w:eastAsia="Times New Roman" w:cstheme="minorHAnsi"/>
          <w:sz w:val="28"/>
          <w:szCs w:val="28"/>
        </w:rPr>
        <w:t>1</w:t>
      </w:r>
      <w:r w:rsidR="005A54BB" w:rsidRPr="00810BDE">
        <w:rPr>
          <w:rFonts w:eastAsia="Times New Roman" w:cstheme="minorHAnsi"/>
          <w:sz w:val="28"/>
          <w:szCs w:val="28"/>
        </w:rPr>
        <w:t xml:space="preserve">) </w:t>
      </w:r>
      <w:proofErr w:type="spellStart"/>
      <w:r w:rsidR="005A54BB" w:rsidRPr="00810BDE">
        <w:rPr>
          <w:rFonts w:eastAsia="Times New Roman" w:cstheme="minorHAnsi"/>
          <w:sz w:val="28"/>
          <w:szCs w:val="28"/>
        </w:rPr>
        <w:t>huruf</w:t>
      </w:r>
      <w:proofErr w:type="spellEnd"/>
      <w:r w:rsidR="005A54BB" w:rsidRPr="00810BDE">
        <w:rPr>
          <w:rFonts w:eastAsia="Times New Roman" w:cstheme="minorHAnsi"/>
          <w:sz w:val="28"/>
          <w:szCs w:val="28"/>
        </w:rPr>
        <w:t xml:space="preserve"> b </w:t>
      </w:r>
      <w:proofErr w:type="spellStart"/>
      <w:r w:rsidR="005A54BB" w:rsidRPr="00810BDE">
        <w:rPr>
          <w:rFonts w:eastAsia="Times New Roman" w:cstheme="minorHAnsi"/>
          <w:sz w:val="28"/>
          <w:szCs w:val="28"/>
        </w:rPr>
        <w:t>sampai</w:t>
      </w:r>
      <w:proofErr w:type="spellEnd"/>
      <w:r w:rsidR="005A54BB" w:rsidRPr="00810BDE">
        <w:rPr>
          <w:rFonts w:eastAsia="Times New Roman" w:cstheme="minorHAnsi"/>
          <w:sz w:val="28"/>
          <w:szCs w:val="28"/>
        </w:rPr>
        <w:t xml:space="preserve"> </w:t>
      </w:r>
      <w:proofErr w:type="spellStart"/>
      <w:r w:rsidR="005A54BB" w:rsidRPr="00810BDE">
        <w:rPr>
          <w:rFonts w:eastAsia="Times New Roman" w:cstheme="minorHAnsi"/>
          <w:sz w:val="28"/>
          <w:szCs w:val="28"/>
        </w:rPr>
        <w:t>dengan</w:t>
      </w:r>
      <w:proofErr w:type="spellEnd"/>
      <w:r w:rsidR="005A54BB" w:rsidRPr="00810BDE">
        <w:rPr>
          <w:rFonts w:eastAsia="Times New Roman" w:cstheme="minorHAnsi"/>
          <w:sz w:val="28"/>
          <w:szCs w:val="28"/>
        </w:rPr>
        <w:t xml:space="preserve"> </w:t>
      </w:r>
      <w:proofErr w:type="spellStart"/>
      <w:r w:rsidR="005A54BB" w:rsidRPr="00810BDE">
        <w:rPr>
          <w:rFonts w:eastAsia="Times New Roman" w:cstheme="minorHAnsi"/>
          <w:sz w:val="28"/>
          <w:szCs w:val="28"/>
        </w:rPr>
        <w:t>huruf</w:t>
      </w:r>
      <w:proofErr w:type="spellEnd"/>
      <w:r w:rsidR="005A54BB" w:rsidRPr="00810BDE">
        <w:rPr>
          <w:rFonts w:eastAsia="Times New Roman" w:cstheme="minorHAnsi"/>
          <w:sz w:val="28"/>
          <w:szCs w:val="28"/>
        </w:rPr>
        <w:t xml:space="preserve"> g UU KIP.</w:t>
      </w:r>
    </w:p>
    <w:p w14:paraId="26A3B2DD" w14:textId="77777777" w:rsidR="00264B92" w:rsidRPr="00810BDE" w:rsidRDefault="00264B92" w:rsidP="002E3F5A">
      <w:pPr>
        <w:spacing w:after="0" w:line="240" w:lineRule="auto"/>
        <w:ind w:left="426" w:hanging="10"/>
        <w:jc w:val="both"/>
        <w:rPr>
          <w:rFonts w:cstheme="minorHAnsi"/>
          <w:sz w:val="28"/>
          <w:szCs w:val="28"/>
        </w:rPr>
      </w:pPr>
    </w:p>
    <w:p w14:paraId="02807853" w14:textId="76E64FAD" w:rsidR="005A54BB" w:rsidRDefault="00E516A8" w:rsidP="00064201">
      <w:pPr>
        <w:numPr>
          <w:ilvl w:val="1"/>
          <w:numId w:val="10"/>
        </w:numPr>
        <w:spacing w:after="0" w:line="240" w:lineRule="auto"/>
        <w:ind w:left="0" w:right="14" w:firstLine="4"/>
        <w:jc w:val="both"/>
        <w:rPr>
          <w:rFonts w:cstheme="minorHAnsi"/>
          <w:sz w:val="28"/>
          <w:szCs w:val="28"/>
        </w:rPr>
      </w:pPr>
      <w:proofErr w:type="spellStart"/>
      <w:r w:rsidRPr="00E516A8">
        <w:rPr>
          <w:rFonts w:cstheme="minorHAnsi"/>
          <w:sz w:val="28"/>
          <w:szCs w:val="28"/>
        </w:rPr>
        <w:t>Menimbang</w:t>
      </w:r>
      <w:proofErr w:type="spellEnd"/>
      <w:r w:rsidRPr="00E516A8">
        <w:rPr>
          <w:rFonts w:cstheme="minorHAnsi"/>
          <w:sz w:val="28"/>
          <w:szCs w:val="28"/>
        </w:rPr>
        <w:t xml:space="preserve"> </w:t>
      </w:r>
      <w:proofErr w:type="spellStart"/>
      <w:r w:rsidRPr="00E516A8">
        <w:rPr>
          <w:rFonts w:cstheme="minorHAnsi"/>
          <w:sz w:val="28"/>
          <w:szCs w:val="28"/>
        </w:rPr>
        <w:t>bahwa</w:t>
      </w:r>
      <w:proofErr w:type="spellEnd"/>
      <w:r w:rsidRPr="00E516A8">
        <w:rPr>
          <w:rFonts w:cstheme="minorHAnsi"/>
          <w:sz w:val="28"/>
          <w:szCs w:val="28"/>
        </w:rPr>
        <w:t xml:space="preserve"> </w:t>
      </w:r>
      <w:proofErr w:type="spellStart"/>
      <w:r w:rsidRPr="00E516A8">
        <w:rPr>
          <w:rFonts w:cstheme="minorHAnsi"/>
          <w:sz w:val="28"/>
          <w:szCs w:val="28"/>
        </w:rPr>
        <w:t>berdasarkan</w:t>
      </w:r>
      <w:proofErr w:type="spellEnd"/>
      <w:r w:rsidRPr="00E516A8">
        <w:rPr>
          <w:rFonts w:cstheme="minorHAnsi"/>
          <w:sz w:val="28"/>
          <w:szCs w:val="28"/>
        </w:rPr>
        <w:t xml:space="preserve"> </w:t>
      </w:r>
      <w:proofErr w:type="spellStart"/>
      <w:r w:rsidRPr="00E516A8">
        <w:rPr>
          <w:rFonts w:cstheme="minorHAnsi"/>
          <w:sz w:val="28"/>
          <w:szCs w:val="28"/>
        </w:rPr>
        <w:t>fakta</w:t>
      </w:r>
      <w:proofErr w:type="spellEnd"/>
      <w:r w:rsidRPr="00E516A8">
        <w:rPr>
          <w:rFonts w:cstheme="minorHAnsi"/>
          <w:sz w:val="28"/>
          <w:szCs w:val="28"/>
        </w:rPr>
        <w:t xml:space="preserve"> </w:t>
      </w:r>
      <w:proofErr w:type="spellStart"/>
      <w:r w:rsidRPr="00E516A8">
        <w:rPr>
          <w:rFonts w:cstheme="minorHAnsi"/>
          <w:sz w:val="28"/>
          <w:szCs w:val="28"/>
        </w:rPr>
        <w:t>persidangan</w:t>
      </w:r>
      <w:proofErr w:type="spellEnd"/>
      <w:r w:rsidRPr="00E516A8">
        <w:rPr>
          <w:rFonts w:cstheme="minorHAnsi"/>
          <w:sz w:val="28"/>
          <w:szCs w:val="28"/>
        </w:rPr>
        <w:t xml:space="preserve">, </w:t>
      </w:r>
      <w:proofErr w:type="spellStart"/>
      <w:r w:rsidRPr="00E516A8">
        <w:rPr>
          <w:rFonts w:cstheme="minorHAnsi"/>
          <w:sz w:val="28"/>
          <w:szCs w:val="28"/>
        </w:rPr>
        <w:t>pihak</w:t>
      </w:r>
      <w:proofErr w:type="spellEnd"/>
      <w:r w:rsidRPr="00E516A8">
        <w:rPr>
          <w:rFonts w:cstheme="minorHAnsi"/>
          <w:sz w:val="28"/>
          <w:szCs w:val="28"/>
        </w:rPr>
        <w:t xml:space="preserve"> </w:t>
      </w:r>
      <w:proofErr w:type="spellStart"/>
      <w:proofErr w:type="gramStart"/>
      <w:r w:rsidRPr="00E516A8">
        <w:rPr>
          <w:rFonts w:cstheme="minorHAnsi"/>
          <w:sz w:val="28"/>
          <w:szCs w:val="28"/>
        </w:rPr>
        <w:t>Pemohon</w:t>
      </w:r>
      <w:proofErr w:type="spellEnd"/>
      <w:r w:rsidRPr="00E516A8">
        <w:rPr>
          <w:rFonts w:cstheme="minorHAnsi"/>
          <w:sz w:val="28"/>
          <w:szCs w:val="28"/>
        </w:rPr>
        <w:t xml:space="preserve">  </w:t>
      </w:r>
      <w:proofErr w:type="spellStart"/>
      <w:r w:rsidRPr="00E516A8">
        <w:rPr>
          <w:rFonts w:cstheme="minorHAnsi"/>
          <w:sz w:val="28"/>
          <w:szCs w:val="28"/>
        </w:rPr>
        <w:t>menolak</w:t>
      </w:r>
      <w:proofErr w:type="spellEnd"/>
      <w:proofErr w:type="gramEnd"/>
      <w:r w:rsidRPr="00E516A8">
        <w:rPr>
          <w:rFonts w:cstheme="minorHAnsi"/>
          <w:sz w:val="28"/>
          <w:szCs w:val="28"/>
        </w:rPr>
        <w:t xml:space="preserve"> </w:t>
      </w:r>
      <w:proofErr w:type="spellStart"/>
      <w:r w:rsidRPr="00E516A8">
        <w:rPr>
          <w:rFonts w:cstheme="minorHAnsi"/>
          <w:sz w:val="28"/>
          <w:szCs w:val="28"/>
        </w:rPr>
        <w:t>untuk</w:t>
      </w:r>
      <w:proofErr w:type="spellEnd"/>
      <w:r w:rsidRPr="00E516A8">
        <w:rPr>
          <w:rFonts w:cstheme="minorHAnsi"/>
          <w:sz w:val="28"/>
          <w:szCs w:val="28"/>
        </w:rPr>
        <w:t xml:space="preserve"> </w:t>
      </w:r>
      <w:proofErr w:type="spellStart"/>
      <w:r w:rsidRPr="00E516A8">
        <w:rPr>
          <w:rFonts w:cstheme="minorHAnsi"/>
          <w:sz w:val="28"/>
          <w:szCs w:val="28"/>
        </w:rPr>
        <w:t>diadakannya</w:t>
      </w:r>
      <w:proofErr w:type="spellEnd"/>
      <w:r w:rsidRPr="00E516A8">
        <w:rPr>
          <w:rFonts w:cstheme="minorHAnsi"/>
          <w:sz w:val="28"/>
          <w:szCs w:val="28"/>
        </w:rPr>
        <w:t xml:space="preserve"> </w:t>
      </w:r>
      <w:proofErr w:type="spellStart"/>
      <w:r w:rsidRPr="00E516A8">
        <w:rPr>
          <w:rFonts w:cstheme="minorHAnsi"/>
          <w:sz w:val="28"/>
          <w:szCs w:val="28"/>
        </w:rPr>
        <w:t>Mediasi</w:t>
      </w:r>
      <w:proofErr w:type="spellEnd"/>
      <w:r w:rsidRPr="00E516A8">
        <w:rPr>
          <w:rFonts w:cstheme="minorHAnsi"/>
          <w:sz w:val="28"/>
          <w:szCs w:val="28"/>
        </w:rPr>
        <w:t xml:space="preserve"> </w:t>
      </w:r>
      <w:proofErr w:type="spellStart"/>
      <w:r w:rsidRPr="00E516A8">
        <w:rPr>
          <w:rFonts w:cstheme="minorHAnsi"/>
          <w:sz w:val="28"/>
          <w:szCs w:val="28"/>
        </w:rPr>
        <w:t>dengan</w:t>
      </w:r>
      <w:proofErr w:type="spellEnd"/>
      <w:r w:rsidRPr="00E516A8">
        <w:rPr>
          <w:rFonts w:cstheme="minorHAnsi"/>
          <w:sz w:val="28"/>
          <w:szCs w:val="28"/>
        </w:rPr>
        <w:t xml:space="preserve"> </w:t>
      </w:r>
      <w:proofErr w:type="spellStart"/>
      <w:r w:rsidRPr="00E516A8">
        <w:rPr>
          <w:rFonts w:cstheme="minorHAnsi"/>
          <w:sz w:val="28"/>
          <w:szCs w:val="28"/>
        </w:rPr>
        <w:t>alasan</w:t>
      </w:r>
      <w:proofErr w:type="spellEnd"/>
      <w:r w:rsidRPr="00E516A8">
        <w:rPr>
          <w:rFonts w:cstheme="minorHAnsi"/>
          <w:sz w:val="28"/>
          <w:szCs w:val="28"/>
        </w:rPr>
        <w:t xml:space="preserve"> </w:t>
      </w:r>
      <w:proofErr w:type="spellStart"/>
      <w:r w:rsidRPr="00E516A8">
        <w:rPr>
          <w:rFonts w:cstheme="minorHAnsi"/>
          <w:sz w:val="28"/>
          <w:szCs w:val="28"/>
        </w:rPr>
        <w:t>ingin</w:t>
      </w:r>
      <w:proofErr w:type="spellEnd"/>
      <w:r w:rsidRPr="00E516A8">
        <w:rPr>
          <w:rFonts w:cstheme="minorHAnsi"/>
          <w:sz w:val="28"/>
          <w:szCs w:val="28"/>
        </w:rPr>
        <w:t xml:space="preserve"> </w:t>
      </w:r>
      <w:proofErr w:type="spellStart"/>
      <w:r w:rsidRPr="00E516A8">
        <w:rPr>
          <w:rFonts w:cstheme="minorHAnsi"/>
          <w:sz w:val="28"/>
          <w:szCs w:val="28"/>
        </w:rPr>
        <w:t>langsung</w:t>
      </w:r>
      <w:proofErr w:type="spellEnd"/>
      <w:r w:rsidRPr="00E516A8">
        <w:rPr>
          <w:rFonts w:cstheme="minorHAnsi"/>
          <w:sz w:val="28"/>
          <w:szCs w:val="28"/>
        </w:rPr>
        <w:t xml:space="preserve"> </w:t>
      </w:r>
      <w:proofErr w:type="spellStart"/>
      <w:r w:rsidRPr="00E516A8">
        <w:rPr>
          <w:rFonts w:cstheme="minorHAnsi"/>
          <w:sz w:val="28"/>
          <w:szCs w:val="28"/>
        </w:rPr>
        <w:t>masuk</w:t>
      </w:r>
      <w:proofErr w:type="spellEnd"/>
      <w:r w:rsidRPr="00E516A8">
        <w:rPr>
          <w:rFonts w:cstheme="minorHAnsi"/>
          <w:sz w:val="28"/>
          <w:szCs w:val="28"/>
        </w:rPr>
        <w:t xml:space="preserve"> </w:t>
      </w:r>
      <w:proofErr w:type="spellStart"/>
      <w:r w:rsidRPr="00E516A8">
        <w:rPr>
          <w:rFonts w:cstheme="minorHAnsi"/>
          <w:sz w:val="28"/>
          <w:szCs w:val="28"/>
        </w:rPr>
        <w:t>kepada</w:t>
      </w:r>
      <w:proofErr w:type="spellEnd"/>
      <w:r w:rsidRPr="00E516A8">
        <w:rPr>
          <w:rFonts w:cstheme="minorHAnsi"/>
          <w:sz w:val="28"/>
          <w:szCs w:val="28"/>
        </w:rPr>
        <w:t xml:space="preserve"> </w:t>
      </w:r>
      <w:proofErr w:type="spellStart"/>
      <w:r w:rsidRPr="00E516A8">
        <w:rPr>
          <w:rFonts w:cstheme="minorHAnsi"/>
          <w:sz w:val="28"/>
          <w:szCs w:val="28"/>
        </w:rPr>
        <w:t>tahap</w:t>
      </w:r>
      <w:proofErr w:type="spellEnd"/>
      <w:r w:rsidRPr="00E516A8">
        <w:rPr>
          <w:rFonts w:cstheme="minorHAnsi"/>
          <w:sz w:val="28"/>
          <w:szCs w:val="28"/>
        </w:rPr>
        <w:t xml:space="preserve"> </w:t>
      </w:r>
      <w:proofErr w:type="spellStart"/>
      <w:r w:rsidRPr="00E516A8">
        <w:rPr>
          <w:rFonts w:cstheme="minorHAnsi"/>
          <w:sz w:val="28"/>
          <w:szCs w:val="28"/>
        </w:rPr>
        <w:t>pembuktian</w:t>
      </w:r>
      <w:proofErr w:type="spellEnd"/>
      <w:r w:rsidRPr="00E516A8">
        <w:rPr>
          <w:rFonts w:cstheme="minorHAnsi"/>
          <w:sz w:val="28"/>
          <w:szCs w:val="28"/>
        </w:rPr>
        <w:t xml:space="preserve"> </w:t>
      </w:r>
      <w:proofErr w:type="spellStart"/>
      <w:r w:rsidRPr="00E516A8">
        <w:rPr>
          <w:rFonts w:cstheme="minorHAnsi"/>
          <w:sz w:val="28"/>
          <w:szCs w:val="28"/>
        </w:rPr>
        <w:t>karena</w:t>
      </w:r>
      <w:proofErr w:type="spellEnd"/>
      <w:r w:rsidRPr="00E516A8">
        <w:rPr>
          <w:rFonts w:cstheme="minorHAnsi"/>
          <w:sz w:val="28"/>
          <w:szCs w:val="28"/>
        </w:rPr>
        <w:t xml:space="preserve"> </w:t>
      </w:r>
      <w:proofErr w:type="spellStart"/>
      <w:r w:rsidRPr="00E516A8">
        <w:rPr>
          <w:rFonts w:cstheme="minorHAnsi"/>
          <w:sz w:val="28"/>
          <w:szCs w:val="28"/>
        </w:rPr>
        <w:t>menduga</w:t>
      </w:r>
      <w:proofErr w:type="spellEnd"/>
      <w:r w:rsidRPr="00E516A8">
        <w:rPr>
          <w:rFonts w:cstheme="minorHAnsi"/>
          <w:sz w:val="28"/>
          <w:szCs w:val="28"/>
        </w:rPr>
        <w:t xml:space="preserve"> </w:t>
      </w:r>
      <w:proofErr w:type="spellStart"/>
      <w:r w:rsidRPr="00E516A8">
        <w:rPr>
          <w:rFonts w:cstheme="minorHAnsi"/>
          <w:sz w:val="28"/>
          <w:szCs w:val="28"/>
        </w:rPr>
        <w:t>ada</w:t>
      </w:r>
      <w:proofErr w:type="spellEnd"/>
      <w:r w:rsidRPr="00E516A8">
        <w:rPr>
          <w:rFonts w:cstheme="minorHAnsi"/>
          <w:sz w:val="28"/>
          <w:szCs w:val="28"/>
        </w:rPr>
        <w:t xml:space="preserve"> </w:t>
      </w:r>
      <w:proofErr w:type="spellStart"/>
      <w:r w:rsidRPr="00E516A8">
        <w:rPr>
          <w:rFonts w:cstheme="minorHAnsi"/>
          <w:sz w:val="28"/>
          <w:szCs w:val="28"/>
        </w:rPr>
        <w:t>manipulasi</w:t>
      </w:r>
      <w:proofErr w:type="spellEnd"/>
      <w:r w:rsidRPr="00E516A8">
        <w:rPr>
          <w:rFonts w:cstheme="minorHAnsi"/>
          <w:sz w:val="28"/>
          <w:szCs w:val="28"/>
        </w:rPr>
        <w:t xml:space="preserve"> </w:t>
      </w:r>
      <w:proofErr w:type="spellStart"/>
      <w:r w:rsidRPr="00E516A8">
        <w:rPr>
          <w:rFonts w:cstheme="minorHAnsi"/>
          <w:sz w:val="28"/>
          <w:szCs w:val="28"/>
        </w:rPr>
        <w:t>dalam</w:t>
      </w:r>
      <w:proofErr w:type="spellEnd"/>
      <w:r w:rsidRPr="00E516A8">
        <w:rPr>
          <w:rFonts w:cstheme="minorHAnsi"/>
          <w:sz w:val="28"/>
          <w:szCs w:val="28"/>
        </w:rPr>
        <w:t xml:space="preserve"> </w:t>
      </w:r>
      <w:proofErr w:type="spellStart"/>
      <w:r w:rsidRPr="00E516A8">
        <w:rPr>
          <w:rFonts w:cstheme="minorHAnsi"/>
          <w:sz w:val="28"/>
          <w:szCs w:val="28"/>
        </w:rPr>
        <w:t>pemeriksaan</w:t>
      </w:r>
      <w:proofErr w:type="spellEnd"/>
      <w:r w:rsidRPr="00E516A8">
        <w:rPr>
          <w:rFonts w:cstheme="minorHAnsi"/>
          <w:sz w:val="28"/>
          <w:szCs w:val="28"/>
        </w:rPr>
        <w:t xml:space="preserve"> </w:t>
      </w:r>
      <w:proofErr w:type="spellStart"/>
      <w:r w:rsidRPr="00E516A8">
        <w:rPr>
          <w:rFonts w:cstheme="minorHAnsi"/>
          <w:sz w:val="28"/>
          <w:szCs w:val="28"/>
        </w:rPr>
        <w:t>terhadap</w:t>
      </w:r>
      <w:proofErr w:type="spellEnd"/>
      <w:r w:rsidRPr="00E516A8">
        <w:rPr>
          <w:rFonts w:cstheme="minorHAnsi"/>
          <w:sz w:val="28"/>
          <w:szCs w:val="28"/>
        </w:rPr>
        <w:t xml:space="preserve"> </w:t>
      </w:r>
      <w:proofErr w:type="spellStart"/>
      <w:r w:rsidRPr="00E516A8">
        <w:rPr>
          <w:rFonts w:cstheme="minorHAnsi"/>
          <w:sz w:val="28"/>
          <w:szCs w:val="28"/>
        </w:rPr>
        <w:t>Pemohon</w:t>
      </w:r>
      <w:proofErr w:type="spellEnd"/>
      <w:r w:rsidRPr="00E516A8">
        <w:rPr>
          <w:rFonts w:cstheme="minorHAnsi"/>
          <w:sz w:val="28"/>
          <w:szCs w:val="28"/>
        </w:rPr>
        <w:t xml:space="preserve"> yang </w:t>
      </w:r>
      <w:proofErr w:type="spellStart"/>
      <w:r w:rsidRPr="00E516A8">
        <w:rPr>
          <w:rFonts w:cstheme="minorHAnsi"/>
          <w:sz w:val="28"/>
          <w:szCs w:val="28"/>
        </w:rPr>
        <w:t>mengakui</w:t>
      </w:r>
      <w:proofErr w:type="spellEnd"/>
      <w:r w:rsidRPr="00E516A8">
        <w:rPr>
          <w:rFonts w:cstheme="minorHAnsi"/>
          <w:sz w:val="28"/>
          <w:szCs w:val="28"/>
        </w:rPr>
        <w:t xml:space="preserve"> </w:t>
      </w:r>
      <w:proofErr w:type="spellStart"/>
      <w:r w:rsidRPr="00E516A8">
        <w:rPr>
          <w:rFonts w:cstheme="minorHAnsi"/>
          <w:sz w:val="28"/>
          <w:szCs w:val="28"/>
        </w:rPr>
        <w:t>tak</w:t>
      </w:r>
      <w:proofErr w:type="spellEnd"/>
      <w:r w:rsidRPr="00E516A8">
        <w:rPr>
          <w:rFonts w:cstheme="minorHAnsi"/>
          <w:sz w:val="28"/>
          <w:szCs w:val="28"/>
        </w:rPr>
        <w:t xml:space="preserve"> </w:t>
      </w:r>
      <w:proofErr w:type="spellStart"/>
      <w:r w:rsidRPr="00E516A8">
        <w:rPr>
          <w:rFonts w:cstheme="minorHAnsi"/>
          <w:sz w:val="28"/>
          <w:szCs w:val="28"/>
        </w:rPr>
        <w:t>pernah</w:t>
      </w:r>
      <w:proofErr w:type="spellEnd"/>
      <w:r w:rsidRPr="00E516A8">
        <w:rPr>
          <w:rFonts w:cstheme="minorHAnsi"/>
          <w:sz w:val="28"/>
          <w:szCs w:val="28"/>
        </w:rPr>
        <w:t xml:space="preserve"> </w:t>
      </w:r>
      <w:proofErr w:type="spellStart"/>
      <w:r w:rsidRPr="00E516A8">
        <w:rPr>
          <w:rFonts w:cstheme="minorHAnsi"/>
          <w:sz w:val="28"/>
          <w:szCs w:val="28"/>
        </w:rPr>
        <w:t>mendapatkan</w:t>
      </w:r>
      <w:proofErr w:type="spellEnd"/>
      <w:r w:rsidRPr="00E516A8">
        <w:rPr>
          <w:rFonts w:cstheme="minorHAnsi"/>
          <w:sz w:val="28"/>
          <w:szCs w:val="28"/>
        </w:rPr>
        <w:t xml:space="preserve"> </w:t>
      </w:r>
      <w:proofErr w:type="spellStart"/>
      <w:r w:rsidRPr="00E516A8">
        <w:rPr>
          <w:rFonts w:cstheme="minorHAnsi"/>
          <w:sz w:val="28"/>
          <w:szCs w:val="28"/>
        </w:rPr>
        <w:t>pemeriksaan</w:t>
      </w:r>
      <w:proofErr w:type="spellEnd"/>
      <w:r w:rsidRPr="00E516A8">
        <w:rPr>
          <w:rFonts w:cstheme="minorHAnsi"/>
          <w:sz w:val="28"/>
          <w:szCs w:val="28"/>
        </w:rPr>
        <w:t xml:space="preserve"> oleh </w:t>
      </w:r>
      <w:proofErr w:type="spellStart"/>
      <w:r w:rsidRPr="00E516A8">
        <w:rPr>
          <w:rFonts w:cstheme="minorHAnsi"/>
          <w:sz w:val="28"/>
          <w:szCs w:val="28"/>
        </w:rPr>
        <w:t>Termohon</w:t>
      </w:r>
      <w:proofErr w:type="spellEnd"/>
      <w:r w:rsidRPr="00E516A8">
        <w:rPr>
          <w:rFonts w:cstheme="minorHAnsi"/>
          <w:sz w:val="28"/>
          <w:szCs w:val="28"/>
        </w:rPr>
        <w:t xml:space="preserve">, </w:t>
      </w:r>
      <w:proofErr w:type="spellStart"/>
      <w:r w:rsidRPr="00E516A8">
        <w:rPr>
          <w:rFonts w:cstheme="minorHAnsi"/>
          <w:sz w:val="28"/>
          <w:szCs w:val="28"/>
        </w:rPr>
        <w:t>maka</w:t>
      </w:r>
      <w:proofErr w:type="spellEnd"/>
      <w:r w:rsidRPr="00E516A8">
        <w:rPr>
          <w:rFonts w:cstheme="minorHAnsi"/>
          <w:sz w:val="28"/>
          <w:szCs w:val="28"/>
        </w:rPr>
        <w:t xml:space="preserve">  mediator </w:t>
      </w:r>
      <w:proofErr w:type="spellStart"/>
      <w:r w:rsidRPr="00E516A8">
        <w:rPr>
          <w:rFonts w:cstheme="minorHAnsi"/>
          <w:sz w:val="28"/>
          <w:szCs w:val="28"/>
        </w:rPr>
        <w:t>membuat</w:t>
      </w:r>
      <w:proofErr w:type="spellEnd"/>
      <w:r w:rsidRPr="00E516A8">
        <w:rPr>
          <w:rFonts w:cstheme="minorHAnsi"/>
          <w:sz w:val="28"/>
          <w:szCs w:val="28"/>
        </w:rPr>
        <w:t xml:space="preserve"> </w:t>
      </w:r>
      <w:proofErr w:type="spellStart"/>
      <w:r w:rsidRPr="00E516A8">
        <w:rPr>
          <w:rFonts w:cstheme="minorHAnsi"/>
          <w:sz w:val="28"/>
          <w:szCs w:val="28"/>
        </w:rPr>
        <w:t>Pernyataan</w:t>
      </w:r>
      <w:proofErr w:type="spellEnd"/>
      <w:r w:rsidRPr="00E516A8">
        <w:rPr>
          <w:rFonts w:cstheme="minorHAnsi"/>
          <w:sz w:val="28"/>
          <w:szCs w:val="28"/>
        </w:rPr>
        <w:t xml:space="preserve"> </w:t>
      </w:r>
      <w:proofErr w:type="spellStart"/>
      <w:r w:rsidRPr="00E516A8">
        <w:rPr>
          <w:rFonts w:cstheme="minorHAnsi"/>
          <w:sz w:val="28"/>
          <w:szCs w:val="28"/>
        </w:rPr>
        <w:t>Mediasi</w:t>
      </w:r>
      <w:proofErr w:type="spellEnd"/>
      <w:r w:rsidRPr="00E516A8">
        <w:rPr>
          <w:rFonts w:cstheme="minorHAnsi"/>
          <w:sz w:val="28"/>
          <w:szCs w:val="28"/>
        </w:rPr>
        <w:t xml:space="preserve"> </w:t>
      </w:r>
      <w:proofErr w:type="spellStart"/>
      <w:r w:rsidRPr="00E516A8">
        <w:rPr>
          <w:rFonts w:cstheme="minorHAnsi"/>
          <w:sz w:val="28"/>
          <w:szCs w:val="28"/>
        </w:rPr>
        <w:t>Gagal</w:t>
      </w:r>
      <w:proofErr w:type="spellEnd"/>
      <w:r w:rsidRPr="00E516A8">
        <w:rPr>
          <w:rFonts w:cstheme="minorHAnsi"/>
          <w:sz w:val="28"/>
          <w:szCs w:val="28"/>
        </w:rPr>
        <w:t xml:space="preserve"> </w:t>
      </w:r>
      <w:proofErr w:type="spellStart"/>
      <w:r w:rsidRPr="00E516A8">
        <w:rPr>
          <w:rFonts w:cstheme="minorHAnsi"/>
          <w:sz w:val="28"/>
          <w:szCs w:val="28"/>
        </w:rPr>
        <w:t>karena</w:t>
      </w:r>
      <w:proofErr w:type="spellEnd"/>
      <w:r w:rsidRPr="00E516A8">
        <w:rPr>
          <w:rFonts w:cstheme="minorHAnsi"/>
          <w:sz w:val="28"/>
          <w:szCs w:val="28"/>
        </w:rPr>
        <w:t xml:space="preserve"> </w:t>
      </w:r>
      <w:proofErr w:type="spellStart"/>
      <w:r w:rsidRPr="00E516A8">
        <w:rPr>
          <w:rFonts w:cstheme="minorHAnsi"/>
          <w:sz w:val="28"/>
          <w:szCs w:val="28"/>
        </w:rPr>
        <w:t>tidak</w:t>
      </w:r>
      <w:proofErr w:type="spellEnd"/>
      <w:r w:rsidRPr="00E516A8">
        <w:rPr>
          <w:rFonts w:cstheme="minorHAnsi"/>
          <w:sz w:val="28"/>
          <w:szCs w:val="28"/>
        </w:rPr>
        <w:t xml:space="preserve"> </w:t>
      </w:r>
      <w:proofErr w:type="spellStart"/>
      <w:r w:rsidRPr="00E516A8">
        <w:rPr>
          <w:rFonts w:cstheme="minorHAnsi"/>
          <w:sz w:val="28"/>
          <w:szCs w:val="28"/>
        </w:rPr>
        <w:t>mendapatkan</w:t>
      </w:r>
      <w:proofErr w:type="spellEnd"/>
      <w:r w:rsidRPr="00E516A8">
        <w:rPr>
          <w:rFonts w:cstheme="minorHAnsi"/>
          <w:sz w:val="28"/>
          <w:szCs w:val="28"/>
        </w:rPr>
        <w:t xml:space="preserve"> </w:t>
      </w:r>
      <w:proofErr w:type="spellStart"/>
      <w:r w:rsidRPr="00E516A8">
        <w:rPr>
          <w:rFonts w:cstheme="minorHAnsi"/>
          <w:sz w:val="28"/>
          <w:szCs w:val="28"/>
        </w:rPr>
        <w:t>kesepakatan</w:t>
      </w:r>
      <w:proofErr w:type="spellEnd"/>
      <w:r w:rsidRPr="00E516A8">
        <w:rPr>
          <w:rFonts w:cstheme="minorHAnsi"/>
          <w:sz w:val="28"/>
          <w:szCs w:val="28"/>
        </w:rPr>
        <w:t xml:space="preserve"> </w:t>
      </w:r>
      <w:proofErr w:type="spellStart"/>
      <w:r w:rsidRPr="00E516A8">
        <w:rPr>
          <w:rFonts w:cstheme="minorHAnsi"/>
          <w:sz w:val="28"/>
          <w:szCs w:val="28"/>
        </w:rPr>
        <w:t>antara</w:t>
      </w:r>
      <w:proofErr w:type="spellEnd"/>
      <w:r w:rsidRPr="00E516A8">
        <w:rPr>
          <w:rFonts w:cstheme="minorHAnsi"/>
          <w:sz w:val="28"/>
          <w:szCs w:val="28"/>
        </w:rPr>
        <w:t xml:space="preserve"> </w:t>
      </w:r>
      <w:proofErr w:type="spellStart"/>
      <w:r w:rsidRPr="00E516A8">
        <w:rPr>
          <w:rFonts w:cstheme="minorHAnsi"/>
          <w:sz w:val="28"/>
          <w:szCs w:val="28"/>
        </w:rPr>
        <w:t>kedua</w:t>
      </w:r>
      <w:proofErr w:type="spellEnd"/>
      <w:r w:rsidRPr="00E516A8">
        <w:rPr>
          <w:rFonts w:cstheme="minorHAnsi"/>
          <w:sz w:val="28"/>
          <w:szCs w:val="28"/>
        </w:rPr>
        <w:t xml:space="preserve"> </w:t>
      </w:r>
      <w:proofErr w:type="spellStart"/>
      <w:r w:rsidRPr="00E516A8">
        <w:rPr>
          <w:rFonts w:cstheme="minorHAnsi"/>
          <w:sz w:val="28"/>
          <w:szCs w:val="28"/>
        </w:rPr>
        <w:t>pihak</w:t>
      </w:r>
      <w:proofErr w:type="spellEnd"/>
      <w:r w:rsidRPr="00E516A8">
        <w:rPr>
          <w:rFonts w:cstheme="minorHAnsi"/>
          <w:sz w:val="28"/>
          <w:szCs w:val="28"/>
        </w:rPr>
        <w:t xml:space="preserve"> </w:t>
      </w:r>
      <w:proofErr w:type="spellStart"/>
      <w:r w:rsidRPr="00E516A8">
        <w:rPr>
          <w:rFonts w:cstheme="minorHAnsi"/>
          <w:sz w:val="28"/>
          <w:szCs w:val="28"/>
        </w:rPr>
        <w:t>sebagaimana</w:t>
      </w:r>
      <w:proofErr w:type="spellEnd"/>
      <w:r w:rsidRPr="00E516A8">
        <w:rPr>
          <w:rFonts w:cstheme="minorHAnsi"/>
          <w:sz w:val="28"/>
          <w:szCs w:val="28"/>
        </w:rPr>
        <w:t xml:space="preserve"> </w:t>
      </w:r>
      <w:proofErr w:type="spellStart"/>
      <w:r w:rsidRPr="00E516A8">
        <w:rPr>
          <w:rFonts w:cstheme="minorHAnsi"/>
          <w:sz w:val="28"/>
          <w:szCs w:val="28"/>
        </w:rPr>
        <w:t>diuraikan</w:t>
      </w:r>
      <w:proofErr w:type="spellEnd"/>
      <w:r w:rsidRPr="00E516A8">
        <w:rPr>
          <w:rFonts w:cstheme="minorHAnsi"/>
          <w:sz w:val="28"/>
          <w:szCs w:val="28"/>
        </w:rPr>
        <w:t xml:space="preserve"> </w:t>
      </w:r>
      <w:proofErr w:type="spellStart"/>
      <w:r w:rsidRPr="00E516A8">
        <w:rPr>
          <w:rFonts w:cstheme="minorHAnsi"/>
          <w:sz w:val="28"/>
          <w:szCs w:val="28"/>
        </w:rPr>
        <w:t>dalam</w:t>
      </w:r>
      <w:proofErr w:type="spellEnd"/>
      <w:r w:rsidRPr="00E516A8">
        <w:rPr>
          <w:rFonts w:cstheme="minorHAnsi"/>
          <w:sz w:val="28"/>
          <w:szCs w:val="28"/>
        </w:rPr>
        <w:t xml:space="preserve"> </w:t>
      </w:r>
      <w:proofErr w:type="spellStart"/>
      <w:r w:rsidRPr="00E516A8">
        <w:rPr>
          <w:rFonts w:cstheme="minorHAnsi"/>
          <w:sz w:val="28"/>
          <w:szCs w:val="28"/>
        </w:rPr>
        <w:t>paragraf</w:t>
      </w:r>
      <w:proofErr w:type="spellEnd"/>
      <w:r w:rsidRPr="00E516A8">
        <w:rPr>
          <w:rFonts w:cstheme="minorHAnsi"/>
          <w:sz w:val="28"/>
          <w:szCs w:val="28"/>
        </w:rPr>
        <w:t xml:space="preserve"> [2.5]</w:t>
      </w:r>
      <w:r w:rsidR="005A54BB" w:rsidRPr="00810BDE">
        <w:rPr>
          <w:rFonts w:cstheme="minorHAnsi"/>
          <w:sz w:val="28"/>
          <w:szCs w:val="28"/>
        </w:rPr>
        <w:t>.</w:t>
      </w:r>
    </w:p>
    <w:p w14:paraId="4C5FB6A1" w14:textId="77777777" w:rsidR="00264B92" w:rsidRPr="00810BDE" w:rsidRDefault="00264B92" w:rsidP="00264B92">
      <w:pPr>
        <w:spacing w:after="0" w:line="240" w:lineRule="auto"/>
        <w:ind w:left="155" w:right="14"/>
        <w:jc w:val="both"/>
        <w:rPr>
          <w:rFonts w:cstheme="minorHAnsi"/>
          <w:sz w:val="28"/>
          <w:szCs w:val="28"/>
        </w:rPr>
      </w:pPr>
    </w:p>
    <w:p w14:paraId="1594AE72" w14:textId="77777777" w:rsidR="005A54BB" w:rsidRPr="00810BDE" w:rsidRDefault="005A54BB" w:rsidP="004D0BA2">
      <w:pPr>
        <w:numPr>
          <w:ilvl w:val="1"/>
          <w:numId w:val="10"/>
        </w:numPr>
        <w:spacing w:after="0" w:line="240" w:lineRule="auto"/>
        <w:ind w:left="0" w:right="14" w:firstLine="4"/>
        <w:jc w:val="both"/>
        <w:rPr>
          <w:rFonts w:cstheme="minorHAnsi"/>
          <w:sz w:val="28"/>
          <w:szCs w:val="28"/>
        </w:rPr>
      </w:pPr>
      <w:proofErr w:type="spellStart"/>
      <w:r w:rsidRPr="00810BDE">
        <w:rPr>
          <w:rFonts w:cstheme="minorHAnsi"/>
          <w:sz w:val="28"/>
          <w:szCs w:val="28"/>
        </w:rPr>
        <w:t>Menimbang</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berdasarkan</w:t>
      </w:r>
      <w:proofErr w:type="spellEnd"/>
      <w:r w:rsidRPr="00810BDE">
        <w:rPr>
          <w:rFonts w:cstheme="minorHAnsi"/>
          <w:sz w:val="28"/>
          <w:szCs w:val="28"/>
        </w:rPr>
        <w:t xml:space="preserve"> </w:t>
      </w:r>
      <w:proofErr w:type="spellStart"/>
      <w:r w:rsidRPr="00810BDE">
        <w:rPr>
          <w:rFonts w:cstheme="minorHAnsi"/>
          <w:sz w:val="28"/>
          <w:szCs w:val="28"/>
        </w:rPr>
        <w:t>uraian</w:t>
      </w:r>
      <w:proofErr w:type="spellEnd"/>
      <w:r w:rsidRPr="00810BDE">
        <w:rPr>
          <w:rFonts w:cstheme="minorHAnsi"/>
          <w:sz w:val="28"/>
          <w:szCs w:val="28"/>
        </w:rPr>
        <w:t xml:space="preserve"> </w:t>
      </w:r>
      <w:proofErr w:type="spellStart"/>
      <w:r w:rsidRPr="00810BDE">
        <w:rPr>
          <w:rFonts w:cstheme="minorHAnsi"/>
          <w:sz w:val="28"/>
          <w:szCs w:val="28"/>
        </w:rPr>
        <w:t>paragraf</w:t>
      </w:r>
      <w:proofErr w:type="spellEnd"/>
      <w:r w:rsidRPr="00810BDE">
        <w:rPr>
          <w:rFonts w:cstheme="minorHAnsi"/>
          <w:sz w:val="28"/>
          <w:szCs w:val="28"/>
        </w:rPr>
        <w:t xml:space="preserve"> [4.23] </w:t>
      </w:r>
      <w:proofErr w:type="spellStart"/>
      <w:r w:rsidRPr="00810BDE">
        <w:rPr>
          <w:rFonts w:cstheme="minorHAnsi"/>
          <w:sz w:val="28"/>
          <w:szCs w:val="28"/>
        </w:rPr>
        <w:t>sampai</w:t>
      </w:r>
      <w:proofErr w:type="spellEnd"/>
      <w:r w:rsidRPr="00810BDE">
        <w:rPr>
          <w:rFonts w:cstheme="minorHAnsi"/>
          <w:sz w:val="28"/>
          <w:szCs w:val="28"/>
        </w:rPr>
        <w:t xml:space="preserve"> </w:t>
      </w:r>
      <w:proofErr w:type="spellStart"/>
      <w:r w:rsidRPr="00810BDE">
        <w:rPr>
          <w:rFonts w:cstheme="minorHAnsi"/>
          <w:sz w:val="28"/>
          <w:szCs w:val="28"/>
        </w:rPr>
        <w:t>dengan</w:t>
      </w:r>
      <w:proofErr w:type="spellEnd"/>
      <w:r w:rsidRPr="00810BDE">
        <w:rPr>
          <w:rFonts w:cstheme="minorHAnsi"/>
          <w:sz w:val="28"/>
          <w:szCs w:val="28"/>
        </w:rPr>
        <w:t xml:space="preserve"> </w:t>
      </w:r>
      <w:proofErr w:type="spellStart"/>
      <w:r w:rsidRPr="00810BDE">
        <w:rPr>
          <w:rFonts w:cstheme="minorHAnsi"/>
          <w:sz w:val="28"/>
          <w:szCs w:val="28"/>
        </w:rPr>
        <w:t>paragraf</w:t>
      </w:r>
      <w:proofErr w:type="spellEnd"/>
      <w:r w:rsidRPr="00810BDE">
        <w:rPr>
          <w:rFonts w:cstheme="minorHAnsi"/>
          <w:sz w:val="28"/>
          <w:szCs w:val="28"/>
        </w:rPr>
        <w:t xml:space="preserve"> [4.25], </w:t>
      </w:r>
      <w:proofErr w:type="spellStart"/>
      <w:r w:rsidRPr="00810BDE">
        <w:rPr>
          <w:rFonts w:cstheme="minorHAnsi"/>
          <w:sz w:val="28"/>
          <w:szCs w:val="28"/>
        </w:rPr>
        <w:t>maka</w:t>
      </w:r>
      <w:proofErr w:type="spellEnd"/>
      <w:r w:rsidRPr="00810BDE">
        <w:rPr>
          <w:rFonts w:cstheme="minorHAnsi"/>
          <w:sz w:val="28"/>
          <w:szCs w:val="28"/>
        </w:rPr>
        <w:t xml:space="preserve"> </w:t>
      </w:r>
      <w:proofErr w:type="spellStart"/>
      <w:r w:rsidRPr="00810BDE">
        <w:rPr>
          <w:rFonts w:cstheme="minorHAnsi"/>
          <w:sz w:val="28"/>
          <w:szCs w:val="28"/>
        </w:rPr>
        <w:t>majelis</w:t>
      </w:r>
      <w:proofErr w:type="spellEnd"/>
      <w:r w:rsidRPr="00810BDE">
        <w:rPr>
          <w:rFonts w:cstheme="minorHAnsi"/>
          <w:sz w:val="28"/>
          <w:szCs w:val="28"/>
        </w:rPr>
        <w:t xml:space="preserve"> </w:t>
      </w:r>
      <w:proofErr w:type="spellStart"/>
      <w:r w:rsidRPr="00810BDE">
        <w:rPr>
          <w:rFonts w:cstheme="minorHAnsi"/>
          <w:sz w:val="28"/>
          <w:szCs w:val="28"/>
        </w:rPr>
        <w:t>melanjutkan</w:t>
      </w:r>
      <w:proofErr w:type="spellEnd"/>
      <w:r w:rsidRPr="00810BDE">
        <w:rPr>
          <w:rFonts w:cstheme="minorHAnsi"/>
          <w:sz w:val="28"/>
          <w:szCs w:val="28"/>
        </w:rPr>
        <w:t xml:space="preserve"> </w:t>
      </w:r>
      <w:proofErr w:type="spellStart"/>
      <w:r w:rsidRPr="00810BDE">
        <w:rPr>
          <w:rFonts w:cstheme="minorHAnsi"/>
          <w:sz w:val="28"/>
          <w:szCs w:val="28"/>
        </w:rPr>
        <w:t>penyelesaian</w:t>
      </w:r>
      <w:proofErr w:type="spellEnd"/>
      <w:r w:rsidRPr="00810BDE">
        <w:rPr>
          <w:rFonts w:cstheme="minorHAnsi"/>
          <w:sz w:val="28"/>
          <w:szCs w:val="28"/>
        </w:rPr>
        <w:t xml:space="preserve"> </w:t>
      </w:r>
      <w:proofErr w:type="spellStart"/>
      <w:r w:rsidRPr="00810BDE">
        <w:rPr>
          <w:rFonts w:cstheme="minorHAnsi"/>
          <w:sz w:val="28"/>
          <w:szCs w:val="28"/>
        </w:rPr>
        <w:t>sengketa</w:t>
      </w:r>
      <w:proofErr w:type="spellEnd"/>
      <w:r w:rsidRPr="00810BDE">
        <w:rPr>
          <w:rFonts w:cstheme="minorHAnsi"/>
          <w:sz w:val="28"/>
          <w:szCs w:val="28"/>
        </w:rPr>
        <w:t xml:space="preserve"> </w:t>
      </w:r>
      <w:r w:rsidRPr="00C8096A">
        <w:rPr>
          <w:rFonts w:cstheme="minorHAnsi"/>
          <w:i/>
          <w:iCs/>
          <w:sz w:val="28"/>
          <w:szCs w:val="28"/>
        </w:rPr>
        <w:t>a quo</w:t>
      </w:r>
      <w:r w:rsidRPr="00810BDE">
        <w:rPr>
          <w:rFonts w:cstheme="minorHAnsi"/>
          <w:sz w:val="28"/>
          <w:szCs w:val="28"/>
        </w:rPr>
        <w:t xml:space="preserve"> </w:t>
      </w:r>
      <w:proofErr w:type="spellStart"/>
      <w:r w:rsidRPr="00810BDE">
        <w:rPr>
          <w:rFonts w:cstheme="minorHAnsi"/>
          <w:sz w:val="28"/>
          <w:szCs w:val="28"/>
        </w:rPr>
        <w:t>melalui</w:t>
      </w:r>
      <w:proofErr w:type="spellEnd"/>
      <w:r w:rsidRPr="00810BDE">
        <w:rPr>
          <w:rFonts w:cstheme="minorHAnsi"/>
          <w:sz w:val="28"/>
          <w:szCs w:val="28"/>
        </w:rPr>
        <w:t xml:space="preserve"> </w:t>
      </w:r>
      <w:proofErr w:type="spellStart"/>
      <w:r w:rsidRPr="00810BDE">
        <w:rPr>
          <w:rFonts w:cstheme="minorHAnsi"/>
          <w:sz w:val="28"/>
          <w:szCs w:val="28"/>
        </w:rPr>
        <w:t>ajudikasi</w:t>
      </w:r>
      <w:proofErr w:type="spellEnd"/>
      <w:r w:rsidRPr="00810BDE">
        <w:rPr>
          <w:rFonts w:cstheme="minorHAnsi"/>
          <w:sz w:val="28"/>
          <w:szCs w:val="28"/>
        </w:rPr>
        <w:t xml:space="preserve"> </w:t>
      </w:r>
      <w:proofErr w:type="spellStart"/>
      <w:r w:rsidRPr="00810BDE">
        <w:rPr>
          <w:rFonts w:cstheme="minorHAnsi"/>
          <w:sz w:val="28"/>
          <w:szCs w:val="28"/>
        </w:rPr>
        <w:t>nonlitigasi</w:t>
      </w:r>
      <w:proofErr w:type="spellEnd"/>
      <w:r w:rsidRPr="00810BDE">
        <w:rPr>
          <w:rFonts w:cstheme="minorHAnsi"/>
          <w:sz w:val="28"/>
          <w:szCs w:val="28"/>
        </w:rPr>
        <w:t xml:space="preserve"> </w:t>
      </w:r>
      <w:proofErr w:type="spellStart"/>
      <w:r w:rsidRPr="00810BDE">
        <w:rPr>
          <w:rFonts w:cstheme="minorHAnsi"/>
          <w:sz w:val="28"/>
          <w:szCs w:val="28"/>
        </w:rPr>
        <w:t>untuk</w:t>
      </w:r>
      <w:proofErr w:type="spellEnd"/>
      <w:r w:rsidRPr="00810BDE">
        <w:rPr>
          <w:rFonts w:cstheme="minorHAnsi"/>
          <w:sz w:val="28"/>
          <w:szCs w:val="28"/>
        </w:rPr>
        <w:t xml:space="preserve"> </w:t>
      </w:r>
      <w:proofErr w:type="spellStart"/>
      <w:r w:rsidRPr="00810BDE">
        <w:rPr>
          <w:rFonts w:cstheme="minorHAnsi"/>
          <w:sz w:val="28"/>
          <w:szCs w:val="28"/>
        </w:rPr>
        <w:t>mempertimbangkan</w:t>
      </w:r>
      <w:proofErr w:type="spellEnd"/>
      <w:r w:rsidRPr="00810BDE">
        <w:rPr>
          <w:rFonts w:cstheme="minorHAnsi"/>
          <w:sz w:val="28"/>
          <w:szCs w:val="28"/>
        </w:rPr>
        <w:t xml:space="preserve"> </w:t>
      </w:r>
      <w:proofErr w:type="spellStart"/>
      <w:r w:rsidRPr="00810BDE">
        <w:rPr>
          <w:rFonts w:cstheme="minorHAnsi"/>
          <w:sz w:val="28"/>
          <w:szCs w:val="28"/>
        </w:rPr>
        <w:t>pokok</w:t>
      </w:r>
      <w:proofErr w:type="spellEnd"/>
      <w:r w:rsidRPr="00810BDE">
        <w:rPr>
          <w:rFonts w:cstheme="minorHAnsi"/>
          <w:sz w:val="28"/>
          <w:szCs w:val="28"/>
        </w:rPr>
        <w:t xml:space="preserve"> </w:t>
      </w:r>
      <w:proofErr w:type="spellStart"/>
      <w:r w:rsidRPr="00810BDE">
        <w:rPr>
          <w:rFonts w:cstheme="minorHAnsi"/>
          <w:sz w:val="28"/>
          <w:szCs w:val="28"/>
        </w:rPr>
        <w:t>perkara</w:t>
      </w:r>
      <w:proofErr w:type="spellEnd"/>
      <w:r w:rsidRPr="00810BDE">
        <w:rPr>
          <w:rFonts w:cstheme="minorHAnsi"/>
          <w:sz w:val="28"/>
          <w:szCs w:val="28"/>
        </w:rPr>
        <w:t xml:space="preserve"> </w:t>
      </w:r>
      <w:proofErr w:type="spellStart"/>
      <w:r w:rsidRPr="00810BDE">
        <w:rPr>
          <w:rFonts w:cstheme="minorHAnsi"/>
          <w:sz w:val="28"/>
          <w:szCs w:val="28"/>
        </w:rPr>
        <w:t>sebagaimana</w:t>
      </w:r>
      <w:proofErr w:type="spellEnd"/>
      <w:r w:rsidRPr="00810BDE">
        <w:rPr>
          <w:rFonts w:cstheme="minorHAnsi"/>
          <w:sz w:val="28"/>
          <w:szCs w:val="28"/>
        </w:rPr>
        <w:t xml:space="preserve"> </w:t>
      </w:r>
      <w:proofErr w:type="spellStart"/>
      <w:r w:rsidRPr="00810BDE">
        <w:rPr>
          <w:rFonts w:cstheme="minorHAnsi"/>
          <w:sz w:val="28"/>
          <w:szCs w:val="28"/>
        </w:rPr>
        <w:t>diuraikan</w:t>
      </w:r>
      <w:proofErr w:type="spellEnd"/>
      <w:r w:rsidRPr="00810BDE">
        <w:rPr>
          <w:rFonts w:cstheme="minorHAnsi"/>
          <w:sz w:val="28"/>
          <w:szCs w:val="28"/>
        </w:rPr>
        <w:t xml:space="preserve"> pada </w:t>
      </w:r>
      <w:proofErr w:type="spellStart"/>
      <w:r w:rsidRPr="00810BDE">
        <w:rPr>
          <w:rFonts w:cstheme="minorHAnsi"/>
          <w:sz w:val="28"/>
          <w:szCs w:val="28"/>
        </w:rPr>
        <w:t>paragraf</w:t>
      </w:r>
      <w:proofErr w:type="spellEnd"/>
      <w:r w:rsidRPr="00810BDE">
        <w:rPr>
          <w:rFonts w:cstheme="minorHAnsi"/>
          <w:sz w:val="28"/>
          <w:szCs w:val="28"/>
        </w:rPr>
        <w:t xml:space="preserve"> [2.2] dan </w:t>
      </w:r>
      <w:proofErr w:type="spellStart"/>
      <w:r w:rsidRPr="00810BDE">
        <w:rPr>
          <w:rFonts w:cstheme="minorHAnsi"/>
          <w:sz w:val="28"/>
          <w:szCs w:val="28"/>
        </w:rPr>
        <w:t>sebagaimana</w:t>
      </w:r>
      <w:proofErr w:type="spellEnd"/>
      <w:r w:rsidRPr="00810BDE">
        <w:rPr>
          <w:rFonts w:cstheme="minorHAnsi"/>
          <w:sz w:val="28"/>
          <w:szCs w:val="28"/>
        </w:rPr>
        <w:t xml:space="preserve"> </w:t>
      </w:r>
      <w:proofErr w:type="spellStart"/>
      <w:r w:rsidRPr="00810BDE">
        <w:rPr>
          <w:rFonts w:cstheme="minorHAnsi"/>
          <w:sz w:val="28"/>
          <w:szCs w:val="28"/>
        </w:rPr>
        <w:t>dimaksud</w:t>
      </w:r>
      <w:proofErr w:type="spellEnd"/>
      <w:r w:rsidRPr="00810BDE">
        <w:rPr>
          <w:rFonts w:cstheme="minorHAnsi"/>
          <w:sz w:val="28"/>
          <w:szCs w:val="28"/>
        </w:rPr>
        <w:t xml:space="preserve"> </w:t>
      </w:r>
      <w:proofErr w:type="spellStart"/>
      <w:r w:rsidRPr="00810BDE">
        <w:rPr>
          <w:rFonts w:cstheme="minorHAnsi"/>
          <w:sz w:val="28"/>
          <w:szCs w:val="28"/>
        </w:rPr>
        <w:t>dalam</w:t>
      </w:r>
      <w:proofErr w:type="spellEnd"/>
      <w:r w:rsidRPr="00810BDE">
        <w:rPr>
          <w:rFonts w:cstheme="minorHAnsi"/>
          <w:sz w:val="28"/>
          <w:szCs w:val="28"/>
        </w:rPr>
        <w:t xml:space="preserve"> </w:t>
      </w:r>
      <w:proofErr w:type="spellStart"/>
      <w:r w:rsidRPr="00810BDE">
        <w:rPr>
          <w:rFonts w:cstheme="minorHAnsi"/>
          <w:sz w:val="28"/>
          <w:szCs w:val="28"/>
        </w:rPr>
        <w:t>paragraf</w:t>
      </w:r>
      <w:proofErr w:type="spellEnd"/>
      <w:r w:rsidRPr="00810BDE">
        <w:rPr>
          <w:rFonts w:cstheme="minorHAnsi"/>
          <w:sz w:val="28"/>
          <w:szCs w:val="28"/>
        </w:rPr>
        <w:t xml:space="preserve"> [4.25].</w:t>
      </w:r>
    </w:p>
    <w:p w14:paraId="2DDC38D1" w14:textId="77777777" w:rsidR="00D8760F" w:rsidRPr="00810BDE" w:rsidRDefault="00D8760F" w:rsidP="00D8760F">
      <w:pPr>
        <w:spacing w:after="3" w:line="268" w:lineRule="auto"/>
        <w:ind w:left="155" w:right="14"/>
        <w:jc w:val="both"/>
        <w:rPr>
          <w:rFonts w:cstheme="minorHAnsi"/>
          <w:sz w:val="28"/>
          <w:szCs w:val="28"/>
        </w:rPr>
      </w:pPr>
    </w:p>
    <w:p w14:paraId="538C31B8" w14:textId="52ADDF8A" w:rsidR="00C554EA" w:rsidRPr="00745E13" w:rsidRDefault="005A54BB" w:rsidP="00FC44D4">
      <w:pPr>
        <w:spacing w:after="4" w:line="266" w:lineRule="auto"/>
        <w:ind w:left="7" w:right="14"/>
        <w:rPr>
          <w:rFonts w:cstheme="minorHAnsi"/>
          <w:b/>
          <w:color w:val="000000" w:themeColor="text1"/>
          <w:sz w:val="28"/>
          <w:szCs w:val="28"/>
        </w:rPr>
      </w:pPr>
      <w:r w:rsidRPr="00745E13">
        <w:rPr>
          <w:rFonts w:cstheme="minorHAnsi"/>
          <w:b/>
          <w:color w:val="000000" w:themeColor="text1"/>
          <w:sz w:val="28"/>
          <w:szCs w:val="28"/>
        </w:rPr>
        <w:t xml:space="preserve">F. </w:t>
      </w:r>
      <w:proofErr w:type="spellStart"/>
      <w:r w:rsidRPr="00745E13">
        <w:rPr>
          <w:rFonts w:cstheme="minorHAnsi"/>
          <w:b/>
          <w:color w:val="000000" w:themeColor="text1"/>
          <w:sz w:val="28"/>
          <w:szCs w:val="28"/>
        </w:rPr>
        <w:t>Pendapat</w:t>
      </w:r>
      <w:proofErr w:type="spellEnd"/>
      <w:r w:rsidRPr="00745E13">
        <w:rPr>
          <w:rFonts w:cstheme="minorHAnsi"/>
          <w:b/>
          <w:color w:val="000000" w:themeColor="text1"/>
          <w:sz w:val="28"/>
          <w:szCs w:val="28"/>
        </w:rPr>
        <w:t xml:space="preserve"> </w:t>
      </w:r>
      <w:proofErr w:type="spellStart"/>
      <w:r w:rsidRPr="00745E13">
        <w:rPr>
          <w:rFonts w:cstheme="minorHAnsi"/>
          <w:b/>
          <w:color w:val="000000" w:themeColor="text1"/>
          <w:sz w:val="28"/>
          <w:szCs w:val="28"/>
        </w:rPr>
        <w:t>Majelis</w:t>
      </w:r>
      <w:proofErr w:type="spellEnd"/>
    </w:p>
    <w:p w14:paraId="67D80587" w14:textId="77777777" w:rsidR="005A54BB" w:rsidRDefault="005A54BB" w:rsidP="00C554EA">
      <w:pPr>
        <w:spacing w:after="0" w:line="240" w:lineRule="auto"/>
        <w:ind w:left="-1" w:right="14"/>
        <w:jc w:val="both"/>
        <w:rPr>
          <w:rFonts w:cstheme="minorHAnsi"/>
          <w:sz w:val="28"/>
          <w:szCs w:val="28"/>
        </w:rPr>
      </w:pPr>
      <w:r w:rsidRPr="00810BDE">
        <w:rPr>
          <w:rFonts w:cstheme="minorHAnsi"/>
          <w:sz w:val="28"/>
          <w:szCs w:val="28"/>
        </w:rPr>
        <w:t xml:space="preserve">[4.27] </w:t>
      </w:r>
      <w:proofErr w:type="spellStart"/>
      <w:r w:rsidRPr="00810BDE">
        <w:rPr>
          <w:rFonts w:cstheme="minorHAnsi"/>
          <w:sz w:val="28"/>
          <w:szCs w:val="28"/>
        </w:rPr>
        <w:t>Menimbang</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terhadap</w:t>
      </w:r>
      <w:proofErr w:type="spellEnd"/>
      <w:r w:rsidRPr="00810BDE">
        <w:rPr>
          <w:rFonts w:cstheme="minorHAnsi"/>
          <w:sz w:val="28"/>
          <w:szCs w:val="28"/>
        </w:rPr>
        <w:t xml:space="preserve"> </w:t>
      </w:r>
      <w:proofErr w:type="spellStart"/>
      <w:r w:rsidRPr="00810BDE">
        <w:rPr>
          <w:rFonts w:cstheme="minorHAnsi"/>
          <w:sz w:val="28"/>
          <w:szCs w:val="28"/>
        </w:rPr>
        <w:t>hal-hal</w:t>
      </w:r>
      <w:proofErr w:type="spellEnd"/>
      <w:r w:rsidRPr="00810BDE">
        <w:rPr>
          <w:rFonts w:cstheme="minorHAnsi"/>
          <w:sz w:val="28"/>
          <w:szCs w:val="28"/>
        </w:rPr>
        <w:t xml:space="preserve"> yang </w:t>
      </w:r>
      <w:proofErr w:type="spellStart"/>
      <w:r w:rsidRPr="00810BDE">
        <w:rPr>
          <w:rFonts w:cstheme="minorHAnsi"/>
          <w:sz w:val="28"/>
          <w:szCs w:val="28"/>
        </w:rPr>
        <w:t>menjadi</w:t>
      </w:r>
      <w:proofErr w:type="spellEnd"/>
      <w:r w:rsidRPr="00810BDE">
        <w:rPr>
          <w:rFonts w:cstheme="minorHAnsi"/>
          <w:sz w:val="28"/>
          <w:szCs w:val="28"/>
        </w:rPr>
        <w:t xml:space="preserve"> </w:t>
      </w:r>
      <w:proofErr w:type="spellStart"/>
      <w:r w:rsidRPr="00810BDE">
        <w:rPr>
          <w:rFonts w:cstheme="minorHAnsi"/>
          <w:sz w:val="28"/>
          <w:szCs w:val="28"/>
        </w:rPr>
        <w:t>perselisihan</w:t>
      </w:r>
      <w:proofErr w:type="spellEnd"/>
      <w:r w:rsidRPr="00810BDE">
        <w:rPr>
          <w:rFonts w:cstheme="minorHAnsi"/>
          <w:sz w:val="28"/>
          <w:szCs w:val="28"/>
        </w:rPr>
        <w:t xml:space="preserve"> </w:t>
      </w:r>
      <w:proofErr w:type="spellStart"/>
      <w:r w:rsidRPr="00810BDE">
        <w:rPr>
          <w:rFonts w:cstheme="minorHAnsi"/>
          <w:sz w:val="28"/>
          <w:szCs w:val="28"/>
        </w:rPr>
        <w:t>hukum</w:t>
      </w:r>
      <w:proofErr w:type="spellEnd"/>
      <w:r w:rsidRPr="00810BDE">
        <w:rPr>
          <w:rFonts w:cstheme="minorHAnsi"/>
          <w:sz w:val="28"/>
          <w:szCs w:val="28"/>
        </w:rPr>
        <w:t xml:space="preserve"> di </w:t>
      </w:r>
      <w:proofErr w:type="spellStart"/>
      <w:r w:rsidRPr="00810BDE">
        <w:rPr>
          <w:rFonts w:cstheme="minorHAnsi"/>
          <w:sz w:val="28"/>
          <w:szCs w:val="28"/>
        </w:rPr>
        <w:t>atas</w:t>
      </w:r>
      <w:proofErr w:type="spellEnd"/>
      <w:r w:rsidRPr="00810BDE">
        <w:rPr>
          <w:rFonts w:cstheme="minorHAnsi"/>
          <w:sz w:val="28"/>
          <w:szCs w:val="28"/>
        </w:rPr>
        <w:t xml:space="preserve">, </w:t>
      </w:r>
      <w:proofErr w:type="spellStart"/>
      <w:r w:rsidRPr="00810BDE">
        <w:rPr>
          <w:rFonts w:cstheme="minorHAnsi"/>
          <w:sz w:val="28"/>
          <w:szCs w:val="28"/>
        </w:rPr>
        <w:t>Majelis</w:t>
      </w:r>
      <w:proofErr w:type="spellEnd"/>
      <w:r w:rsidRPr="00810BDE">
        <w:rPr>
          <w:rFonts w:cstheme="minorHAnsi"/>
          <w:sz w:val="28"/>
          <w:szCs w:val="28"/>
        </w:rPr>
        <w:t xml:space="preserve"> </w:t>
      </w:r>
      <w:proofErr w:type="spellStart"/>
      <w:r w:rsidRPr="00810BDE">
        <w:rPr>
          <w:rFonts w:cstheme="minorHAnsi"/>
          <w:sz w:val="28"/>
          <w:szCs w:val="28"/>
        </w:rPr>
        <w:t>Komisioner</w:t>
      </w:r>
      <w:proofErr w:type="spellEnd"/>
      <w:r w:rsidRPr="00810BDE">
        <w:rPr>
          <w:rFonts w:cstheme="minorHAnsi"/>
          <w:sz w:val="28"/>
          <w:szCs w:val="28"/>
        </w:rPr>
        <w:t xml:space="preserve"> </w:t>
      </w:r>
      <w:proofErr w:type="spellStart"/>
      <w:r w:rsidRPr="00810BDE">
        <w:rPr>
          <w:rFonts w:cstheme="minorHAnsi"/>
          <w:sz w:val="28"/>
          <w:szCs w:val="28"/>
        </w:rPr>
        <w:t>memberikan</w:t>
      </w:r>
      <w:proofErr w:type="spellEnd"/>
      <w:r w:rsidRPr="00810BDE">
        <w:rPr>
          <w:rFonts w:cstheme="minorHAnsi"/>
          <w:sz w:val="28"/>
          <w:szCs w:val="28"/>
        </w:rPr>
        <w:t xml:space="preserve"> </w:t>
      </w:r>
      <w:proofErr w:type="spellStart"/>
      <w:r w:rsidRPr="00810BDE">
        <w:rPr>
          <w:rFonts w:cstheme="minorHAnsi"/>
          <w:sz w:val="28"/>
          <w:szCs w:val="28"/>
        </w:rPr>
        <w:t>pertimbangan</w:t>
      </w:r>
      <w:proofErr w:type="spellEnd"/>
      <w:r w:rsidRPr="00810BDE">
        <w:rPr>
          <w:rFonts w:cstheme="minorHAnsi"/>
          <w:sz w:val="28"/>
          <w:szCs w:val="28"/>
        </w:rPr>
        <w:t xml:space="preserve"> dan </w:t>
      </w:r>
      <w:proofErr w:type="spellStart"/>
      <w:r w:rsidRPr="00810BDE">
        <w:rPr>
          <w:rFonts w:cstheme="minorHAnsi"/>
          <w:sz w:val="28"/>
          <w:szCs w:val="28"/>
        </w:rPr>
        <w:t>penilaian</w:t>
      </w:r>
      <w:proofErr w:type="spellEnd"/>
      <w:r w:rsidRPr="00810BDE">
        <w:rPr>
          <w:rFonts w:cstheme="minorHAnsi"/>
          <w:sz w:val="28"/>
          <w:szCs w:val="28"/>
        </w:rPr>
        <w:t xml:space="preserve"> </w:t>
      </w:r>
      <w:proofErr w:type="spellStart"/>
      <w:r w:rsidRPr="00810BDE">
        <w:rPr>
          <w:rFonts w:cstheme="minorHAnsi"/>
          <w:sz w:val="28"/>
          <w:szCs w:val="28"/>
        </w:rPr>
        <w:t>hukum</w:t>
      </w:r>
      <w:proofErr w:type="spellEnd"/>
      <w:r w:rsidRPr="00810BDE">
        <w:rPr>
          <w:rFonts w:cstheme="minorHAnsi"/>
          <w:sz w:val="28"/>
          <w:szCs w:val="28"/>
        </w:rPr>
        <w:t xml:space="preserve"> </w:t>
      </w:r>
      <w:proofErr w:type="spellStart"/>
      <w:r w:rsidRPr="00810BDE">
        <w:rPr>
          <w:rFonts w:cstheme="minorHAnsi"/>
          <w:sz w:val="28"/>
          <w:szCs w:val="28"/>
        </w:rPr>
        <w:t>sebagai</w:t>
      </w:r>
      <w:proofErr w:type="spellEnd"/>
      <w:r w:rsidRPr="00810BDE">
        <w:rPr>
          <w:rFonts w:cstheme="minorHAnsi"/>
          <w:sz w:val="28"/>
          <w:szCs w:val="28"/>
        </w:rPr>
        <w:t xml:space="preserve"> </w:t>
      </w:r>
      <w:proofErr w:type="spellStart"/>
      <w:r w:rsidRPr="00810BDE">
        <w:rPr>
          <w:rFonts w:cstheme="minorHAnsi"/>
          <w:sz w:val="28"/>
          <w:szCs w:val="28"/>
        </w:rPr>
        <w:t>berikut</w:t>
      </w:r>
      <w:proofErr w:type="spellEnd"/>
      <w:r w:rsidRPr="00810BDE">
        <w:rPr>
          <w:rFonts w:cstheme="minorHAnsi"/>
          <w:sz w:val="28"/>
          <w:szCs w:val="28"/>
        </w:rPr>
        <w:t>.</w:t>
      </w:r>
    </w:p>
    <w:p w14:paraId="03039AF9" w14:textId="77777777" w:rsidR="00FC44D4" w:rsidRPr="00810BDE" w:rsidRDefault="00FC44D4" w:rsidP="00C554EA">
      <w:pPr>
        <w:spacing w:after="0" w:line="240" w:lineRule="auto"/>
        <w:ind w:left="-1" w:right="14"/>
        <w:jc w:val="both"/>
        <w:rPr>
          <w:rFonts w:cstheme="minorHAnsi"/>
          <w:sz w:val="28"/>
          <w:szCs w:val="28"/>
        </w:rPr>
      </w:pPr>
    </w:p>
    <w:p w14:paraId="7514AF80" w14:textId="3CA13764" w:rsidR="00DD1DDD" w:rsidRDefault="005A54BB" w:rsidP="00C554EA">
      <w:pPr>
        <w:spacing w:after="0" w:line="240" w:lineRule="auto"/>
        <w:ind w:left="-1" w:right="-43"/>
        <w:jc w:val="both"/>
        <w:rPr>
          <w:rFonts w:eastAsia="Times New Roman" w:cstheme="minorHAnsi"/>
          <w:sz w:val="28"/>
          <w:szCs w:val="28"/>
        </w:rPr>
      </w:pPr>
      <w:r w:rsidRPr="00810BDE">
        <w:rPr>
          <w:rFonts w:cstheme="minorHAnsi"/>
          <w:sz w:val="28"/>
          <w:szCs w:val="28"/>
        </w:rPr>
        <w:lastRenderedPageBreak/>
        <w:t xml:space="preserve">[4.28] </w:t>
      </w:r>
      <w:proofErr w:type="spellStart"/>
      <w:r w:rsidRPr="00810BDE">
        <w:rPr>
          <w:rFonts w:cstheme="minorHAnsi"/>
          <w:sz w:val="28"/>
          <w:szCs w:val="28"/>
        </w:rPr>
        <w:t>Menimbang</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pas</w:t>
      </w:r>
      <w:r w:rsidR="00AB7FDC">
        <w:rPr>
          <w:rFonts w:cstheme="minorHAnsi"/>
          <w:sz w:val="28"/>
          <w:szCs w:val="28"/>
        </w:rPr>
        <w:t>al</w:t>
      </w:r>
      <w:proofErr w:type="spellEnd"/>
      <w:r w:rsidR="00AB7FDC">
        <w:rPr>
          <w:rFonts w:cstheme="minorHAnsi"/>
          <w:sz w:val="28"/>
          <w:szCs w:val="28"/>
        </w:rPr>
        <w:t xml:space="preserve"> 1 </w:t>
      </w:r>
      <w:proofErr w:type="spellStart"/>
      <w:r w:rsidR="00AB7FDC">
        <w:rPr>
          <w:rFonts w:cstheme="minorHAnsi"/>
          <w:sz w:val="28"/>
          <w:szCs w:val="28"/>
        </w:rPr>
        <w:t>angka</w:t>
      </w:r>
      <w:proofErr w:type="spellEnd"/>
      <w:r w:rsidR="00AB7FDC">
        <w:rPr>
          <w:rFonts w:cstheme="minorHAnsi"/>
          <w:sz w:val="28"/>
          <w:szCs w:val="28"/>
        </w:rPr>
        <w:t xml:space="preserve"> 2 </w:t>
      </w:r>
      <w:proofErr w:type="spellStart"/>
      <w:r w:rsidR="00AB7FDC">
        <w:rPr>
          <w:rFonts w:cstheme="minorHAnsi"/>
          <w:sz w:val="28"/>
          <w:szCs w:val="28"/>
        </w:rPr>
        <w:t>Undang-Undang</w:t>
      </w:r>
      <w:proofErr w:type="spellEnd"/>
      <w:r w:rsidR="00AB7FDC">
        <w:rPr>
          <w:rFonts w:cstheme="minorHAnsi"/>
          <w:sz w:val="28"/>
          <w:szCs w:val="28"/>
        </w:rPr>
        <w:t xml:space="preserve"> </w:t>
      </w:r>
      <w:proofErr w:type="spellStart"/>
      <w:r w:rsidR="00AB7FDC">
        <w:rPr>
          <w:rFonts w:cstheme="minorHAnsi"/>
          <w:sz w:val="28"/>
          <w:szCs w:val="28"/>
        </w:rPr>
        <w:t>Nomor</w:t>
      </w:r>
      <w:proofErr w:type="spellEnd"/>
      <w:r w:rsidR="00AB7FDC">
        <w:rPr>
          <w:rFonts w:cstheme="minorHAnsi"/>
          <w:sz w:val="28"/>
          <w:szCs w:val="28"/>
        </w:rPr>
        <w:t xml:space="preserve"> 14 </w:t>
      </w:r>
      <w:proofErr w:type="spellStart"/>
      <w:r w:rsidR="00AB7FDC">
        <w:rPr>
          <w:rFonts w:cstheme="minorHAnsi"/>
          <w:sz w:val="28"/>
          <w:szCs w:val="28"/>
        </w:rPr>
        <w:t>tahun</w:t>
      </w:r>
      <w:proofErr w:type="spellEnd"/>
      <w:r w:rsidR="00AB7FDC">
        <w:rPr>
          <w:rFonts w:cstheme="minorHAnsi"/>
          <w:sz w:val="28"/>
          <w:szCs w:val="28"/>
        </w:rPr>
        <w:t xml:space="preserve"> 2008 </w:t>
      </w:r>
      <w:proofErr w:type="spellStart"/>
      <w:r w:rsidRPr="00810BDE">
        <w:rPr>
          <w:rFonts w:cstheme="minorHAnsi"/>
          <w:sz w:val="28"/>
          <w:szCs w:val="28"/>
        </w:rPr>
        <w:t>tentang</w:t>
      </w:r>
      <w:proofErr w:type="spellEnd"/>
      <w:r w:rsidRPr="00810BDE">
        <w:rPr>
          <w:rFonts w:cstheme="minorHAnsi"/>
          <w:sz w:val="28"/>
          <w:szCs w:val="28"/>
        </w:rPr>
        <w:t xml:space="preserve"> </w:t>
      </w:r>
      <w:proofErr w:type="spellStart"/>
      <w:r w:rsidRPr="00810BDE">
        <w:rPr>
          <w:rFonts w:cstheme="minorHAnsi"/>
          <w:sz w:val="28"/>
          <w:szCs w:val="28"/>
        </w:rPr>
        <w:t>Keterbukaan</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Publik </w:t>
      </w:r>
      <w:proofErr w:type="gramStart"/>
      <w:r w:rsidRPr="00810BDE">
        <w:rPr>
          <w:rFonts w:cstheme="minorHAnsi"/>
          <w:sz w:val="28"/>
          <w:szCs w:val="28"/>
        </w:rPr>
        <w:t>( UU</w:t>
      </w:r>
      <w:proofErr w:type="gramEnd"/>
      <w:r w:rsidRPr="00810BDE">
        <w:rPr>
          <w:rFonts w:cstheme="minorHAnsi"/>
          <w:sz w:val="28"/>
          <w:szCs w:val="28"/>
        </w:rPr>
        <w:t xml:space="preserve"> KIP) </w:t>
      </w:r>
      <w:proofErr w:type="spellStart"/>
      <w:r w:rsidRPr="00810BDE">
        <w:rPr>
          <w:rFonts w:cstheme="minorHAnsi"/>
          <w:sz w:val="28"/>
          <w:szCs w:val="28"/>
        </w:rPr>
        <w:t>menyatakan</w:t>
      </w:r>
      <w:proofErr w:type="spellEnd"/>
      <w:r w:rsidRPr="00810BDE">
        <w:rPr>
          <w:rFonts w:cstheme="minorHAnsi"/>
          <w:sz w:val="28"/>
          <w:szCs w:val="28"/>
        </w:rPr>
        <w:t xml:space="preserve"> </w:t>
      </w:r>
      <w:proofErr w:type="spellStart"/>
      <w:r w:rsidRPr="00810BDE">
        <w:rPr>
          <w:rFonts w:cstheme="minorHAnsi"/>
          <w:sz w:val="28"/>
          <w:szCs w:val="28"/>
        </w:rPr>
        <w:t>bahw</w:t>
      </w:r>
      <w:r w:rsidR="00896B68">
        <w:rPr>
          <w:rFonts w:eastAsia="Times New Roman" w:cstheme="minorHAnsi"/>
          <w:sz w:val="28"/>
          <w:szCs w:val="28"/>
        </w:rPr>
        <w:t>a</w:t>
      </w:r>
      <w:proofErr w:type="spellEnd"/>
      <w:r w:rsidR="00E516A8">
        <w:rPr>
          <w:rFonts w:eastAsia="Times New Roman" w:cstheme="minorHAnsi"/>
          <w:sz w:val="28"/>
          <w:szCs w:val="28"/>
        </w:rPr>
        <w:t>:</w:t>
      </w:r>
    </w:p>
    <w:p w14:paraId="6559025A" w14:textId="6A6BE453" w:rsidR="005A54BB" w:rsidRDefault="00DD1DDD" w:rsidP="00DD1DDD">
      <w:pPr>
        <w:spacing w:after="0" w:line="240" w:lineRule="auto"/>
        <w:ind w:left="720" w:right="-43"/>
        <w:jc w:val="both"/>
        <w:rPr>
          <w:rFonts w:cstheme="minorHAnsi"/>
          <w:sz w:val="28"/>
          <w:szCs w:val="28"/>
        </w:rPr>
      </w:pPr>
      <w:r>
        <w:rPr>
          <w:rFonts w:cstheme="minorHAnsi"/>
          <w:noProof/>
          <w:sz w:val="28"/>
          <w:szCs w:val="28"/>
          <w:lang w:val="en-US"/>
        </w:rPr>
        <w:t>“</w:t>
      </w:r>
      <w:proofErr w:type="spellStart"/>
      <w:r w:rsidR="005A54BB" w:rsidRPr="00810BDE">
        <w:rPr>
          <w:rFonts w:cstheme="minorHAnsi"/>
          <w:sz w:val="28"/>
          <w:szCs w:val="28"/>
        </w:rPr>
        <w:t>Informasi</w:t>
      </w:r>
      <w:proofErr w:type="spellEnd"/>
      <w:r w:rsidR="005A54BB" w:rsidRPr="00810BDE">
        <w:rPr>
          <w:rFonts w:cstheme="minorHAnsi"/>
          <w:sz w:val="28"/>
          <w:szCs w:val="28"/>
        </w:rPr>
        <w:t xml:space="preserve"> Publik </w:t>
      </w:r>
      <w:proofErr w:type="spellStart"/>
      <w:r w:rsidR="005A54BB" w:rsidRPr="00810BDE">
        <w:rPr>
          <w:rFonts w:cstheme="minorHAnsi"/>
          <w:sz w:val="28"/>
          <w:szCs w:val="28"/>
        </w:rPr>
        <w:t>adalah</w:t>
      </w:r>
      <w:proofErr w:type="spellEnd"/>
      <w:r w:rsidR="005A54BB" w:rsidRPr="00810BDE">
        <w:rPr>
          <w:rFonts w:cstheme="minorHAnsi"/>
          <w:sz w:val="28"/>
          <w:szCs w:val="28"/>
        </w:rPr>
        <w:t xml:space="preserve"> </w:t>
      </w:r>
      <w:proofErr w:type="spellStart"/>
      <w:r w:rsidR="005A54BB" w:rsidRPr="00810BDE">
        <w:rPr>
          <w:rFonts w:cstheme="minorHAnsi"/>
          <w:sz w:val="28"/>
          <w:szCs w:val="28"/>
        </w:rPr>
        <w:t>informasi</w:t>
      </w:r>
      <w:proofErr w:type="spellEnd"/>
      <w:r w:rsidR="005A54BB" w:rsidRPr="00810BDE">
        <w:rPr>
          <w:rFonts w:cstheme="minorHAnsi"/>
          <w:sz w:val="28"/>
          <w:szCs w:val="28"/>
        </w:rPr>
        <w:t xml:space="preserve"> yang </w:t>
      </w:r>
      <w:proofErr w:type="spellStart"/>
      <w:r w:rsidR="005A54BB" w:rsidRPr="00810BDE">
        <w:rPr>
          <w:rFonts w:cstheme="minorHAnsi"/>
          <w:sz w:val="28"/>
          <w:szCs w:val="28"/>
        </w:rPr>
        <w:t>dihasilkan</w:t>
      </w:r>
      <w:proofErr w:type="spellEnd"/>
      <w:r w:rsidR="005A54BB" w:rsidRPr="00810BDE">
        <w:rPr>
          <w:rFonts w:cstheme="minorHAnsi"/>
          <w:sz w:val="28"/>
          <w:szCs w:val="28"/>
        </w:rPr>
        <w:t xml:space="preserve">, </w:t>
      </w:r>
      <w:proofErr w:type="spellStart"/>
      <w:r w:rsidR="005A54BB" w:rsidRPr="00810BDE">
        <w:rPr>
          <w:rFonts w:cstheme="minorHAnsi"/>
          <w:sz w:val="28"/>
          <w:szCs w:val="28"/>
        </w:rPr>
        <w:t>disimpan</w:t>
      </w:r>
      <w:proofErr w:type="spellEnd"/>
      <w:r w:rsidR="005A54BB" w:rsidRPr="00810BDE">
        <w:rPr>
          <w:rFonts w:cstheme="minorHAnsi"/>
          <w:sz w:val="28"/>
          <w:szCs w:val="28"/>
        </w:rPr>
        <w:t xml:space="preserve">, </w:t>
      </w:r>
      <w:proofErr w:type="spellStart"/>
      <w:r w:rsidR="005A54BB" w:rsidRPr="00810BDE">
        <w:rPr>
          <w:rFonts w:cstheme="minorHAnsi"/>
          <w:sz w:val="28"/>
          <w:szCs w:val="28"/>
        </w:rPr>
        <w:t>dikelola</w:t>
      </w:r>
      <w:proofErr w:type="spellEnd"/>
      <w:r w:rsidR="005A54BB" w:rsidRPr="00810BDE">
        <w:rPr>
          <w:rFonts w:cstheme="minorHAnsi"/>
          <w:sz w:val="28"/>
          <w:szCs w:val="28"/>
        </w:rPr>
        <w:t xml:space="preserve">, </w:t>
      </w:r>
      <w:proofErr w:type="spellStart"/>
      <w:r w:rsidR="005A54BB" w:rsidRPr="00810BDE">
        <w:rPr>
          <w:rFonts w:cstheme="minorHAnsi"/>
          <w:sz w:val="28"/>
          <w:szCs w:val="28"/>
        </w:rPr>
        <w:t>dikirim</w:t>
      </w:r>
      <w:proofErr w:type="spellEnd"/>
      <w:r w:rsidR="005A54BB" w:rsidRPr="00810BDE">
        <w:rPr>
          <w:rFonts w:cstheme="minorHAnsi"/>
          <w:sz w:val="28"/>
          <w:szCs w:val="28"/>
        </w:rPr>
        <w:t>, dan/</w:t>
      </w:r>
      <w:proofErr w:type="spellStart"/>
      <w:r w:rsidR="005A54BB" w:rsidRPr="00810BDE">
        <w:rPr>
          <w:rFonts w:cstheme="minorHAnsi"/>
          <w:sz w:val="28"/>
          <w:szCs w:val="28"/>
        </w:rPr>
        <w:t>atau</w:t>
      </w:r>
      <w:proofErr w:type="spellEnd"/>
      <w:r w:rsidR="005A54BB" w:rsidRPr="00810BDE">
        <w:rPr>
          <w:rFonts w:cstheme="minorHAnsi"/>
          <w:sz w:val="28"/>
          <w:szCs w:val="28"/>
        </w:rPr>
        <w:t xml:space="preserve"> </w:t>
      </w:r>
      <w:proofErr w:type="spellStart"/>
      <w:r w:rsidR="005A54BB" w:rsidRPr="00810BDE">
        <w:rPr>
          <w:rFonts w:cstheme="minorHAnsi"/>
          <w:sz w:val="28"/>
          <w:szCs w:val="28"/>
        </w:rPr>
        <w:t>diterima</w:t>
      </w:r>
      <w:proofErr w:type="spellEnd"/>
      <w:r w:rsidR="005A54BB" w:rsidRPr="00810BDE">
        <w:rPr>
          <w:rFonts w:cstheme="minorHAnsi"/>
          <w:sz w:val="28"/>
          <w:szCs w:val="28"/>
        </w:rPr>
        <w:t xml:space="preserve"> oleh </w:t>
      </w:r>
      <w:proofErr w:type="spellStart"/>
      <w:r w:rsidR="005A54BB" w:rsidRPr="00810BDE">
        <w:rPr>
          <w:rFonts w:cstheme="minorHAnsi"/>
          <w:sz w:val="28"/>
          <w:szCs w:val="28"/>
        </w:rPr>
        <w:t>suatu</w:t>
      </w:r>
      <w:proofErr w:type="spellEnd"/>
      <w:r w:rsidR="005A54BB" w:rsidRPr="00810BDE">
        <w:rPr>
          <w:rFonts w:cstheme="minorHAnsi"/>
          <w:sz w:val="28"/>
          <w:szCs w:val="28"/>
        </w:rPr>
        <w:t xml:space="preserve"> badan </w:t>
      </w:r>
      <w:proofErr w:type="spellStart"/>
      <w:r w:rsidR="005A54BB" w:rsidRPr="00810BDE">
        <w:rPr>
          <w:rFonts w:cstheme="minorHAnsi"/>
          <w:sz w:val="28"/>
          <w:szCs w:val="28"/>
        </w:rPr>
        <w:t>publik</w:t>
      </w:r>
      <w:proofErr w:type="spellEnd"/>
      <w:r w:rsidR="005A54BB" w:rsidRPr="00810BDE">
        <w:rPr>
          <w:rFonts w:cstheme="minorHAnsi"/>
          <w:sz w:val="28"/>
          <w:szCs w:val="28"/>
        </w:rPr>
        <w:t xml:space="preserve"> yang </w:t>
      </w:r>
      <w:proofErr w:type="spellStart"/>
      <w:r w:rsidR="005A54BB" w:rsidRPr="00810BDE">
        <w:rPr>
          <w:rFonts w:cstheme="minorHAnsi"/>
          <w:sz w:val="28"/>
          <w:szCs w:val="28"/>
        </w:rPr>
        <w:t>berkaitan</w:t>
      </w:r>
      <w:proofErr w:type="spellEnd"/>
      <w:r w:rsidR="005A54BB" w:rsidRPr="00810BDE">
        <w:rPr>
          <w:rFonts w:cstheme="minorHAnsi"/>
          <w:sz w:val="28"/>
          <w:szCs w:val="28"/>
        </w:rPr>
        <w:t xml:space="preserve"> </w:t>
      </w:r>
      <w:proofErr w:type="spellStart"/>
      <w:r w:rsidR="005A54BB" w:rsidRPr="00810BDE">
        <w:rPr>
          <w:rFonts w:cstheme="minorHAnsi"/>
          <w:sz w:val="28"/>
          <w:szCs w:val="28"/>
        </w:rPr>
        <w:t>dengan</w:t>
      </w:r>
      <w:proofErr w:type="spellEnd"/>
      <w:r w:rsidR="005A54BB" w:rsidRPr="00810BDE">
        <w:rPr>
          <w:rFonts w:cstheme="minorHAnsi"/>
          <w:sz w:val="28"/>
          <w:szCs w:val="28"/>
        </w:rPr>
        <w:t xml:space="preserve"> </w:t>
      </w:r>
      <w:proofErr w:type="spellStart"/>
      <w:r w:rsidR="005A54BB" w:rsidRPr="00810BDE">
        <w:rPr>
          <w:rFonts w:cstheme="minorHAnsi"/>
          <w:sz w:val="28"/>
          <w:szCs w:val="28"/>
        </w:rPr>
        <w:t>penyelenggara</w:t>
      </w:r>
      <w:proofErr w:type="spellEnd"/>
      <w:r w:rsidR="005A54BB" w:rsidRPr="00810BDE">
        <w:rPr>
          <w:rFonts w:cstheme="minorHAnsi"/>
          <w:sz w:val="28"/>
          <w:szCs w:val="28"/>
        </w:rPr>
        <w:t xml:space="preserve"> dan </w:t>
      </w:r>
      <w:proofErr w:type="spellStart"/>
      <w:r w:rsidR="005A54BB" w:rsidRPr="00810BDE">
        <w:rPr>
          <w:rFonts w:cstheme="minorHAnsi"/>
          <w:sz w:val="28"/>
          <w:szCs w:val="28"/>
        </w:rPr>
        <w:t>penyelenggaraan</w:t>
      </w:r>
      <w:proofErr w:type="spellEnd"/>
      <w:r w:rsidR="005A54BB" w:rsidRPr="00810BDE">
        <w:rPr>
          <w:rFonts w:cstheme="minorHAnsi"/>
          <w:sz w:val="28"/>
          <w:szCs w:val="28"/>
        </w:rPr>
        <w:t xml:space="preserve"> negara dan/</w:t>
      </w:r>
      <w:proofErr w:type="spellStart"/>
      <w:r w:rsidR="005A54BB" w:rsidRPr="00810BDE">
        <w:rPr>
          <w:rFonts w:cstheme="minorHAnsi"/>
          <w:sz w:val="28"/>
          <w:szCs w:val="28"/>
        </w:rPr>
        <w:t>atau</w:t>
      </w:r>
      <w:proofErr w:type="spellEnd"/>
      <w:r w:rsidR="005A54BB" w:rsidRPr="00810BDE">
        <w:rPr>
          <w:rFonts w:cstheme="minorHAnsi"/>
          <w:sz w:val="28"/>
          <w:szCs w:val="28"/>
        </w:rPr>
        <w:t xml:space="preserve"> </w:t>
      </w:r>
      <w:proofErr w:type="spellStart"/>
      <w:r w:rsidR="005A54BB" w:rsidRPr="00810BDE">
        <w:rPr>
          <w:rFonts w:cstheme="minorHAnsi"/>
          <w:sz w:val="28"/>
          <w:szCs w:val="28"/>
        </w:rPr>
        <w:t>penyelenggara</w:t>
      </w:r>
      <w:proofErr w:type="spellEnd"/>
      <w:r w:rsidR="005A54BB" w:rsidRPr="00810BDE">
        <w:rPr>
          <w:rFonts w:cstheme="minorHAnsi"/>
          <w:sz w:val="28"/>
          <w:szCs w:val="28"/>
        </w:rPr>
        <w:t xml:space="preserve"> dan </w:t>
      </w:r>
      <w:proofErr w:type="spellStart"/>
      <w:r w:rsidR="005A54BB" w:rsidRPr="00810BDE">
        <w:rPr>
          <w:rFonts w:cstheme="minorHAnsi"/>
          <w:sz w:val="28"/>
          <w:szCs w:val="28"/>
        </w:rPr>
        <w:t>penyelenggaraan</w:t>
      </w:r>
      <w:proofErr w:type="spellEnd"/>
      <w:r w:rsidR="005A54BB" w:rsidRPr="00810BDE">
        <w:rPr>
          <w:rFonts w:cstheme="minorHAnsi"/>
          <w:sz w:val="28"/>
          <w:szCs w:val="28"/>
        </w:rPr>
        <w:t xml:space="preserve"> badan </w:t>
      </w:r>
      <w:proofErr w:type="spellStart"/>
      <w:r w:rsidR="005A54BB" w:rsidRPr="00810BDE">
        <w:rPr>
          <w:rFonts w:cstheme="minorHAnsi"/>
          <w:sz w:val="28"/>
          <w:szCs w:val="28"/>
        </w:rPr>
        <w:t>publik</w:t>
      </w:r>
      <w:proofErr w:type="spellEnd"/>
      <w:r w:rsidR="005A54BB" w:rsidRPr="00810BDE">
        <w:rPr>
          <w:rFonts w:cstheme="minorHAnsi"/>
          <w:sz w:val="28"/>
          <w:szCs w:val="28"/>
        </w:rPr>
        <w:t xml:space="preserve"> </w:t>
      </w:r>
      <w:proofErr w:type="spellStart"/>
      <w:r w:rsidR="005A54BB" w:rsidRPr="00810BDE">
        <w:rPr>
          <w:rFonts w:cstheme="minorHAnsi"/>
          <w:sz w:val="28"/>
          <w:szCs w:val="28"/>
        </w:rPr>
        <w:t>lainnya</w:t>
      </w:r>
      <w:proofErr w:type="spellEnd"/>
      <w:r w:rsidR="005A54BB" w:rsidRPr="00810BDE">
        <w:rPr>
          <w:rFonts w:cstheme="minorHAnsi"/>
          <w:sz w:val="28"/>
          <w:szCs w:val="28"/>
        </w:rPr>
        <w:t xml:space="preserve"> yang </w:t>
      </w:r>
      <w:proofErr w:type="spellStart"/>
      <w:r w:rsidR="005A54BB" w:rsidRPr="00810BDE">
        <w:rPr>
          <w:rFonts w:cstheme="minorHAnsi"/>
          <w:sz w:val="28"/>
          <w:szCs w:val="28"/>
        </w:rPr>
        <w:t>sesuai</w:t>
      </w:r>
      <w:proofErr w:type="spellEnd"/>
      <w:r w:rsidR="005A54BB" w:rsidRPr="00810BDE">
        <w:rPr>
          <w:rFonts w:cstheme="minorHAnsi"/>
          <w:sz w:val="28"/>
          <w:szCs w:val="28"/>
        </w:rPr>
        <w:t xml:space="preserve"> </w:t>
      </w:r>
      <w:proofErr w:type="spellStart"/>
      <w:r w:rsidR="005A54BB" w:rsidRPr="00810BDE">
        <w:rPr>
          <w:rFonts w:cstheme="minorHAnsi"/>
          <w:sz w:val="28"/>
          <w:szCs w:val="28"/>
        </w:rPr>
        <w:t>dengan</w:t>
      </w:r>
      <w:proofErr w:type="spellEnd"/>
      <w:r w:rsidR="005A54BB" w:rsidRPr="00810BDE">
        <w:rPr>
          <w:rFonts w:cstheme="minorHAnsi"/>
          <w:sz w:val="28"/>
          <w:szCs w:val="28"/>
        </w:rPr>
        <w:t xml:space="preserve"> </w:t>
      </w:r>
      <w:proofErr w:type="spellStart"/>
      <w:r w:rsidR="005A54BB" w:rsidRPr="00810BDE">
        <w:rPr>
          <w:rFonts w:cstheme="minorHAnsi"/>
          <w:sz w:val="28"/>
          <w:szCs w:val="28"/>
        </w:rPr>
        <w:t>Undang-Undang</w:t>
      </w:r>
      <w:proofErr w:type="spellEnd"/>
      <w:r w:rsidR="005A54BB" w:rsidRPr="00810BDE">
        <w:rPr>
          <w:rFonts w:cstheme="minorHAnsi"/>
          <w:sz w:val="28"/>
          <w:szCs w:val="28"/>
        </w:rPr>
        <w:t xml:space="preserve"> </w:t>
      </w:r>
      <w:proofErr w:type="spellStart"/>
      <w:r w:rsidR="005A54BB" w:rsidRPr="00810BDE">
        <w:rPr>
          <w:rFonts w:cstheme="minorHAnsi"/>
          <w:sz w:val="28"/>
          <w:szCs w:val="28"/>
        </w:rPr>
        <w:t>ini</w:t>
      </w:r>
      <w:proofErr w:type="spellEnd"/>
      <w:r w:rsidR="005A54BB" w:rsidRPr="00810BDE">
        <w:rPr>
          <w:rFonts w:cstheme="minorHAnsi"/>
          <w:sz w:val="28"/>
          <w:szCs w:val="28"/>
        </w:rPr>
        <w:t xml:space="preserve"> </w:t>
      </w:r>
      <w:proofErr w:type="spellStart"/>
      <w:r w:rsidR="005A54BB" w:rsidRPr="00810BDE">
        <w:rPr>
          <w:rFonts w:cstheme="minorHAnsi"/>
          <w:sz w:val="28"/>
          <w:szCs w:val="28"/>
        </w:rPr>
        <w:t>serta</w:t>
      </w:r>
      <w:proofErr w:type="spellEnd"/>
      <w:r w:rsidR="005A54BB" w:rsidRPr="00810BDE">
        <w:rPr>
          <w:rFonts w:cstheme="minorHAnsi"/>
          <w:sz w:val="28"/>
          <w:szCs w:val="28"/>
        </w:rPr>
        <w:t xml:space="preserve"> </w:t>
      </w:r>
      <w:proofErr w:type="spellStart"/>
      <w:r w:rsidR="005A54BB" w:rsidRPr="00810BDE">
        <w:rPr>
          <w:rFonts w:cstheme="minorHAnsi"/>
          <w:sz w:val="28"/>
          <w:szCs w:val="28"/>
        </w:rPr>
        <w:t>informasi</w:t>
      </w:r>
      <w:proofErr w:type="spellEnd"/>
      <w:r w:rsidR="005A54BB" w:rsidRPr="00810BDE">
        <w:rPr>
          <w:rFonts w:cstheme="minorHAnsi"/>
          <w:sz w:val="28"/>
          <w:szCs w:val="28"/>
        </w:rPr>
        <w:t xml:space="preserve"> lain yang </w:t>
      </w:r>
      <w:proofErr w:type="spellStart"/>
      <w:r w:rsidR="005A54BB" w:rsidRPr="00810BDE">
        <w:rPr>
          <w:rFonts w:cstheme="minorHAnsi"/>
          <w:sz w:val="28"/>
          <w:szCs w:val="28"/>
        </w:rPr>
        <w:t>berkaitan</w:t>
      </w:r>
      <w:proofErr w:type="spellEnd"/>
      <w:r w:rsidR="005A54BB" w:rsidRPr="00810BDE">
        <w:rPr>
          <w:rFonts w:cstheme="minorHAnsi"/>
          <w:sz w:val="28"/>
          <w:szCs w:val="28"/>
        </w:rPr>
        <w:t xml:space="preserve"> </w:t>
      </w:r>
      <w:proofErr w:type="spellStart"/>
      <w:r w:rsidR="005A54BB" w:rsidRPr="00810BDE">
        <w:rPr>
          <w:rFonts w:cstheme="minorHAnsi"/>
          <w:sz w:val="28"/>
          <w:szCs w:val="28"/>
        </w:rPr>
        <w:t>dengan</w:t>
      </w:r>
      <w:proofErr w:type="spellEnd"/>
      <w:r w:rsidR="005A54BB" w:rsidRPr="00810BDE">
        <w:rPr>
          <w:rFonts w:cstheme="minorHAnsi"/>
          <w:sz w:val="28"/>
          <w:szCs w:val="28"/>
        </w:rPr>
        <w:t xml:space="preserve"> </w:t>
      </w:r>
      <w:proofErr w:type="spellStart"/>
      <w:r w:rsidR="005A54BB" w:rsidRPr="00810BDE">
        <w:rPr>
          <w:rFonts w:cstheme="minorHAnsi"/>
          <w:sz w:val="28"/>
          <w:szCs w:val="28"/>
        </w:rPr>
        <w:t>kepentingan</w:t>
      </w:r>
      <w:proofErr w:type="spellEnd"/>
      <w:r w:rsidR="005A54BB" w:rsidRPr="00810BDE">
        <w:rPr>
          <w:rFonts w:cstheme="minorHAnsi"/>
          <w:sz w:val="28"/>
          <w:szCs w:val="28"/>
        </w:rPr>
        <w:t xml:space="preserve"> </w:t>
      </w:r>
      <w:proofErr w:type="spellStart"/>
      <w:r w:rsidR="005A54BB" w:rsidRPr="00810BDE">
        <w:rPr>
          <w:rFonts w:cstheme="minorHAnsi"/>
          <w:sz w:val="28"/>
          <w:szCs w:val="28"/>
        </w:rPr>
        <w:t>publik</w:t>
      </w:r>
      <w:proofErr w:type="spellEnd"/>
      <w:r w:rsidR="005A54BB" w:rsidRPr="00810BDE">
        <w:rPr>
          <w:rFonts w:cstheme="minorHAnsi"/>
          <w:sz w:val="28"/>
          <w:szCs w:val="28"/>
        </w:rPr>
        <w:t>".</w:t>
      </w:r>
    </w:p>
    <w:p w14:paraId="01B9CEE5" w14:textId="77777777" w:rsidR="00FC44D4" w:rsidRPr="00810BDE" w:rsidRDefault="00FC44D4" w:rsidP="00DD1DDD">
      <w:pPr>
        <w:spacing w:after="0" w:line="240" w:lineRule="auto"/>
        <w:ind w:left="720" w:right="-43"/>
        <w:jc w:val="both"/>
        <w:rPr>
          <w:rFonts w:cstheme="minorHAnsi"/>
          <w:sz w:val="28"/>
          <w:szCs w:val="28"/>
        </w:rPr>
      </w:pPr>
    </w:p>
    <w:p w14:paraId="22BC2FA2" w14:textId="77777777" w:rsidR="005A54BB" w:rsidRDefault="005A54BB" w:rsidP="00C554EA">
      <w:pPr>
        <w:spacing w:after="0" w:line="240" w:lineRule="auto"/>
        <w:ind w:left="-1" w:right="14"/>
        <w:jc w:val="both"/>
        <w:rPr>
          <w:rFonts w:cstheme="minorHAnsi"/>
          <w:sz w:val="28"/>
          <w:szCs w:val="28"/>
        </w:rPr>
      </w:pPr>
      <w:r w:rsidRPr="00810BDE">
        <w:rPr>
          <w:rFonts w:cstheme="minorHAnsi"/>
          <w:sz w:val="28"/>
          <w:szCs w:val="28"/>
        </w:rPr>
        <w:t xml:space="preserve">[4.29] </w:t>
      </w:r>
      <w:proofErr w:type="spellStart"/>
      <w:r w:rsidRPr="00810BDE">
        <w:rPr>
          <w:rFonts w:cstheme="minorHAnsi"/>
          <w:sz w:val="28"/>
          <w:szCs w:val="28"/>
        </w:rPr>
        <w:t>Menimbang</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pasal</w:t>
      </w:r>
      <w:proofErr w:type="spellEnd"/>
      <w:r w:rsidRPr="00810BDE">
        <w:rPr>
          <w:rFonts w:cstheme="minorHAnsi"/>
          <w:sz w:val="28"/>
          <w:szCs w:val="28"/>
        </w:rPr>
        <w:t xml:space="preserve"> 2 </w:t>
      </w:r>
      <w:proofErr w:type="spellStart"/>
      <w:r w:rsidRPr="00810BDE">
        <w:rPr>
          <w:rFonts w:cstheme="minorHAnsi"/>
          <w:sz w:val="28"/>
          <w:szCs w:val="28"/>
        </w:rPr>
        <w:t>ayat</w:t>
      </w:r>
      <w:proofErr w:type="spellEnd"/>
      <w:r w:rsidRPr="00810BDE">
        <w:rPr>
          <w:rFonts w:cstheme="minorHAnsi"/>
          <w:sz w:val="28"/>
          <w:szCs w:val="28"/>
        </w:rPr>
        <w:t xml:space="preserve"> (1) UU KIP </w:t>
      </w:r>
      <w:proofErr w:type="spellStart"/>
      <w:r w:rsidRPr="00810BDE">
        <w:rPr>
          <w:rFonts w:cstheme="minorHAnsi"/>
          <w:sz w:val="28"/>
          <w:szCs w:val="28"/>
        </w:rPr>
        <w:t>menyatakan</w:t>
      </w:r>
      <w:proofErr w:type="spellEnd"/>
      <w:r w:rsidRPr="00810BDE">
        <w:rPr>
          <w:rFonts w:cstheme="minorHAnsi"/>
          <w:sz w:val="28"/>
          <w:szCs w:val="28"/>
        </w:rPr>
        <w:t xml:space="preserve"> </w:t>
      </w:r>
      <w:proofErr w:type="spellStart"/>
      <w:r w:rsidRPr="00810BDE">
        <w:rPr>
          <w:rFonts w:cstheme="minorHAnsi"/>
          <w:sz w:val="28"/>
          <w:szCs w:val="28"/>
        </w:rPr>
        <w:t>setiap</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w:t>
      </w:r>
      <w:proofErr w:type="spellStart"/>
      <w:r w:rsidRPr="00810BDE">
        <w:rPr>
          <w:rFonts w:cstheme="minorHAnsi"/>
          <w:sz w:val="28"/>
          <w:szCs w:val="28"/>
        </w:rPr>
        <w:t>publik</w:t>
      </w:r>
      <w:proofErr w:type="spellEnd"/>
      <w:r w:rsidRPr="00810BDE">
        <w:rPr>
          <w:rFonts w:cstheme="minorHAnsi"/>
          <w:sz w:val="28"/>
          <w:szCs w:val="28"/>
        </w:rPr>
        <w:t xml:space="preserve"> </w:t>
      </w:r>
      <w:proofErr w:type="spellStart"/>
      <w:r w:rsidRPr="00810BDE">
        <w:rPr>
          <w:rFonts w:cstheme="minorHAnsi"/>
          <w:sz w:val="28"/>
          <w:szCs w:val="28"/>
        </w:rPr>
        <w:t>bersifat</w:t>
      </w:r>
      <w:proofErr w:type="spellEnd"/>
      <w:r w:rsidRPr="00810BDE">
        <w:rPr>
          <w:rFonts w:cstheme="minorHAnsi"/>
          <w:sz w:val="28"/>
          <w:szCs w:val="28"/>
        </w:rPr>
        <w:t xml:space="preserve"> </w:t>
      </w:r>
      <w:proofErr w:type="spellStart"/>
      <w:r w:rsidRPr="00810BDE">
        <w:rPr>
          <w:rFonts w:cstheme="minorHAnsi"/>
          <w:sz w:val="28"/>
          <w:szCs w:val="28"/>
        </w:rPr>
        <w:t>terbuka</w:t>
      </w:r>
      <w:proofErr w:type="spellEnd"/>
      <w:r w:rsidRPr="00810BDE">
        <w:rPr>
          <w:rFonts w:cstheme="minorHAnsi"/>
          <w:sz w:val="28"/>
          <w:szCs w:val="28"/>
        </w:rPr>
        <w:t xml:space="preserve"> dan </w:t>
      </w:r>
      <w:proofErr w:type="spellStart"/>
      <w:r w:rsidRPr="00810BDE">
        <w:rPr>
          <w:rFonts w:cstheme="minorHAnsi"/>
          <w:sz w:val="28"/>
          <w:szCs w:val="28"/>
        </w:rPr>
        <w:t>dapat</w:t>
      </w:r>
      <w:proofErr w:type="spellEnd"/>
      <w:r w:rsidRPr="00810BDE">
        <w:rPr>
          <w:rFonts w:cstheme="minorHAnsi"/>
          <w:sz w:val="28"/>
          <w:szCs w:val="28"/>
        </w:rPr>
        <w:t xml:space="preserve"> </w:t>
      </w:r>
      <w:proofErr w:type="spellStart"/>
      <w:r w:rsidRPr="00810BDE">
        <w:rPr>
          <w:rFonts w:cstheme="minorHAnsi"/>
          <w:sz w:val="28"/>
          <w:szCs w:val="28"/>
        </w:rPr>
        <w:t>diakses</w:t>
      </w:r>
      <w:proofErr w:type="spellEnd"/>
      <w:r w:rsidRPr="00810BDE">
        <w:rPr>
          <w:rFonts w:cstheme="minorHAnsi"/>
          <w:sz w:val="28"/>
          <w:szCs w:val="28"/>
        </w:rPr>
        <w:t xml:space="preserve"> oleh </w:t>
      </w:r>
      <w:proofErr w:type="spellStart"/>
      <w:r w:rsidRPr="00810BDE">
        <w:rPr>
          <w:rFonts w:cstheme="minorHAnsi"/>
          <w:sz w:val="28"/>
          <w:szCs w:val="28"/>
        </w:rPr>
        <w:t>setiap</w:t>
      </w:r>
      <w:proofErr w:type="spellEnd"/>
      <w:r w:rsidRPr="00810BDE">
        <w:rPr>
          <w:rFonts w:cstheme="minorHAnsi"/>
          <w:sz w:val="28"/>
          <w:szCs w:val="28"/>
        </w:rPr>
        <w:t xml:space="preserve"> </w:t>
      </w:r>
      <w:proofErr w:type="spellStart"/>
      <w:r w:rsidRPr="00810BDE">
        <w:rPr>
          <w:rFonts w:cstheme="minorHAnsi"/>
          <w:sz w:val="28"/>
          <w:szCs w:val="28"/>
        </w:rPr>
        <w:t>Pengguna</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w:t>
      </w:r>
      <w:proofErr w:type="spellStart"/>
      <w:r w:rsidRPr="00810BDE">
        <w:rPr>
          <w:rFonts w:cstheme="minorHAnsi"/>
          <w:sz w:val="28"/>
          <w:szCs w:val="28"/>
        </w:rPr>
        <w:t>publik</w:t>
      </w:r>
      <w:proofErr w:type="spellEnd"/>
      <w:r w:rsidRPr="00810BDE">
        <w:rPr>
          <w:rFonts w:cstheme="minorHAnsi"/>
          <w:sz w:val="28"/>
          <w:szCs w:val="28"/>
        </w:rPr>
        <w:t>.</w:t>
      </w:r>
    </w:p>
    <w:p w14:paraId="30559D97" w14:textId="77777777" w:rsidR="00FC44D4" w:rsidRPr="00810BDE" w:rsidRDefault="00FC44D4" w:rsidP="00C554EA">
      <w:pPr>
        <w:spacing w:after="0" w:line="240" w:lineRule="auto"/>
        <w:ind w:left="-1" w:right="14"/>
        <w:jc w:val="both"/>
        <w:rPr>
          <w:rFonts w:cstheme="minorHAnsi"/>
          <w:sz w:val="28"/>
          <w:szCs w:val="28"/>
        </w:rPr>
      </w:pPr>
    </w:p>
    <w:p w14:paraId="287C13C6" w14:textId="77777777" w:rsidR="005A54BB" w:rsidRPr="00810BDE" w:rsidRDefault="005A54BB" w:rsidP="00C554EA">
      <w:pPr>
        <w:spacing w:after="0" w:line="240" w:lineRule="auto"/>
        <w:ind w:left="-1" w:right="14"/>
        <w:jc w:val="both"/>
        <w:rPr>
          <w:rFonts w:cstheme="minorHAnsi"/>
          <w:sz w:val="28"/>
          <w:szCs w:val="28"/>
        </w:rPr>
      </w:pPr>
      <w:r w:rsidRPr="00810BDE">
        <w:rPr>
          <w:rFonts w:cstheme="minorHAnsi"/>
          <w:sz w:val="28"/>
          <w:szCs w:val="28"/>
        </w:rPr>
        <w:t xml:space="preserve">[4.30] </w:t>
      </w:r>
      <w:proofErr w:type="spellStart"/>
      <w:r w:rsidRPr="00810BDE">
        <w:rPr>
          <w:rFonts w:cstheme="minorHAnsi"/>
          <w:sz w:val="28"/>
          <w:szCs w:val="28"/>
        </w:rPr>
        <w:t>Menimbang</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Pasal 3 UU KIP </w:t>
      </w:r>
      <w:proofErr w:type="spellStart"/>
      <w:r w:rsidRPr="00810BDE">
        <w:rPr>
          <w:rFonts w:cstheme="minorHAnsi"/>
          <w:sz w:val="28"/>
          <w:szCs w:val="28"/>
        </w:rPr>
        <w:t>menyatakan</w:t>
      </w:r>
      <w:proofErr w:type="spellEnd"/>
      <w:r w:rsidRPr="00810BDE">
        <w:rPr>
          <w:rFonts w:cstheme="minorHAnsi"/>
          <w:sz w:val="28"/>
          <w:szCs w:val="28"/>
        </w:rPr>
        <w:t xml:space="preserve"> </w:t>
      </w:r>
      <w:proofErr w:type="spellStart"/>
      <w:proofErr w:type="gramStart"/>
      <w:r w:rsidRPr="00810BDE">
        <w:rPr>
          <w:rFonts w:cstheme="minorHAnsi"/>
          <w:sz w:val="28"/>
          <w:szCs w:val="28"/>
        </w:rPr>
        <w:t>bahwa</w:t>
      </w:r>
      <w:proofErr w:type="spellEnd"/>
      <w:r w:rsidRPr="00810BDE">
        <w:rPr>
          <w:rFonts w:cstheme="minorHAnsi"/>
          <w:sz w:val="28"/>
          <w:szCs w:val="28"/>
        </w:rPr>
        <w:t xml:space="preserve"> :</w:t>
      </w:r>
      <w:proofErr w:type="gramEnd"/>
      <w:r w:rsidRPr="00810BDE">
        <w:rPr>
          <w:rFonts w:cstheme="minorHAnsi"/>
          <w:sz w:val="28"/>
          <w:szCs w:val="28"/>
        </w:rPr>
        <w:t xml:space="preserve"> " </w:t>
      </w:r>
      <w:proofErr w:type="spellStart"/>
      <w:r w:rsidRPr="00810BDE">
        <w:rPr>
          <w:rFonts w:cstheme="minorHAnsi"/>
          <w:sz w:val="28"/>
          <w:szCs w:val="28"/>
        </w:rPr>
        <w:t>Undang-Undang</w:t>
      </w:r>
      <w:proofErr w:type="spellEnd"/>
      <w:r w:rsidRPr="00810BDE">
        <w:rPr>
          <w:rFonts w:cstheme="minorHAnsi"/>
          <w:sz w:val="28"/>
          <w:szCs w:val="28"/>
        </w:rPr>
        <w:t xml:space="preserve"> </w:t>
      </w:r>
      <w:proofErr w:type="spellStart"/>
      <w:r w:rsidRPr="00810BDE">
        <w:rPr>
          <w:rFonts w:cstheme="minorHAnsi"/>
          <w:sz w:val="28"/>
          <w:szCs w:val="28"/>
        </w:rPr>
        <w:t>ini</w:t>
      </w:r>
      <w:proofErr w:type="spellEnd"/>
      <w:r w:rsidRPr="00810BDE">
        <w:rPr>
          <w:rFonts w:cstheme="minorHAnsi"/>
          <w:sz w:val="28"/>
          <w:szCs w:val="28"/>
        </w:rPr>
        <w:t xml:space="preserve"> </w:t>
      </w:r>
      <w:proofErr w:type="spellStart"/>
      <w:r w:rsidRPr="00810BDE">
        <w:rPr>
          <w:rFonts w:cstheme="minorHAnsi"/>
          <w:sz w:val="28"/>
          <w:szCs w:val="28"/>
        </w:rPr>
        <w:t>bertujuan</w:t>
      </w:r>
      <w:proofErr w:type="spellEnd"/>
      <w:r w:rsidRPr="00810BDE">
        <w:rPr>
          <w:rFonts w:cstheme="minorHAnsi"/>
          <w:sz w:val="28"/>
          <w:szCs w:val="28"/>
        </w:rPr>
        <w:t xml:space="preserve"> </w:t>
      </w:r>
      <w:proofErr w:type="spellStart"/>
      <w:r w:rsidRPr="00810BDE">
        <w:rPr>
          <w:rFonts w:cstheme="minorHAnsi"/>
          <w:sz w:val="28"/>
          <w:szCs w:val="28"/>
        </w:rPr>
        <w:t>untuk</w:t>
      </w:r>
      <w:proofErr w:type="spellEnd"/>
      <w:r w:rsidRPr="00810BDE">
        <w:rPr>
          <w:rFonts w:cstheme="minorHAnsi"/>
          <w:noProof/>
          <w:sz w:val="28"/>
          <w:szCs w:val="28"/>
          <w:lang w:val="en-US"/>
        </w:rPr>
        <w:drawing>
          <wp:inline distT="0" distB="0" distL="0" distR="0" wp14:anchorId="60BF3FDE" wp14:editId="240222C2">
            <wp:extent cx="18288" cy="82296"/>
            <wp:effectExtent l="0" t="0" r="0" b="0"/>
            <wp:docPr id="64135" name="Picture 64135"/>
            <wp:cNvGraphicFramePr/>
            <a:graphic xmlns:a="http://schemas.openxmlformats.org/drawingml/2006/main">
              <a:graphicData uri="http://schemas.openxmlformats.org/drawingml/2006/picture">
                <pic:pic xmlns:pic="http://schemas.openxmlformats.org/drawingml/2006/picture">
                  <pic:nvPicPr>
                    <pic:cNvPr id="64135" name="Picture 64135"/>
                    <pic:cNvPicPr/>
                  </pic:nvPicPr>
                  <pic:blipFill>
                    <a:blip r:embed="rId16"/>
                    <a:stretch>
                      <a:fillRect/>
                    </a:stretch>
                  </pic:blipFill>
                  <pic:spPr>
                    <a:xfrm>
                      <a:off x="0" y="0"/>
                      <a:ext cx="18288" cy="82296"/>
                    </a:xfrm>
                    <a:prstGeom prst="rect">
                      <a:avLst/>
                    </a:prstGeom>
                  </pic:spPr>
                </pic:pic>
              </a:graphicData>
            </a:graphic>
          </wp:inline>
        </w:drawing>
      </w:r>
    </w:p>
    <w:p w14:paraId="3B0F5611" w14:textId="5869C7E4" w:rsidR="005A54BB" w:rsidRPr="00810BDE" w:rsidRDefault="005A54BB" w:rsidP="00C554EA">
      <w:pPr>
        <w:numPr>
          <w:ilvl w:val="1"/>
          <w:numId w:val="12"/>
        </w:numPr>
        <w:spacing w:after="0" w:line="240" w:lineRule="auto"/>
        <w:ind w:right="14" w:hanging="367"/>
        <w:jc w:val="both"/>
        <w:rPr>
          <w:rFonts w:cstheme="minorHAnsi"/>
          <w:sz w:val="28"/>
          <w:szCs w:val="28"/>
        </w:rPr>
      </w:pPr>
      <w:proofErr w:type="spellStart"/>
      <w:r w:rsidRPr="00810BDE">
        <w:rPr>
          <w:rFonts w:cstheme="minorHAnsi"/>
          <w:sz w:val="28"/>
          <w:szCs w:val="28"/>
        </w:rPr>
        <w:t>Menjamin</w:t>
      </w:r>
      <w:proofErr w:type="spellEnd"/>
      <w:r w:rsidRPr="00810BDE">
        <w:rPr>
          <w:rFonts w:cstheme="minorHAnsi"/>
          <w:sz w:val="28"/>
          <w:szCs w:val="28"/>
        </w:rPr>
        <w:t xml:space="preserve"> </w:t>
      </w:r>
      <w:proofErr w:type="spellStart"/>
      <w:r w:rsidRPr="00810BDE">
        <w:rPr>
          <w:rFonts w:cstheme="minorHAnsi"/>
          <w:sz w:val="28"/>
          <w:szCs w:val="28"/>
        </w:rPr>
        <w:t>hak</w:t>
      </w:r>
      <w:proofErr w:type="spellEnd"/>
      <w:r w:rsidRPr="00810BDE">
        <w:rPr>
          <w:rFonts w:cstheme="minorHAnsi"/>
          <w:sz w:val="28"/>
          <w:szCs w:val="28"/>
        </w:rPr>
        <w:t xml:space="preserve"> </w:t>
      </w:r>
      <w:proofErr w:type="spellStart"/>
      <w:r w:rsidRPr="00810BDE">
        <w:rPr>
          <w:rFonts w:cstheme="minorHAnsi"/>
          <w:sz w:val="28"/>
          <w:szCs w:val="28"/>
        </w:rPr>
        <w:t>warga</w:t>
      </w:r>
      <w:proofErr w:type="spellEnd"/>
      <w:r w:rsidRPr="00810BDE">
        <w:rPr>
          <w:rFonts w:cstheme="minorHAnsi"/>
          <w:sz w:val="28"/>
          <w:szCs w:val="28"/>
        </w:rPr>
        <w:t xml:space="preserve"> negara </w:t>
      </w:r>
      <w:proofErr w:type="spellStart"/>
      <w:r w:rsidRPr="00810BDE">
        <w:rPr>
          <w:rFonts w:cstheme="minorHAnsi"/>
          <w:sz w:val="28"/>
          <w:szCs w:val="28"/>
        </w:rPr>
        <w:t>untuk</w:t>
      </w:r>
      <w:proofErr w:type="spellEnd"/>
      <w:r w:rsidRPr="00810BDE">
        <w:rPr>
          <w:rFonts w:cstheme="minorHAnsi"/>
          <w:sz w:val="28"/>
          <w:szCs w:val="28"/>
        </w:rPr>
        <w:t xml:space="preserve"> </w:t>
      </w:r>
      <w:proofErr w:type="spellStart"/>
      <w:r w:rsidRPr="00810BDE">
        <w:rPr>
          <w:rFonts w:cstheme="minorHAnsi"/>
          <w:sz w:val="28"/>
          <w:szCs w:val="28"/>
        </w:rPr>
        <w:t>mengetahui</w:t>
      </w:r>
      <w:proofErr w:type="spellEnd"/>
      <w:r w:rsidRPr="00810BDE">
        <w:rPr>
          <w:rFonts w:cstheme="minorHAnsi"/>
          <w:sz w:val="28"/>
          <w:szCs w:val="28"/>
        </w:rPr>
        <w:t xml:space="preserve"> </w:t>
      </w:r>
      <w:proofErr w:type="spellStart"/>
      <w:r w:rsidRPr="00810BDE">
        <w:rPr>
          <w:rFonts w:cstheme="minorHAnsi"/>
          <w:sz w:val="28"/>
          <w:szCs w:val="28"/>
        </w:rPr>
        <w:t>rencana</w:t>
      </w:r>
      <w:proofErr w:type="spellEnd"/>
      <w:r w:rsidRPr="00810BDE">
        <w:rPr>
          <w:rFonts w:cstheme="minorHAnsi"/>
          <w:sz w:val="28"/>
          <w:szCs w:val="28"/>
        </w:rPr>
        <w:t xml:space="preserve"> </w:t>
      </w:r>
      <w:proofErr w:type="spellStart"/>
      <w:r w:rsidRPr="00810BDE">
        <w:rPr>
          <w:rFonts w:cstheme="minorHAnsi"/>
          <w:sz w:val="28"/>
          <w:szCs w:val="28"/>
        </w:rPr>
        <w:t>pembuatan</w:t>
      </w:r>
      <w:proofErr w:type="spellEnd"/>
      <w:r w:rsidRPr="00810BDE">
        <w:rPr>
          <w:rFonts w:cstheme="minorHAnsi"/>
          <w:sz w:val="28"/>
          <w:szCs w:val="28"/>
        </w:rPr>
        <w:t xml:space="preserve"> </w:t>
      </w:r>
      <w:proofErr w:type="spellStart"/>
      <w:r w:rsidRPr="00810BDE">
        <w:rPr>
          <w:rFonts w:cstheme="minorHAnsi"/>
          <w:sz w:val="28"/>
          <w:szCs w:val="28"/>
        </w:rPr>
        <w:t>kebijakan</w:t>
      </w:r>
      <w:proofErr w:type="spellEnd"/>
      <w:r w:rsidRPr="00810BDE">
        <w:rPr>
          <w:rFonts w:cstheme="minorHAnsi"/>
          <w:sz w:val="28"/>
          <w:szCs w:val="28"/>
        </w:rPr>
        <w:t xml:space="preserve"> </w:t>
      </w:r>
      <w:proofErr w:type="spellStart"/>
      <w:r w:rsidRPr="00810BDE">
        <w:rPr>
          <w:rFonts w:cstheme="minorHAnsi"/>
          <w:sz w:val="28"/>
          <w:szCs w:val="28"/>
        </w:rPr>
        <w:t>publik</w:t>
      </w:r>
      <w:proofErr w:type="spellEnd"/>
      <w:r w:rsidRPr="00810BDE">
        <w:rPr>
          <w:rFonts w:cstheme="minorHAnsi"/>
          <w:sz w:val="28"/>
          <w:szCs w:val="28"/>
        </w:rPr>
        <w:t xml:space="preserve">, program </w:t>
      </w:r>
      <w:proofErr w:type="spellStart"/>
      <w:r w:rsidRPr="00810BDE">
        <w:rPr>
          <w:rFonts w:cstheme="minorHAnsi"/>
          <w:sz w:val="28"/>
          <w:szCs w:val="28"/>
        </w:rPr>
        <w:t>kebijakan</w:t>
      </w:r>
      <w:proofErr w:type="spellEnd"/>
      <w:r w:rsidRPr="00810BDE">
        <w:rPr>
          <w:rFonts w:cstheme="minorHAnsi"/>
          <w:sz w:val="28"/>
          <w:szCs w:val="28"/>
        </w:rPr>
        <w:t xml:space="preserve"> </w:t>
      </w:r>
      <w:proofErr w:type="spellStart"/>
      <w:r w:rsidRPr="00810BDE">
        <w:rPr>
          <w:rFonts w:cstheme="minorHAnsi"/>
          <w:sz w:val="28"/>
          <w:szCs w:val="28"/>
        </w:rPr>
        <w:t>publik</w:t>
      </w:r>
      <w:proofErr w:type="spellEnd"/>
      <w:r w:rsidRPr="00810BDE">
        <w:rPr>
          <w:rFonts w:cstheme="minorHAnsi"/>
          <w:sz w:val="28"/>
          <w:szCs w:val="28"/>
        </w:rPr>
        <w:t xml:space="preserve">, dan proses </w:t>
      </w:r>
      <w:proofErr w:type="spellStart"/>
      <w:r w:rsidRPr="00810BDE">
        <w:rPr>
          <w:rFonts w:cstheme="minorHAnsi"/>
          <w:sz w:val="28"/>
          <w:szCs w:val="28"/>
        </w:rPr>
        <w:t>pengabilan</w:t>
      </w:r>
      <w:proofErr w:type="spellEnd"/>
      <w:r w:rsidRPr="00810BDE">
        <w:rPr>
          <w:rFonts w:cstheme="minorHAnsi"/>
          <w:sz w:val="28"/>
          <w:szCs w:val="28"/>
        </w:rPr>
        <w:t xml:space="preserve"> </w:t>
      </w:r>
      <w:proofErr w:type="spellStart"/>
      <w:r w:rsidRPr="00810BDE">
        <w:rPr>
          <w:rFonts w:cstheme="minorHAnsi"/>
          <w:sz w:val="28"/>
          <w:szCs w:val="28"/>
        </w:rPr>
        <w:t>keputusan</w:t>
      </w:r>
      <w:proofErr w:type="spellEnd"/>
      <w:r w:rsidRPr="00810BDE">
        <w:rPr>
          <w:rFonts w:cstheme="minorHAnsi"/>
          <w:sz w:val="28"/>
          <w:szCs w:val="28"/>
        </w:rPr>
        <w:t xml:space="preserve"> </w:t>
      </w:r>
      <w:proofErr w:type="spellStart"/>
      <w:r w:rsidRPr="00810BDE">
        <w:rPr>
          <w:rFonts w:cstheme="minorHAnsi"/>
          <w:sz w:val="28"/>
          <w:szCs w:val="28"/>
        </w:rPr>
        <w:t>publik</w:t>
      </w:r>
      <w:proofErr w:type="spellEnd"/>
      <w:r w:rsidRPr="00810BDE">
        <w:rPr>
          <w:rFonts w:cstheme="minorHAnsi"/>
          <w:sz w:val="28"/>
          <w:szCs w:val="28"/>
        </w:rPr>
        <w:t xml:space="preserve">, </w:t>
      </w:r>
      <w:proofErr w:type="spellStart"/>
      <w:r w:rsidRPr="00810BDE">
        <w:rPr>
          <w:rFonts w:cstheme="minorHAnsi"/>
          <w:sz w:val="28"/>
          <w:szCs w:val="28"/>
        </w:rPr>
        <w:t>serta</w:t>
      </w:r>
      <w:proofErr w:type="spellEnd"/>
      <w:r w:rsidRPr="00810BDE">
        <w:rPr>
          <w:rFonts w:cstheme="minorHAnsi"/>
          <w:sz w:val="28"/>
          <w:szCs w:val="28"/>
        </w:rPr>
        <w:t xml:space="preserve"> </w:t>
      </w:r>
      <w:proofErr w:type="spellStart"/>
      <w:r w:rsidRPr="00810BDE">
        <w:rPr>
          <w:rFonts w:cstheme="minorHAnsi"/>
          <w:sz w:val="28"/>
          <w:szCs w:val="28"/>
        </w:rPr>
        <w:t>alasan</w:t>
      </w:r>
      <w:proofErr w:type="spellEnd"/>
      <w:r w:rsidRPr="00810BDE">
        <w:rPr>
          <w:rFonts w:cstheme="minorHAnsi"/>
          <w:sz w:val="28"/>
          <w:szCs w:val="28"/>
        </w:rPr>
        <w:t xml:space="preserve"> </w:t>
      </w:r>
      <w:proofErr w:type="spellStart"/>
      <w:r w:rsidRPr="00810BDE">
        <w:rPr>
          <w:rFonts w:cstheme="minorHAnsi"/>
          <w:sz w:val="28"/>
          <w:szCs w:val="28"/>
        </w:rPr>
        <w:t>pengambilan</w:t>
      </w:r>
      <w:proofErr w:type="spellEnd"/>
      <w:r w:rsidRPr="00810BDE">
        <w:rPr>
          <w:rFonts w:cstheme="minorHAnsi"/>
          <w:sz w:val="28"/>
          <w:szCs w:val="28"/>
        </w:rPr>
        <w:t xml:space="preserve"> </w:t>
      </w:r>
      <w:proofErr w:type="spellStart"/>
      <w:r w:rsidRPr="00810BDE">
        <w:rPr>
          <w:rFonts w:cstheme="minorHAnsi"/>
          <w:sz w:val="28"/>
          <w:szCs w:val="28"/>
        </w:rPr>
        <w:t>suatau</w:t>
      </w:r>
      <w:proofErr w:type="spellEnd"/>
      <w:r w:rsidRPr="00810BDE">
        <w:rPr>
          <w:rFonts w:cstheme="minorHAnsi"/>
          <w:sz w:val="28"/>
          <w:szCs w:val="28"/>
        </w:rPr>
        <w:t xml:space="preserve"> </w:t>
      </w:r>
      <w:proofErr w:type="spellStart"/>
      <w:r w:rsidRPr="00810BDE">
        <w:rPr>
          <w:rFonts w:cstheme="minorHAnsi"/>
          <w:sz w:val="28"/>
          <w:szCs w:val="28"/>
        </w:rPr>
        <w:t>keputusan</w:t>
      </w:r>
      <w:proofErr w:type="spellEnd"/>
      <w:r w:rsidRPr="00810BDE">
        <w:rPr>
          <w:rFonts w:cstheme="minorHAnsi"/>
          <w:sz w:val="28"/>
          <w:szCs w:val="28"/>
        </w:rPr>
        <w:t xml:space="preserve"> </w:t>
      </w:r>
      <w:proofErr w:type="spellStart"/>
      <w:r w:rsidRPr="00810BDE">
        <w:rPr>
          <w:rFonts w:cstheme="minorHAnsi"/>
          <w:sz w:val="28"/>
          <w:szCs w:val="28"/>
        </w:rPr>
        <w:t>publik</w:t>
      </w:r>
      <w:proofErr w:type="spellEnd"/>
      <w:r w:rsidRPr="00810BDE">
        <w:rPr>
          <w:rFonts w:cstheme="minorHAnsi"/>
          <w:sz w:val="28"/>
          <w:szCs w:val="28"/>
        </w:rPr>
        <w:t>;</w:t>
      </w:r>
    </w:p>
    <w:p w14:paraId="56659A6C" w14:textId="77777777" w:rsidR="005A54BB" w:rsidRPr="00810BDE" w:rsidRDefault="005A54BB" w:rsidP="00C554EA">
      <w:pPr>
        <w:numPr>
          <w:ilvl w:val="1"/>
          <w:numId w:val="12"/>
        </w:numPr>
        <w:spacing w:after="0" w:line="240" w:lineRule="auto"/>
        <w:ind w:right="14" w:hanging="367"/>
        <w:jc w:val="both"/>
        <w:rPr>
          <w:rFonts w:cstheme="minorHAnsi"/>
          <w:sz w:val="28"/>
          <w:szCs w:val="28"/>
        </w:rPr>
      </w:pPr>
      <w:proofErr w:type="spellStart"/>
      <w:r w:rsidRPr="00810BDE">
        <w:rPr>
          <w:rFonts w:cstheme="minorHAnsi"/>
          <w:sz w:val="28"/>
          <w:szCs w:val="28"/>
        </w:rPr>
        <w:t>Mendorong</w:t>
      </w:r>
      <w:proofErr w:type="spellEnd"/>
      <w:r w:rsidRPr="00810BDE">
        <w:rPr>
          <w:rFonts w:cstheme="minorHAnsi"/>
          <w:sz w:val="28"/>
          <w:szCs w:val="28"/>
        </w:rPr>
        <w:t xml:space="preserve"> </w:t>
      </w:r>
      <w:proofErr w:type="spellStart"/>
      <w:r w:rsidRPr="00810BDE">
        <w:rPr>
          <w:rFonts w:cstheme="minorHAnsi"/>
          <w:sz w:val="28"/>
          <w:szCs w:val="28"/>
        </w:rPr>
        <w:t>partisipasi</w:t>
      </w:r>
      <w:proofErr w:type="spellEnd"/>
      <w:r w:rsidRPr="00810BDE">
        <w:rPr>
          <w:rFonts w:cstheme="minorHAnsi"/>
          <w:sz w:val="28"/>
          <w:szCs w:val="28"/>
        </w:rPr>
        <w:t xml:space="preserve"> </w:t>
      </w:r>
      <w:proofErr w:type="spellStart"/>
      <w:r w:rsidRPr="00810BDE">
        <w:rPr>
          <w:rFonts w:cstheme="minorHAnsi"/>
          <w:sz w:val="28"/>
          <w:szCs w:val="28"/>
        </w:rPr>
        <w:t>masyarakat</w:t>
      </w:r>
      <w:proofErr w:type="spellEnd"/>
      <w:r w:rsidRPr="00810BDE">
        <w:rPr>
          <w:rFonts w:cstheme="minorHAnsi"/>
          <w:sz w:val="28"/>
          <w:szCs w:val="28"/>
        </w:rPr>
        <w:t xml:space="preserve"> </w:t>
      </w:r>
      <w:proofErr w:type="spellStart"/>
      <w:r w:rsidRPr="00810BDE">
        <w:rPr>
          <w:rFonts w:cstheme="minorHAnsi"/>
          <w:sz w:val="28"/>
          <w:szCs w:val="28"/>
        </w:rPr>
        <w:t>dalam</w:t>
      </w:r>
      <w:proofErr w:type="spellEnd"/>
      <w:r w:rsidRPr="00810BDE">
        <w:rPr>
          <w:rFonts w:cstheme="minorHAnsi"/>
          <w:sz w:val="28"/>
          <w:szCs w:val="28"/>
        </w:rPr>
        <w:t xml:space="preserve"> proses </w:t>
      </w:r>
      <w:proofErr w:type="spellStart"/>
      <w:r w:rsidRPr="00810BDE">
        <w:rPr>
          <w:rFonts w:cstheme="minorHAnsi"/>
          <w:sz w:val="28"/>
          <w:szCs w:val="28"/>
        </w:rPr>
        <w:t>pengambilan</w:t>
      </w:r>
      <w:proofErr w:type="spellEnd"/>
      <w:r w:rsidRPr="00810BDE">
        <w:rPr>
          <w:rFonts w:cstheme="minorHAnsi"/>
          <w:sz w:val="28"/>
          <w:szCs w:val="28"/>
        </w:rPr>
        <w:t xml:space="preserve"> </w:t>
      </w:r>
      <w:proofErr w:type="spellStart"/>
      <w:r w:rsidRPr="00810BDE">
        <w:rPr>
          <w:rFonts w:cstheme="minorHAnsi"/>
          <w:sz w:val="28"/>
          <w:szCs w:val="28"/>
        </w:rPr>
        <w:t>kebijakan</w:t>
      </w:r>
      <w:proofErr w:type="spellEnd"/>
      <w:r w:rsidRPr="00810BDE">
        <w:rPr>
          <w:rFonts w:cstheme="minorHAnsi"/>
          <w:sz w:val="28"/>
          <w:szCs w:val="28"/>
        </w:rPr>
        <w:t xml:space="preserve"> </w:t>
      </w:r>
      <w:proofErr w:type="spellStart"/>
      <w:r w:rsidRPr="00810BDE">
        <w:rPr>
          <w:rFonts w:cstheme="minorHAnsi"/>
          <w:sz w:val="28"/>
          <w:szCs w:val="28"/>
        </w:rPr>
        <w:t>publik</w:t>
      </w:r>
      <w:proofErr w:type="spellEnd"/>
      <w:r w:rsidRPr="00810BDE">
        <w:rPr>
          <w:rFonts w:cstheme="minorHAnsi"/>
          <w:sz w:val="28"/>
          <w:szCs w:val="28"/>
        </w:rPr>
        <w:t>;</w:t>
      </w:r>
    </w:p>
    <w:p w14:paraId="12E20FAF" w14:textId="52992693" w:rsidR="005A54BB" w:rsidRPr="00810BDE" w:rsidRDefault="005A54BB" w:rsidP="00C554EA">
      <w:pPr>
        <w:numPr>
          <w:ilvl w:val="1"/>
          <w:numId w:val="12"/>
        </w:numPr>
        <w:spacing w:after="0" w:line="240" w:lineRule="auto"/>
        <w:ind w:right="14" w:hanging="367"/>
        <w:jc w:val="both"/>
        <w:rPr>
          <w:rFonts w:cstheme="minorHAnsi"/>
          <w:sz w:val="28"/>
          <w:szCs w:val="28"/>
        </w:rPr>
      </w:pPr>
      <w:proofErr w:type="spellStart"/>
      <w:r w:rsidRPr="00810BDE">
        <w:rPr>
          <w:rFonts w:cstheme="minorHAnsi"/>
          <w:sz w:val="28"/>
          <w:szCs w:val="28"/>
        </w:rPr>
        <w:t>Meningkatkan</w:t>
      </w:r>
      <w:proofErr w:type="spellEnd"/>
      <w:r w:rsidRPr="00810BDE">
        <w:rPr>
          <w:rFonts w:cstheme="minorHAnsi"/>
          <w:sz w:val="28"/>
          <w:szCs w:val="28"/>
        </w:rPr>
        <w:t xml:space="preserve"> </w:t>
      </w:r>
      <w:proofErr w:type="spellStart"/>
      <w:r w:rsidRPr="00810BDE">
        <w:rPr>
          <w:rFonts w:cstheme="minorHAnsi"/>
          <w:sz w:val="28"/>
          <w:szCs w:val="28"/>
        </w:rPr>
        <w:t>peran</w:t>
      </w:r>
      <w:proofErr w:type="spellEnd"/>
      <w:r w:rsidRPr="00810BDE">
        <w:rPr>
          <w:rFonts w:cstheme="minorHAnsi"/>
          <w:sz w:val="28"/>
          <w:szCs w:val="28"/>
        </w:rPr>
        <w:t xml:space="preserve"> </w:t>
      </w:r>
      <w:proofErr w:type="spellStart"/>
      <w:r w:rsidRPr="00810BDE">
        <w:rPr>
          <w:rFonts w:cstheme="minorHAnsi"/>
          <w:sz w:val="28"/>
          <w:szCs w:val="28"/>
        </w:rPr>
        <w:t>aktif</w:t>
      </w:r>
      <w:proofErr w:type="spellEnd"/>
      <w:r w:rsidRPr="00810BDE">
        <w:rPr>
          <w:rFonts w:cstheme="minorHAnsi"/>
          <w:sz w:val="28"/>
          <w:szCs w:val="28"/>
        </w:rPr>
        <w:t xml:space="preserve"> </w:t>
      </w:r>
      <w:proofErr w:type="spellStart"/>
      <w:r w:rsidRPr="00810BDE">
        <w:rPr>
          <w:rFonts w:cstheme="minorHAnsi"/>
          <w:sz w:val="28"/>
          <w:szCs w:val="28"/>
        </w:rPr>
        <w:t>masyarakat</w:t>
      </w:r>
      <w:proofErr w:type="spellEnd"/>
      <w:r w:rsidRPr="00810BDE">
        <w:rPr>
          <w:rFonts w:cstheme="minorHAnsi"/>
          <w:sz w:val="28"/>
          <w:szCs w:val="28"/>
        </w:rPr>
        <w:t xml:space="preserve"> </w:t>
      </w:r>
      <w:proofErr w:type="spellStart"/>
      <w:r w:rsidRPr="00810BDE">
        <w:rPr>
          <w:rFonts w:cstheme="minorHAnsi"/>
          <w:sz w:val="28"/>
          <w:szCs w:val="28"/>
        </w:rPr>
        <w:t>dalam</w:t>
      </w:r>
      <w:proofErr w:type="spellEnd"/>
      <w:r w:rsidRPr="00810BDE">
        <w:rPr>
          <w:rFonts w:cstheme="minorHAnsi"/>
          <w:sz w:val="28"/>
          <w:szCs w:val="28"/>
        </w:rPr>
        <w:t xml:space="preserve"> </w:t>
      </w:r>
      <w:proofErr w:type="spellStart"/>
      <w:r w:rsidRPr="00810BDE">
        <w:rPr>
          <w:rFonts w:cstheme="minorHAnsi"/>
          <w:sz w:val="28"/>
          <w:szCs w:val="28"/>
        </w:rPr>
        <w:t>pengambilan</w:t>
      </w:r>
      <w:proofErr w:type="spellEnd"/>
      <w:r w:rsidRPr="00810BDE">
        <w:rPr>
          <w:rFonts w:cstheme="minorHAnsi"/>
          <w:sz w:val="28"/>
          <w:szCs w:val="28"/>
        </w:rPr>
        <w:t xml:space="preserve"> </w:t>
      </w:r>
      <w:proofErr w:type="spellStart"/>
      <w:r w:rsidRPr="00810BDE">
        <w:rPr>
          <w:rFonts w:cstheme="minorHAnsi"/>
          <w:sz w:val="28"/>
          <w:szCs w:val="28"/>
        </w:rPr>
        <w:t>kebijakan</w:t>
      </w:r>
      <w:proofErr w:type="spellEnd"/>
      <w:r w:rsidRPr="00810BDE">
        <w:rPr>
          <w:rFonts w:cstheme="minorHAnsi"/>
          <w:sz w:val="28"/>
          <w:szCs w:val="28"/>
        </w:rPr>
        <w:t xml:space="preserve"> </w:t>
      </w:r>
      <w:proofErr w:type="spellStart"/>
      <w:r w:rsidRPr="00810BDE">
        <w:rPr>
          <w:rFonts w:cstheme="minorHAnsi"/>
          <w:sz w:val="28"/>
          <w:szCs w:val="28"/>
        </w:rPr>
        <w:t>publik</w:t>
      </w:r>
      <w:proofErr w:type="spellEnd"/>
      <w:r w:rsidRPr="00810BDE">
        <w:rPr>
          <w:rFonts w:cstheme="minorHAnsi"/>
          <w:sz w:val="28"/>
          <w:szCs w:val="28"/>
        </w:rPr>
        <w:t xml:space="preserve"> dan </w:t>
      </w:r>
      <w:proofErr w:type="spellStart"/>
      <w:r w:rsidRPr="00810BDE">
        <w:rPr>
          <w:rFonts w:cstheme="minorHAnsi"/>
          <w:sz w:val="28"/>
          <w:szCs w:val="28"/>
        </w:rPr>
        <w:t>pengelolaan</w:t>
      </w:r>
      <w:proofErr w:type="spellEnd"/>
      <w:r w:rsidRPr="00810BDE">
        <w:rPr>
          <w:rFonts w:cstheme="minorHAnsi"/>
          <w:sz w:val="28"/>
          <w:szCs w:val="28"/>
        </w:rPr>
        <w:t xml:space="preserve"> badan </w:t>
      </w:r>
      <w:proofErr w:type="spellStart"/>
      <w:r w:rsidRPr="00810BDE">
        <w:rPr>
          <w:rFonts w:cstheme="minorHAnsi"/>
          <w:sz w:val="28"/>
          <w:szCs w:val="28"/>
        </w:rPr>
        <w:t>publik</w:t>
      </w:r>
      <w:proofErr w:type="spellEnd"/>
      <w:r w:rsidRPr="00810BDE">
        <w:rPr>
          <w:rFonts w:cstheme="minorHAnsi"/>
          <w:sz w:val="28"/>
          <w:szCs w:val="28"/>
        </w:rPr>
        <w:t xml:space="preserve"> yang </w:t>
      </w:r>
      <w:proofErr w:type="spellStart"/>
      <w:r w:rsidRPr="00810BDE">
        <w:rPr>
          <w:rFonts w:cstheme="minorHAnsi"/>
          <w:sz w:val="28"/>
          <w:szCs w:val="28"/>
        </w:rPr>
        <w:t>baik</w:t>
      </w:r>
      <w:proofErr w:type="spellEnd"/>
      <w:r w:rsidRPr="00810BDE">
        <w:rPr>
          <w:rFonts w:cstheme="minorHAnsi"/>
          <w:sz w:val="28"/>
          <w:szCs w:val="28"/>
        </w:rPr>
        <w:t>;</w:t>
      </w:r>
    </w:p>
    <w:p w14:paraId="05805603" w14:textId="77777777" w:rsidR="005A54BB" w:rsidRPr="00810BDE" w:rsidRDefault="005A54BB" w:rsidP="00C554EA">
      <w:pPr>
        <w:numPr>
          <w:ilvl w:val="1"/>
          <w:numId w:val="12"/>
        </w:numPr>
        <w:spacing w:after="0" w:line="240" w:lineRule="auto"/>
        <w:ind w:right="14" w:hanging="367"/>
        <w:jc w:val="both"/>
        <w:rPr>
          <w:rFonts w:cstheme="minorHAnsi"/>
          <w:sz w:val="28"/>
          <w:szCs w:val="28"/>
        </w:rPr>
      </w:pPr>
      <w:proofErr w:type="spellStart"/>
      <w:r w:rsidRPr="00810BDE">
        <w:rPr>
          <w:rFonts w:cstheme="minorHAnsi"/>
          <w:sz w:val="28"/>
          <w:szCs w:val="28"/>
        </w:rPr>
        <w:t>Mewujudkan</w:t>
      </w:r>
      <w:proofErr w:type="spellEnd"/>
      <w:r w:rsidRPr="00810BDE">
        <w:rPr>
          <w:rFonts w:cstheme="minorHAnsi"/>
          <w:sz w:val="28"/>
          <w:szCs w:val="28"/>
        </w:rPr>
        <w:t xml:space="preserve"> </w:t>
      </w:r>
      <w:proofErr w:type="spellStart"/>
      <w:r w:rsidRPr="00810BDE">
        <w:rPr>
          <w:rFonts w:cstheme="minorHAnsi"/>
          <w:sz w:val="28"/>
          <w:szCs w:val="28"/>
        </w:rPr>
        <w:t>penyelengaraan</w:t>
      </w:r>
      <w:proofErr w:type="spellEnd"/>
      <w:r w:rsidRPr="00810BDE">
        <w:rPr>
          <w:rFonts w:cstheme="minorHAnsi"/>
          <w:sz w:val="28"/>
          <w:szCs w:val="28"/>
        </w:rPr>
        <w:t xml:space="preserve"> negara yang </w:t>
      </w:r>
      <w:proofErr w:type="spellStart"/>
      <w:r w:rsidRPr="00810BDE">
        <w:rPr>
          <w:rFonts w:cstheme="minorHAnsi"/>
          <w:sz w:val="28"/>
          <w:szCs w:val="28"/>
        </w:rPr>
        <w:t>baik</w:t>
      </w:r>
      <w:proofErr w:type="spellEnd"/>
      <w:r w:rsidRPr="00810BDE">
        <w:rPr>
          <w:rFonts w:cstheme="minorHAnsi"/>
          <w:sz w:val="28"/>
          <w:szCs w:val="28"/>
        </w:rPr>
        <w:t xml:space="preserve">, </w:t>
      </w:r>
      <w:proofErr w:type="spellStart"/>
      <w:r w:rsidRPr="00810BDE">
        <w:rPr>
          <w:rFonts w:cstheme="minorHAnsi"/>
          <w:sz w:val="28"/>
          <w:szCs w:val="28"/>
        </w:rPr>
        <w:t>yaitu</w:t>
      </w:r>
      <w:proofErr w:type="spellEnd"/>
      <w:r w:rsidRPr="00810BDE">
        <w:rPr>
          <w:rFonts w:cstheme="minorHAnsi"/>
          <w:sz w:val="28"/>
          <w:szCs w:val="28"/>
        </w:rPr>
        <w:t xml:space="preserve"> </w:t>
      </w:r>
      <w:proofErr w:type="spellStart"/>
      <w:r w:rsidRPr="00810BDE">
        <w:rPr>
          <w:rFonts w:cstheme="minorHAnsi"/>
          <w:sz w:val="28"/>
          <w:szCs w:val="28"/>
        </w:rPr>
        <w:t>transparansi</w:t>
      </w:r>
      <w:proofErr w:type="spellEnd"/>
      <w:r w:rsidRPr="00810BDE">
        <w:rPr>
          <w:rFonts w:cstheme="minorHAnsi"/>
          <w:sz w:val="28"/>
          <w:szCs w:val="28"/>
        </w:rPr>
        <w:t xml:space="preserve">, </w:t>
      </w:r>
      <w:proofErr w:type="spellStart"/>
      <w:r w:rsidRPr="00810BDE">
        <w:rPr>
          <w:rFonts w:cstheme="minorHAnsi"/>
          <w:sz w:val="28"/>
          <w:szCs w:val="28"/>
        </w:rPr>
        <w:t>efektif</w:t>
      </w:r>
      <w:proofErr w:type="spellEnd"/>
      <w:r w:rsidRPr="00810BDE">
        <w:rPr>
          <w:rFonts w:cstheme="minorHAnsi"/>
          <w:sz w:val="28"/>
          <w:szCs w:val="28"/>
        </w:rPr>
        <w:t xml:space="preserve"> dan </w:t>
      </w:r>
      <w:proofErr w:type="spellStart"/>
      <w:r w:rsidRPr="00810BDE">
        <w:rPr>
          <w:rFonts w:cstheme="minorHAnsi"/>
          <w:sz w:val="28"/>
          <w:szCs w:val="28"/>
        </w:rPr>
        <w:t>efisien</w:t>
      </w:r>
      <w:proofErr w:type="spellEnd"/>
      <w:r w:rsidRPr="00810BDE">
        <w:rPr>
          <w:rFonts w:cstheme="minorHAnsi"/>
          <w:sz w:val="28"/>
          <w:szCs w:val="28"/>
        </w:rPr>
        <w:t xml:space="preserve">, </w:t>
      </w:r>
      <w:proofErr w:type="spellStart"/>
      <w:r w:rsidRPr="00810BDE">
        <w:rPr>
          <w:rFonts w:cstheme="minorHAnsi"/>
          <w:sz w:val="28"/>
          <w:szCs w:val="28"/>
        </w:rPr>
        <w:t>akuntabel</w:t>
      </w:r>
      <w:proofErr w:type="spellEnd"/>
      <w:r w:rsidRPr="00810BDE">
        <w:rPr>
          <w:rFonts w:cstheme="minorHAnsi"/>
          <w:sz w:val="28"/>
          <w:szCs w:val="28"/>
        </w:rPr>
        <w:t xml:space="preserve"> </w:t>
      </w:r>
      <w:proofErr w:type="spellStart"/>
      <w:r w:rsidRPr="00810BDE">
        <w:rPr>
          <w:rFonts w:cstheme="minorHAnsi"/>
          <w:sz w:val="28"/>
          <w:szCs w:val="28"/>
        </w:rPr>
        <w:t>serta</w:t>
      </w:r>
      <w:proofErr w:type="spellEnd"/>
      <w:r w:rsidRPr="00810BDE">
        <w:rPr>
          <w:rFonts w:cstheme="minorHAnsi"/>
          <w:sz w:val="28"/>
          <w:szCs w:val="28"/>
        </w:rPr>
        <w:t xml:space="preserve"> </w:t>
      </w:r>
      <w:proofErr w:type="spellStart"/>
      <w:r w:rsidRPr="00810BDE">
        <w:rPr>
          <w:rFonts w:cstheme="minorHAnsi"/>
          <w:sz w:val="28"/>
          <w:szCs w:val="28"/>
        </w:rPr>
        <w:t>dapat</w:t>
      </w:r>
      <w:proofErr w:type="spellEnd"/>
      <w:r w:rsidRPr="00810BDE">
        <w:rPr>
          <w:rFonts w:cstheme="minorHAnsi"/>
          <w:sz w:val="28"/>
          <w:szCs w:val="28"/>
        </w:rPr>
        <w:t xml:space="preserve"> </w:t>
      </w:r>
      <w:proofErr w:type="spellStart"/>
      <w:r w:rsidRPr="00810BDE">
        <w:rPr>
          <w:rFonts w:cstheme="minorHAnsi"/>
          <w:sz w:val="28"/>
          <w:szCs w:val="28"/>
        </w:rPr>
        <w:t>dipertanggungjawabkan</w:t>
      </w:r>
      <w:proofErr w:type="spellEnd"/>
      <w:r w:rsidRPr="00810BDE">
        <w:rPr>
          <w:rFonts w:cstheme="minorHAnsi"/>
          <w:sz w:val="28"/>
          <w:szCs w:val="28"/>
        </w:rPr>
        <w:t>;</w:t>
      </w:r>
    </w:p>
    <w:p w14:paraId="277075BA" w14:textId="5681F4CC" w:rsidR="005A54BB" w:rsidRPr="00810BDE" w:rsidRDefault="005A54BB" w:rsidP="00C554EA">
      <w:pPr>
        <w:numPr>
          <w:ilvl w:val="1"/>
          <w:numId w:val="12"/>
        </w:numPr>
        <w:spacing w:after="0" w:line="240" w:lineRule="auto"/>
        <w:ind w:right="14" w:hanging="367"/>
        <w:jc w:val="both"/>
        <w:rPr>
          <w:rFonts w:cstheme="minorHAnsi"/>
          <w:sz w:val="28"/>
          <w:szCs w:val="28"/>
        </w:rPr>
      </w:pPr>
      <w:proofErr w:type="spellStart"/>
      <w:r w:rsidRPr="00810BDE">
        <w:rPr>
          <w:rFonts w:cstheme="minorHAnsi"/>
          <w:sz w:val="28"/>
          <w:szCs w:val="28"/>
        </w:rPr>
        <w:t>Mengetahui</w:t>
      </w:r>
      <w:proofErr w:type="spellEnd"/>
      <w:r w:rsidRPr="00810BDE">
        <w:rPr>
          <w:rFonts w:cstheme="minorHAnsi"/>
          <w:sz w:val="28"/>
          <w:szCs w:val="28"/>
        </w:rPr>
        <w:t xml:space="preserve"> </w:t>
      </w:r>
      <w:proofErr w:type="spellStart"/>
      <w:r w:rsidRPr="00810BDE">
        <w:rPr>
          <w:rFonts w:cstheme="minorHAnsi"/>
          <w:sz w:val="28"/>
          <w:szCs w:val="28"/>
        </w:rPr>
        <w:t>alasan</w:t>
      </w:r>
      <w:proofErr w:type="spellEnd"/>
      <w:r w:rsidRPr="00810BDE">
        <w:rPr>
          <w:rFonts w:cstheme="minorHAnsi"/>
          <w:sz w:val="28"/>
          <w:szCs w:val="28"/>
        </w:rPr>
        <w:t xml:space="preserve"> </w:t>
      </w:r>
      <w:proofErr w:type="spellStart"/>
      <w:r w:rsidRPr="00810BDE">
        <w:rPr>
          <w:rFonts w:cstheme="minorHAnsi"/>
          <w:sz w:val="28"/>
          <w:szCs w:val="28"/>
        </w:rPr>
        <w:t>kebijakan</w:t>
      </w:r>
      <w:proofErr w:type="spellEnd"/>
      <w:r w:rsidRPr="00810BDE">
        <w:rPr>
          <w:rFonts w:cstheme="minorHAnsi"/>
          <w:sz w:val="28"/>
          <w:szCs w:val="28"/>
        </w:rPr>
        <w:t xml:space="preserve"> </w:t>
      </w:r>
      <w:proofErr w:type="spellStart"/>
      <w:r w:rsidRPr="00810BDE">
        <w:rPr>
          <w:rFonts w:cstheme="minorHAnsi"/>
          <w:sz w:val="28"/>
          <w:szCs w:val="28"/>
        </w:rPr>
        <w:t>publik</w:t>
      </w:r>
      <w:proofErr w:type="spellEnd"/>
      <w:r w:rsidRPr="00810BDE">
        <w:rPr>
          <w:rFonts w:cstheme="minorHAnsi"/>
          <w:sz w:val="28"/>
          <w:szCs w:val="28"/>
        </w:rPr>
        <w:t xml:space="preserve"> yang </w:t>
      </w:r>
      <w:proofErr w:type="spellStart"/>
      <w:r w:rsidRPr="00810BDE">
        <w:rPr>
          <w:rFonts w:cstheme="minorHAnsi"/>
          <w:sz w:val="28"/>
          <w:szCs w:val="28"/>
        </w:rPr>
        <w:t>mempengaruhi</w:t>
      </w:r>
      <w:proofErr w:type="spellEnd"/>
      <w:r w:rsidRPr="00810BDE">
        <w:rPr>
          <w:rFonts w:cstheme="minorHAnsi"/>
          <w:sz w:val="28"/>
          <w:szCs w:val="28"/>
        </w:rPr>
        <w:t xml:space="preserve"> </w:t>
      </w:r>
      <w:proofErr w:type="spellStart"/>
      <w:r w:rsidRPr="00810BDE">
        <w:rPr>
          <w:rFonts w:cstheme="minorHAnsi"/>
          <w:sz w:val="28"/>
          <w:szCs w:val="28"/>
        </w:rPr>
        <w:t>hajat</w:t>
      </w:r>
      <w:proofErr w:type="spellEnd"/>
      <w:r w:rsidRPr="00810BDE">
        <w:rPr>
          <w:rFonts w:cstheme="minorHAnsi"/>
          <w:sz w:val="28"/>
          <w:szCs w:val="28"/>
        </w:rPr>
        <w:t xml:space="preserve"> </w:t>
      </w:r>
      <w:proofErr w:type="spellStart"/>
      <w:r w:rsidRPr="00810BDE">
        <w:rPr>
          <w:rFonts w:cstheme="minorHAnsi"/>
          <w:sz w:val="28"/>
          <w:szCs w:val="28"/>
        </w:rPr>
        <w:t>hidup</w:t>
      </w:r>
      <w:proofErr w:type="spellEnd"/>
      <w:r w:rsidRPr="00810BDE">
        <w:rPr>
          <w:rFonts w:cstheme="minorHAnsi"/>
          <w:sz w:val="28"/>
          <w:szCs w:val="28"/>
        </w:rPr>
        <w:t xml:space="preserve"> orang </w:t>
      </w:r>
      <w:proofErr w:type="spellStart"/>
      <w:r w:rsidRPr="00810BDE">
        <w:rPr>
          <w:rFonts w:cstheme="minorHAnsi"/>
          <w:sz w:val="28"/>
          <w:szCs w:val="28"/>
        </w:rPr>
        <w:t>banyak</w:t>
      </w:r>
      <w:proofErr w:type="spellEnd"/>
      <w:r w:rsidRPr="00810BDE">
        <w:rPr>
          <w:rFonts w:cstheme="minorHAnsi"/>
          <w:sz w:val="28"/>
          <w:szCs w:val="28"/>
        </w:rPr>
        <w:t>;</w:t>
      </w:r>
      <w:r w:rsidRPr="00810BDE">
        <w:rPr>
          <w:rFonts w:cstheme="minorHAnsi"/>
          <w:sz w:val="28"/>
          <w:szCs w:val="28"/>
        </w:rPr>
        <w:tab/>
      </w:r>
    </w:p>
    <w:p w14:paraId="206122BC" w14:textId="77777777" w:rsidR="005A54BB" w:rsidRPr="00810BDE" w:rsidRDefault="005A54BB" w:rsidP="00C554EA">
      <w:pPr>
        <w:numPr>
          <w:ilvl w:val="1"/>
          <w:numId w:val="12"/>
        </w:numPr>
        <w:spacing w:after="0" w:line="240" w:lineRule="auto"/>
        <w:ind w:right="14" w:hanging="367"/>
        <w:jc w:val="both"/>
        <w:rPr>
          <w:rFonts w:cstheme="minorHAnsi"/>
          <w:sz w:val="28"/>
          <w:szCs w:val="28"/>
        </w:rPr>
      </w:pPr>
      <w:proofErr w:type="spellStart"/>
      <w:r w:rsidRPr="00810BDE">
        <w:rPr>
          <w:rFonts w:cstheme="minorHAnsi"/>
          <w:sz w:val="28"/>
          <w:szCs w:val="28"/>
        </w:rPr>
        <w:t>Mengembangkan</w:t>
      </w:r>
      <w:proofErr w:type="spellEnd"/>
      <w:r w:rsidRPr="00810BDE">
        <w:rPr>
          <w:rFonts w:cstheme="minorHAnsi"/>
          <w:sz w:val="28"/>
          <w:szCs w:val="28"/>
        </w:rPr>
        <w:t xml:space="preserve"> </w:t>
      </w:r>
      <w:proofErr w:type="spellStart"/>
      <w:r w:rsidRPr="00810BDE">
        <w:rPr>
          <w:rFonts w:cstheme="minorHAnsi"/>
          <w:sz w:val="28"/>
          <w:szCs w:val="28"/>
        </w:rPr>
        <w:t>ilmu</w:t>
      </w:r>
      <w:proofErr w:type="spellEnd"/>
      <w:r w:rsidRPr="00810BDE">
        <w:rPr>
          <w:rFonts w:cstheme="minorHAnsi"/>
          <w:sz w:val="28"/>
          <w:szCs w:val="28"/>
        </w:rPr>
        <w:t xml:space="preserve"> </w:t>
      </w:r>
      <w:proofErr w:type="spellStart"/>
      <w:r w:rsidRPr="00810BDE">
        <w:rPr>
          <w:rFonts w:cstheme="minorHAnsi"/>
          <w:sz w:val="28"/>
          <w:szCs w:val="28"/>
        </w:rPr>
        <w:t>pengetahuan</w:t>
      </w:r>
      <w:proofErr w:type="spellEnd"/>
      <w:r w:rsidRPr="00810BDE">
        <w:rPr>
          <w:rFonts w:cstheme="minorHAnsi"/>
          <w:sz w:val="28"/>
          <w:szCs w:val="28"/>
        </w:rPr>
        <w:t xml:space="preserve"> dan </w:t>
      </w:r>
      <w:proofErr w:type="spellStart"/>
      <w:r w:rsidRPr="00810BDE">
        <w:rPr>
          <w:rFonts w:cstheme="minorHAnsi"/>
          <w:sz w:val="28"/>
          <w:szCs w:val="28"/>
        </w:rPr>
        <w:t>mencerdaskan</w:t>
      </w:r>
      <w:proofErr w:type="spellEnd"/>
      <w:r w:rsidRPr="00810BDE">
        <w:rPr>
          <w:rFonts w:cstheme="minorHAnsi"/>
          <w:sz w:val="28"/>
          <w:szCs w:val="28"/>
        </w:rPr>
        <w:t xml:space="preserve"> </w:t>
      </w:r>
      <w:proofErr w:type="spellStart"/>
      <w:r w:rsidRPr="00810BDE">
        <w:rPr>
          <w:rFonts w:cstheme="minorHAnsi"/>
          <w:sz w:val="28"/>
          <w:szCs w:val="28"/>
        </w:rPr>
        <w:t>kehidupan</w:t>
      </w:r>
      <w:proofErr w:type="spellEnd"/>
      <w:r w:rsidRPr="00810BDE">
        <w:rPr>
          <w:rFonts w:cstheme="minorHAnsi"/>
          <w:sz w:val="28"/>
          <w:szCs w:val="28"/>
        </w:rPr>
        <w:t xml:space="preserve"> </w:t>
      </w:r>
      <w:proofErr w:type="spellStart"/>
      <w:r w:rsidRPr="00810BDE">
        <w:rPr>
          <w:rFonts w:cstheme="minorHAnsi"/>
          <w:sz w:val="28"/>
          <w:szCs w:val="28"/>
        </w:rPr>
        <w:t>bangsa</w:t>
      </w:r>
      <w:proofErr w:type="spellEnd"/>
      <w:r w:rsidRPr="00810BDE">
        <w:rPr>
          <w:rFonts w:cstheme="minorHAnsi"/>
          <w:sz w:val="28"/>
          <w:szCs w:val="28"/>
        </w:rPr>
        <w:t>, dan/</w:t>
      </w:r>
      <w:proofErr w:type="spellStart"/>
      <w:r w:rsidRPr="00810BDE">
        <w:rPr>
          <w:rFonts w:cstheme="minorHAnsi"/>
          <w:sz w:val="28"/>
          <w:szCs w:val="28"/>
        </w:rPr>
        <w:t>atau</w:t>
      </w:r>
      <w:proofErr w:type="spellEnd"/>
    </w:p>
    <w:p w14:paraId="497E48AF" w14:textId="56C0B313" w:rsidR="005A54BB" w:rsidRDefault="005A54BB" w:rsidP="00C554EA">
      <w:pPr>
        <w:numPr>
          <w:ilvl w:val="1"/>
          <w:numId w:val="12"/>
        </w:numPr>
        <w:spacing w:after="0" w:line="240" w:lineRule="auto"/>
        <w:ind w:right="14" w:hanging="367"/>
        <w:jc w:val="both"/>
        <w:rPr>
          <w:rFonts w:cstheme="minorHAnsi"/>
          <w:sz w:val="28"/>
          <w:szCs w:val="28"/>
        </w:rPr>
      </w:pPr>
      <w:proofErr w:type="spellStart"/>
      <w:r w:rsidRPr="00810BDE">
        <w:rPr>
          <w:rFonts w:cstheme="minorHAnsi"/>
          <w:sz w:val="28"/>
          <w:szCs w:val="28"/>
        </w:rPr>
        <w:t>Meningkatkan</w:t>
      </w:r>
      <w:proofErr w:type="spellEnd"/>
      <w:r w:rsidRPr="00810BDE">
        <w:rPr>
          <w:rFonts w:cstheme="minorHAnsi"/>
          <w:sz w:val="28"/>
          <w:szCs w:val="28"/>
        </w:rPr>
        <w:t xml:space="preserve"> </w:t>
      </w:r>
      <w:proofErr w:type="spellStart"/>
      <w:r w:rsidRPr="00810BDE">
        <w:rPr>
          <w:rFonts w:cstheme="minorHAnsi"/>
          <w:sz w:val="28"/>
          <w:szCs w:val="28"/>
        </w:rPr>
        <w:t>pengelolaan</w:t>
      </w:r>
      <w:proofErr w:type="spellEnd"/>
      <w:r w:rsidRPr="00810BDE">
        <w:rPr>
          <w:rFonts w:cstheme="minorHAnsi"/>
          <w:sz w:val="28"/>
          <w:szCs w:val="28"/>
        </w:rPr>
        <w:t xml:space="preserve"> dan </w:t>
      </w:r>
      <w:proofErr w:type="spellStart"/>
      <w:r w:rsidRPr="00810BDE">
        <w:rPr>
          <w:rFonts w:cstheme="minorHAnsi"/>
          <w:sz w:val="28"/>
          <w:szCs w:val="28"/>
        </w:rPr>
        <w:t>pelayanan</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di </w:t>
      </w:r>
      <w:proofErr w:type="spellStart"/>
      <w:r w:rsidRPr="00810BDE">
        <w:rPr>
          <w:rFonts w:cstheme="minorHAnsi"/>
          <w:sz w:val="28"/>
          <w:szCs w:val="28"/>
        </w:rPr>
        <w:t>lingkungan</w:t>
      </w:r>
      <w:proofErr w:type="spellEnd"/>
      <w:r w:rsidRPr="00810BDE">
        <w:rPr>
          <w:rFonts w:cstheme="minorHAnsi"/>
          <w:sz w:val="28"/>
          <w:szCs w:val="28"/>
        </w:rPr>
        <w:t xml:space="preserve"> badan </w:t>
      </w:r>
      <w:proofErr w:type="spellStart"/>
      <w:r w:rsidRPr="00810BDE">
        <w:rPr>
          <w:rFonts w:cstheme="minorHAnsi"/>
          <w:sz w:val="28"/>
          <w:szCs w:val="28"/>
        </w:rPr>
        <w:t>publik</w:t>
      </w:r>
      <w:proofErr w:type="spellEnd"/>
      <w:r w:rsidRPr="00810BDE">
        <w:rPr>
          <w:rFonts w:cstheme="minorHAnsi"/>
          <w:sz w:val="28"/>
          <w:szCs w:val="28"/>
        </w:rPr>
        <w:t xml:space="preserve"> </w:t>
      </w:r>
      <w:proofErr w:type="spellStart"/>
      <w:r w:rsidRPr="00810BDE">
        <w:rPr>
          <w:rFonts w:cstheme="minorHAnsi"/>
          <w:sz w:val="28"/>
          <w:szCs w:val="28"/>
        </w:rPr>
        <w:t>untuk</w:t>
      </w:r>
      <w:proofErr w:type="spellEnd"/>
      <w:r w:rsidRPr="00810BDE">
        <w:rPr>
          <w:rFonts w:cstheme="minorHAnsi"/>
          <w:sz w:val="28"/>
          <w:szCs w:val="28"/>
        </w:rPr>
        <w:t xml:space="preserve"> </w:t>
      </w:r>
      <w:proofErr w:type="spellStart"/>
      <w:r w:rsidRPr="00810BDE">
        <w:rPr>
          <w:rFonts w:cstheme="minorHAnsi"/>
          <w:sz w:val="28"/>
          <w:szCs w:val="28"/>
        </w:rPr>
        <w:t>menghasilkan</w:t>
      </w:r>
      <w:proofErr w:type="spellEnd"/>
      <w:r w:rsidRPr="00810BDE">
        <w:rPr>
          <w:rFonts w:cstheme="minorHAnsi"/>
          <w:sz w:val="28"/>
          <w:szCs w:val="28"/>
        </w:rPr>
        <w:t xml:space="preserve"> </w:t>
      </w:r>
      <w:proofErr w:type="spellStart"/>
      <w:r w:rsidRPr="00810BDE">
        <w:rPr>
          <w:rFonts w:cstheme="minorHAnsi"/>
          <w:sz w:val="28"/>
          <w:szCs w:val="28"/>
        </w:rPr>
        <w:t>layanan</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yang </w:t>
      </w:r>
      <w:proofErr w:type="spellStart"/>
      <w:r w:rsidRPr="00810BDE">
        <w:rPr>
          <w:rFonts w:cstheme="minorHAnsi"/>
          <w:sz w:val="28"/>
          <w:szCs w:val="28"/>
        </w:rPr>
        <w:t>berkualitas</w:t>
      </w:r>
      <w:proofErr w:type="spellEnd"/>
      <w:r w:rsidR="00FC44D4">
        <w:rPr>
          <w:rFonts w:cstheme="minorHAnsi"/>
          <w:sz w:val="28"/>
          <w:szCs w:val="28"/>
        </w:rPr>
        <w:t>.</w:t>
      </w:r>
    </w:p>
    <w:p w14:paraId="326C0351" w14:textId="77777777" w:rsidR="00FC44D4" w:rsidRPr="00810BDE" w:rsidRDefault="00FC44D4" w:rsidP="00FC44D4">
      <w:pPr>
        <w:spacing w:after="0" w:line="240" w:lineRule="auto"/>
        <w:ind w:left="734" w:right="14"/>
        <w:jc w:val="both"/>
        <w:rPr>
          <w:rFonts w:cstheme="minorHAnsi"/>
          <w:sz w:val="28"/>
          <w:szCs w:val="28"/>
        </w:rPr>
      </w:pPr>
    </w:p>
    <w:p w14:paraId="0CB738DE" w14:textId="0FD6CEC6" w:rsidR="005A54BB" w:rsidRPr="00810BDE" w:rsidRDefault="00DD1DDD" w:rsidP="00C554EA">
      <w:pPr>
        <w:spacing w:after="0" w:line="240" w:lineRule="auto"/>
        <w:ind w:left="-1" w:right="14"/>
        <w:jc w:val="both"/>
        <w:rPr>
          <w:rFonts w:cstheme="minorHAnsi"/>
          <w:sz w:val="28"/>
          <w:szCs w:val="28"/>
        </w:rPr>
      </w:pPr>
      <w:r>
        <w:rPr>
          <w:rFonts w:cstheme="minorHAnsi"/>
          <w:sz w:val="28"/>
          <w:szCs w:val="28"/>
        </w:rPr>
        <w:t xml:space="preserve">[4.31] </w:t>
      </w:r>
      <w:proofErr w:type="spellStart"/>
      <w:r>
        <w:rPr>
          <w:rFonts w:cstheme="minorHAnsi"/>
          <w:sz w:val="28"/>
          <w:szCs w:val="28"/>
        </w:rPr>
        <w:t>Menimbang</w:t>
      </w:r>
      <w:proofErr w:type="spellEnd"/>
      <w:r>
        <w:rPr>
          <w:rFonts w:cstheme="minorHAnsi"/>
          <w:sz w:val="28"/>
          <w:szCs w:val="28"/>
        </w:rPr>
        <w:t xml:space="preserve"> </w:t>
      </w:r>
      <w:proofErr w:type="spellStart"/>
      <w:r>
        <w:rPr>
          <w:rFonts w:cstheme="minorHAnsi"/>
          <w:sz w:val="28"/>
          <w:szCs w:val="28"/>
        </w:rPr>
        <w:t>bahwa</w:t>
      </w:r>
      <w:proofErr w:type="spellEnd"/>
      <w:r>
        <w:rPr>
          <w:rFonts w:cstheme="minorHAnsi"/>
          <w:sz w:val="28"/>
          <w:szCs w:val="28"/>
        </w:rPr>
        <w:t xml:space="preserve"> Pasal 23 </w:t>
      </w:r>
      <w:proofErr w:type="spellStart"/>
      <w:r w:rsidR="005A54BB" w:rsidRPr="00810BDE">
        <w:rPr>
          <w:rFonts w:cstheme="minorHAnsi"/>
          <w:sz w:val="28"/>
          <w:szCs w:val="28"/>
        </w:rPr>
        <w:t>Peraturan</w:t>
      </w:r>
      <w:proofErr w:type="spellEnd"/>
      <w:r w:rsidR="005A54BB" w:rsidRPr="00810BDE">
        <w:rPr>
          <w:rFonts w:cstheme="minorHAnsi"/>
          <w:sz w:val="28"/>
          <w:szCs w:val="28"/>
        </w:rPr>
        <w:t xml:space="preserve"> </w:t>
      </w:r>
      <w:proofErr w:type="spellStart"/>
      <w:r w:rsidR="005A54BB" w:rsidRPr="00810BDE">
        <w:rPr>
          <w:rFonts w:cstheme="minorHAnsi"/>
          <w:sz w:val="28"/>
          <w:szCs w:val="28"/>
        </w:rPr>
        <w:t>Kom</w:t>
      </w:r>
      <w:r>
        <w:rPr>
          <w:rFonts w:cstheme="minorHAnsi"/>
          <w:sz w:val="28"/>
          <w:szCs w:val="28"/>
        </w:rPr>
        <w:t>isi</w:t>
      </w:r>
      <w:proofErr w:type="spellEnd"/>
      <w:r>
        <w:rPr>
          <w:rFonts w:cstheme="minorHAnsi"/>
          <w:sz w:val="28"/>
          <w:szCs w:val="28"/>
        </w:rPr>
        <w:t xml:space="preserve"> </w:t>
      </w:r>
      <w:proofErr w:type="spellStart"/>
      <w:r>
        <w:rPr>
          <w:rFonts w:cstheme="minorHAnsi"/>
          <w:sz w:val="28"/>
          <w:szCs w:val="28"/>
        </w:rPr>
        <w:t>Informasi</w:t>
      </w:r>
      <w:proofErr w:type="spellEnd"/>
      <w:r>
        <w:rPr>
          <w:rFonts w:cstheme="minorHAnsi"/>
          <w:sz w:val="28"/>
          <w:szCs w:val="28"/>
        </w:rPr>
        <w:t xml:space="preserve"> </w:t>
      </w:r>
      <w:proofErr w:type="spellStart"/>
      <w:r>
        <w:rPr>
          <w:rFonts w:cstheme="minorHAnsi"/>
          <w:sz w:val="28"/>
          <w:szCs w:val="28"/>
        </w:rPr>
        <w:t>Nomor</w:t>
      </w:r>
      <w:proofErr w:type="spellEnd"/>
      <w:r>
        <w:rPr>
          <w:rFonts w:cstheme="minorHAnsi"/>
          <w:sz w:val="28"/>
          <w:szCs w:val="28"/>
        </w:rPr>
        <w:t xml:space="preserve"> 1 </w:t>
      </w:r>
      <w:proofErr w:type="spellStart"/>
      <w:r>
        <w:rPr>
          <w:rFonts w:cstheme="minorHAnsi"/>
          <w:sz w:val="28"/>
          <w:szCs w:val="28"/>
        </w:rPr>
        <w:t>Tahun</w:t>
      </w:r>
      <w:proofErr w:type="spellEnd"/>
      <w:r>
        <w:rPr>
          <w:rFonts w:cstheme="minorHAnsi"/>
          <w:sz w:val="28"/>
          <w:szCs w:val="28"/>
        </w:rPr>
        <w:t xml:space="preserve"> 2021</w:t>
      </w:r>
      <w:r w:rsidR="005A54BB" w:rsidRPr="00810BDE">
        <w:rPr>
          <w:rFonts w:cstheme="minorHAnsi"/>
          <w:sz w:val="28"/>
          <w:szCs w:val="28"/>
        </w:rPr>
        <w:t xml:space="preserve"> </w:t>
      </w:r>
      <w:proofErr w:type="spellStart"/>
      <w:r w:rsidR="005A54BB" w:rsidRPr="00810BDE">
        <w:rPr>
          <w:rFonts w:cstheme="minorHAnsi"/>
          <w:sz w:val="28"/>
          <w:szCs w:val="28"/>
        </w:rPr>
        <w:t>tentang</w:t>
      </w:r>
      <w:proofErr w:type="spellEnd"/>
      <w:r w:rsidR="005A54BB" w:rsidRPr="00810BDE">
        <w:rPr>
          <w:rFonts w:cstheme="minorHAnsi"/>
          <w:sz w:val="28"/>
          <w:szCs w:val="28"/>
        </w:rPr>
        <w:t xml:space="preserve"> </w:t>
      </w:r>
      <w:proofErr w:type="spellStart"/>
      <w:r w:rsidR="005A54BB" w:rsidRPr="00810BDE">
        <w:rPr>
          <w:rFonts w:cstheme="minorHAnsi"/>
          <w:sz w:val="28"/>
          <w:szCs w:val="28"/>
        </w:rPr>
        <w:t>Standar</w:t>
      </w:r>
      <w:proofErr w:type="spellEnd"/>
      <w:r w:rsidR="005A54BB" w:rsidRPr="00810BDE">
        <w:rPr>
          <w:rFonts w:cstheme="minorHAnsi"/>
          <w:sz w:val="28"/>
          <w:szCs w:val="28"/>
        </w:rPr>
        <w:t xml:space="preserve"> </w:t>
      </w:r>
      <w:proofErr w:type="spellStart"/>
      <w:r w:rsidR="005A54BB" w:rsidRPr="00810BDE">
        <w:rPr>
          <w:rFonts w:cstheme="minorHAnsi"/>
          <w:sz w:val="28"/>
          <w:szCs w:val="28"/>
        </w:rPr>
        <w:t>Layanan</w:t>
      </w:r>
      <w:proofErr w:type="spellEnd"/>
      <w:r w:rsidR="005A54BB" w:rsidRPr="00810BDE">
        <w:rPr>
          <w:rFonts w:cstheme="minorHAnsi"/>
          <w:sz w:val="28"/>
          <w:szCs w:val="28"/>
        </w:rPr>
        <w:t xml:space="preserve"> </w:t>
      </w:r>
      <w:proofErr w:type="spellStart"/>
      <w:r w:rsidR="005A54BB" w:rsidRPr="00810BDE">
        <w:rPr>
          <w:rFonts w:cstheme="minorHAnsi"/>
          <w:sz w:val="28"/>
          <w:szCs w:val="28"/>
        </w:rPr>
        <w:t>Informasi</w:t>
      </w:r>
      <w:proofErr w:type="spellEnd"/>
      <w:r w:rsidR="005A54BB" w:rsidRPr="00810BDE">
        <w:rPr>
          <w:rFonts w:cstheme="minorHAnsi"/>
          <w:sz w:val="28"/>
          <w:szCs w:val="28"/>
        </w:rPr>
        <w:t xml:space="preserve"> Publik </w:t>
      </w:r>
      <w:proofErr w:type="spellStart"/>
      <w:r w:rsidR="005A54BB" w:rsidRPr="00810BDE">
        <w:rPr>
          <w:rFonts w:cstheme="minorHAnsi"/>
          <w:sz w:val="28"/>
          <w:szCs w:val="28"/>
        </w:rPr>
        <w:t>menyatakan</w:t>
      </w:r>
      <w:proofErr w:type="spellEnd"/>
      <w:r w:rsidR="005A54BB" w:rsidRPr="00810BDE">
        <w:rPr>
          <w:rFonts w:cstheme="minorHAnsi"/>
          <w:sz w:val="28"/>
          <w:szCs w:val="28"/>
        </w:rPr>
        <w:t xml:space="preserve"> </w:t>
      </w:r>
      <w:proofErr w:type="spellStart"/>
      <w:r w:rsidR="005A54BB" w:rsidRPr="00810BDE">
        <w:rPr>
          <w:rFonts w:cstheme="minorHAnsi"/>
          <w:sz w:val="28"/>
          <w:szCs w:val="28"/>
        </w:rPr>
        <w:t>bahwa</w:t>
      </w:r>
      <w:proofErr w:type="spellEnd"/>
      <w:r w:rsidR="005A54BB" w:rsidRPr="00810BDE">
        <w:rPr>
          <w:rFonts w:cstheme="minorHAnsi"/>
          <w:sz w:val="28"/>
          <w:szCs w:val="28"/>
        </w:rPr>
        <w:t>:</w:t>
      </w:r>
    </w:p>
    <w:p w14:paraId="6C0D6793" w14:textId="73659D67" w:rsidR="005A54BB" w:rsidRPr="00810BDE" w:rsidRDefault="005A54BB" w:rsidP="00C554EA">
      <w:pPr>
        <w:spacing w:after="0" w:line="240" w:lineRule="auto"/>
        <w:ind w:left="1145" w:right="14" w:hanging="425"/>
        <w:jc w:val="both"/>
        <w:rPr>
          <w:rFonts w:cstheme="minorHAnsi"/>
          <w:sz w:val="28"/>
          <w:szCs w:val="28"/>
        </w:rPr>
      </w:pPr>
      <w:r w:rsidRPr="00810BDE">
        <w:rPr>
          <w:rFonts w:cstheme="minorHAnsi"/>
          <w:sz w:val="28"/>
          <w:szCs w:val="28"/>
        </w:rPr>
        <w:t xml:space="preserve">(1) </w:t>
      </w:r>
      <w:proofErr w:type="spellStart"/>
      <w:r w:rsidRPr="00810BDE">
        <w:rPr>
          <w:rFonts w:cstheme="minorHAnsi"/>
          <w:sz w:val="28"/>
          <w:szCs w:val="28"/>
        </w:rPr>
        <w:t>Setiap</w:t>
      </w:r>
      <w:proofErr w:type="spellEnd"/>
      <w:r w:rsidRPr="00810BDE">
        <w:rPr>
          <w:rFonts w:cstheme="minorHAnsi"/>
          <w:sz w:val="28"/>
          <w:szCs w:val="28"/>
        </w:rPr>
        <w:t xml:space="preserve"> orang </w:t>
      </w:r>
      <w:proofErr w:type="spellStart"/>
      <w:r w:rsidRPr="00810BDE">
        <w:rPr>
          <w:rFonts w:cstheme="minorHAnsi"/>
          <w:sz w:val="28"/>
          <w:szCs w:val="28"/>
        </w:rPr>
        <w:t>berhak</w:t>
      </w:r>
      <w:proofErr w:type="spellEnd"/>
      <w:r w:rsidRPr="00810BDE">
        <w:rPr>
          <w:rFonts w:cstheme="minorHAnsi"/>
          <w:sz w:val="28"/>
          <w:szCs w:val="28"/>
        </w:rPr>
        <w:t xml:space="preserve"> </w:t>
      </w:r>
      <w:proofErr w:type="spellStart"/>
      <w:r w:rsidRPr="00810BDE">
        <w:rPr>
          <w:rFonts w:cstheme="minorHAnsi"/>
          <w:sz w:val="28"/>
          <w:szCs w:val="28"/>
        </w:rPr>
        <w:t>memperoleh</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00DD1DDD">
        <w:rPr>
          <w:rFonts w:cstheme="minorHAnsi"/>
          <w:sz w:val="28"/>
          <w:szCs w:val="28"/>
        </w:rPr>
        <w:t xml:space="preserve"> </w:t>
      </w:r>
      <w:proofErr w:type="spellStart"/>
      <w:r w:rsidR="00DD1DDD">
        <w:rPr>
          <w:rFonts w:cstheme="minorHAnsi"/>
          <w:sz w:val="28"/>
          <w:szCs w:val="28"/>
        </w:rPr>
        <w:t>publik</w:t>
      </w:r>
      <w:proofErr w:type="spellEnd"/>
      <w:r w:rsidR="00DD1DDD">
        <w:rPr>
          <w:rFonts w:cstheme="minorHAnsi"/>
          <w:sz w:val="28"/>
          <w:szCs w:val="28"/>
        </w:rPr>
        <w:t xml:space="preserve"> </w:t>
      </w:r>
      <w:proofErr w:type="spellStart"/>
      <w:r w:rsidR="00DD1DDD">
        <w:rPr>
          <w:rFonts w:cstheme="minorHAnsi"/>
          <w:sz w:val="28"/>
          <w:szCs w:val="28"/>
        </w:rPr>
        <w:t>dengan</w:t>
      </w:r>
      <w:proofErr w:type="spellEnd"/>
      <w:r w:rsidR="00DD1DDD">
        <w:rPr>
          <w:rFonts w:cstheme="minorHAnsi"/>
          <w:sz w:val="28"/>
          <w:szCs w:val="28"/>
        </w:rPr>
        <w:t xml:space="preserve"> </w:t>
      </w:r>
      <w:proofErr w:type="spellStart"/>
      <w:r w:rsidR="00DD1DDD">
        <w:rPr>
          <w:rFonts w:cstheme="minorHAnsi"/>
          <w:sz w:val="28"/>
          <w:szCs w:val="28"/>
        </w:rPr>
        <w:t>cara</w:t>
      </w:r>
      <w:proofErr w:type="spellEnd"/>
      <w:r w:rsidR="00DD1DDD">
        <w:rPr>
          <w:rFonts w:cstheme="minorHAnsi"/>
          <w:sz w:val="28"/>
          <w:szCs w:val="28"/>
        </w:rPr>
        <w:t xml:space="preserve"> </w:t>
      </w:r>
      <w:proofErr w:type="spellStart"/>
      <w:r w:rsidR="00DD1DDD">
        <w:rPr>
          <w:rFonts w:cstheme="minorHAnsi"/>
          <w:sz w:val="28"/>
          <w:szCs w:val="28"/>
        </w:rPr>
        <w:t>melihat</w:t>
      </w:r>
      <w:proofErr w:type="spellEnd"/>
      <w:r w:rsidR="00DD1DDD">
        <w:rPr>
          <w:rFonts w:cstheme="minorHAnsi"/>
          <w:sz w:val="28"/>
          <w:szCs w:val="28"/>
        </w:rPr>
        <w:t xml:space="preserve">, </w:t>
      </w:r>
      <w:proofErr w:type="spellStart"/>
      <w:r w:rsidRPr="00810BDE">
        <w:rPr>
          <w:rFonts w:cstheme="minorHAnsi"/>
          <w:sz w:val="28"/>
          <w:szCs w:val="28"/>
        </w:rPr>
        <w:t>mengetahui</w:t>
      </w:r>
      <w:proofErr w:type="spellEnd"/>
      <w:r w:rsidR="00DD1DDD">
        <w:rPr>
          <w:rFonts w:cstheme="minorHAnsi"/>
          <w:sz w:val="28"/>
          <w:szCs w:val="28"/>
        </w:rPr>
        <w:t xml:space="preserve"> dan/</w:t>
      </w:r>
      <w:proofErr w:type="spellStart"/>
      <w:r w:rsidR="00DD1DDD">
        <w:rPr>
          <w:rFonts w:cstheme="minorHAnsi"/>
          <w:sz w:val="28"/>
          <w:szCs w:val="28"/>
        </w:rPr>
        <w:t>atau</w:t>
      </w:r>
      <w:proofErr w:type="spellEnd"/>
      <w:r w:rsidRPr="00810BDE">
        <w:rPr>
          <w:rFonts w:cstheme="minorHAnsi"/>
          <w:sz w:val="28"/>
          <w:szCs w:val="28"/>
        </w:rPr>
        <w:t xml:space="preserve"> </w:t>
      </w:r>
      <w:proofErr w:type="spellStart"/>
      <w:r w:rsidRPr="00810BDE">
        <w:rPr>
          <w:rFonts w:cstheme="minorHAnsi"/>
          <w:sz w:val="28"/>
          <w:szCs w:val="28"/>
        </w:rPr>
        <w:t>mendapatkan</w:t>
      </w:r>
      <w:proofErr w:type="spellEnd"/>
      <w:r w:rsidRPr="00810BDE">
        <w:rPr>
          <w:rFonts w:cstheme="minorHAnsi"/>
          <w:sz w:val="28"/>
          <w:szCs w:val="28"/>
        </w:rPr>
        <w:t xml:space="preserve"> </w:t>
      </w:r>
      <w:proofErr w:type="spellStart"/>
      <w:r w:rsidRPr="00810BDE">
        <w:rPr>
          <w:rFonts w:cstheme="minorHAnsi"/>
          <w:sz w:val="28"/>
          <w:szCs w:val="28"/>
        </w:rPr>
        <w:t>salinan</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w:t>
      </w:r>
      <w:proofErr w:type="spellStart"/>
      <w:r w:rsidRPr="00810BDE">
        <w:rPr>
          <w:rFonts w:cstheme="minorHAnsi"/>
          <w:sz w:val="28"/>
          <w:szCs w:val="28"/>
        </w:rPr>
        <w:t>publik</w:t>
      </w:r>
      <w:proofErr w:type="spellEnd"/>
    </w:p>
    <w:p w14:paraId="594B64D1" w14:textId="36532AAC" w:rsidR="005A54BB" w:rsidRPr="00810BDE" w:rsidRDefault="005A54BB" w:rsidP="00C554EA">
      <w:pPr>
        <w:spacing w:after="0" w:line="240" w:lineRule="auto"/>
        <w:ind w:left="6732" w:right="-389"/>
        <w:jc w:val="both"/>
        <w:rPr>
          <w:rFonts w:cstheme="minorHAnsi"/>
          <w:sz w:val="28"/>
          <w:szCs w:val="28"/>
        </w:rPr>
      </w:pPr>
    </w:p>
    <w:p w14:paraId="3C678DDA" w14:textId="77777777" w:rsidR="005A54BB" w:rsidRPr="00810BDE" w:rsidRDefault="005A54BB" w:rsidP="00C554EA">
      <w:pPr>
        <w:spacing w:after="0" w:line="240" w:lineRule="auto"/>
        <w:jc w:val="both"/>
        <w:rPr>
          <w:rFonts w:cstheme="minorHAnsi"/>
          <w:sz w:val="28"/>
          <w:szCs w:val="28"/>
        </w:rPr>
        <w:sectPr w:rsidR="005A54BB" w:rsidRPr="00810BDE">
          <w:headerReference w:type="even" r:id="rId17"/>
          <w:headerReference w:type="default" r:id="rId18"/>
          <w:footerReference w:type="even" r:id="rId19"/>
          <w:footerReference w:type="default" r:id="rId20"/>
          <w:headerReference w:type="first" r:id="rId21"/>
          <w:footerReference w:type="first" r:id="rId22"/>
          <w:pgSz w:w="11909" w:h="16841"/>
          <w:pgMar w:top="2599" w:right="1440" w:bottom="562" w:left="1440" w:header="410" w:footer="1217" w:gutter="0"/>
          <w:cols w:space="720"/>
          <w:titlePg/>
        </w:sectPr>
      </w:pPr>
    </w:p>
    <w:p w14:paraId="6BB9BB8F" w14:textId="7E09FB27" w:rsidR="005A54BB" w:rsidRPr="00810BDE" w:rsidRDefault="005A54BB" w:rsidP="00FC44D4">
      <w:pPr>
        <w:spacing w:after="0" w:line="240" w:lineRule="auto"/>
        <w:ind w:left="1134" w:right="14" w:hanging="425"/>
        <w:jc w:val="both"/>
        <w:rPr>
          <w:rFonts w:cstheme="minorHAnsi"/>
          <w:sz w:val="28"/>
          <w:szCs w:val="28"/>
        </w:rPr>
      </w:pPr>
      <w:r w:rsidRPr="00810BDE">
        <w:rPr>
          <w:rFonts w:cstheme="minorHAnsi"/>
          <w:sz w:val="28"/>
          <w:szCs w:val="28"/>
        </w:rPr>
        <w:lastRenderedPageBreak/>
        <w:t xml:space="preserve">(2) </w:t>
      </w:r>
      <w:r w:rsidR="00DD1DDD">
        <w:rPr>
          <w:rFonts w:cstheme="minorHAnsi"/>
          <w:sz w:val="28"/>
          <w:szCs w:val="28"/>
        </w:rPr>
        <w:t xml:space="preserve">Dalam </w:t>
      </w:r>
      <w:proofErr w:type="spellStart"/>
      <w:r w:rsidR="00DD1DDD">
        <w:rPr>
          <w:rFonts w:cstheme="minorHAnsi"/>
          <w:sz w:val="28"/>
          <w:szCs w:val="28"/>
        </w:rPr>
        <w:t>melaksanakan</w:t>
      </w:r>
      <w:proofErr w:type="spellEnd"/>
      <w:r w:rsidR="00DD1DDD">
        <w:rPr>
          <w:rFonts w:cstheme="minorHAnsi"/>
          <w:sz w:val="28"/>
          <w:szCs w:val="28"/>
        </w:rPr>
        <w:t xml:space="preserve"> </w:t>
      </w:r>
      <w:proofErr w:type="spellStart"/>
      <w:r w:rsidR="00DD1DDD">
        <w:rPr>
          <w:rFonts w:cstheme="minorHAnsi"/>
          <w:sz w:val="28"/>
          <w:szCs w:val="28"/>
        </w:rPr>
        <w:t>hak</w:t>
      </w:r>
      <w:proofErr w:type="spellEnd"/>
      <w:r w:rsidR="00DD1DDD">
        <w:rPr>
          <w:rFonts w:cstheme="minorHAnsi"/>
          <w:sz w:val="28"/>
          <w:szCs w:val="28"/>
        </w:rPr>
        <w:t xml:space="preserve"> </w:t>
      </w:r>
      <w:proofErr w:type="spellStart"/>
      <w:r w:rsidR="00DD1DDD">
        <w:rPr>
          <w:rFonts w:cstheme="minorHAnsi"/>
          <w:sz w:val="28"/>
          <w:szCs w:val="28"/>
        </w:rPr>
        <w:t>setiap</w:t>
      </w:r>
      <w:proofErr w:type="spellEnd"/>
      <w:r w:rsidR="00DD1DDD">
        <w:rPr>
          <w:rFonts w:cstheme="minorHAnsi"/>
          <w:sz w:val="28"/>
          <w:szCs w:val="28"/>
        </w:rPr>
        <w:t xml:space="preserve"> orang </w:t>
      </w:r>
      <w:proofErr w:type="spellStart"/>
      <w:r w:rsidR="00DD1DDD">
        <w:rPr>
          <w:rFonts w:cstheme="minorHAnsi"/>
          <w:sz w:val="28"/>
          <w:szCs w:val="28"/>
        </w:rPr>
        <w:t>untuk</w:t>
      </w:r>
      <w:proofErr w:type="spellEnd"/>
      <w:r w:rsidR="00DD1DDD">
        <w:rPr>
          <w:rFonts w:cstheme="minorHAnsi"/>
          <w:sz w:val="28"/>
          <w:szCs w:val="28"/>
        </w:rPr>
        <w:t xml:space="preserve"> </w:t>
      </w:r>
      <w:proofErr w:type="spellStart"/>
      <w:r w:rsidR="00DD1DDD">
        <w:rPr>
          <w:rFonts w:cstheme="minorHAnsi"/>
          <w:sz w:val="28"/>
          <w:szCs w:val="28"/>
        </w:rPr>
        <w:t>memperoleh</w:t>
      </w:r>
      <w:proofErr w:type="spellEnd"/>
      <w:r w:rsidR="00DD1DDD">
        <w:rPr>
          <w:rFonts w:cstheme="minorHAnsi"/>
          <w:sz w:val="28"/>
          <w:szCs w:val="28"/>
        </w:rPr>
        <w:t xml:space="preserve"> </w:t>
      </w:r>
      <w:proofErr w:type="spellStart"/>
      <w:r w:rsidR="009A56DB">
        <w:rPr>
          <w:rFonts w:cstheme="minorHAnsi"/>
          <w:sz w:val="28"/>
          <w:szCs w:val="28"/>
        </w:rPr>
        <w:t>i</w:t>
      </w:r>
      <w:r w:rsidR="00DD1DDD">
        <w:rPr>
          <w:rFonts w:cstheme="minorHAnsi"/>
          <w:sz w:val="28"/>
          <w:szCs w:val="28"/>
        </w:rPr>
        <w:t>nformasi</w:t>
      </w:r>
      <w:proofErr w:type="spellEnd"/>
      <w:r w:rsidR="00DD1DDD">
        <w:rPr>
          <w:rFonts w:cstheme="minorHAnsi"/>
          <w:sz w:val="28"/>
          <w:szCs w:val="28"/>
        </w:rPr>
        <w:t xml:space="preserve"> </w:t>
      </w:r>
      <w:proofErr w:type="spellStart"/>
      <w:r w:rsidR="009A56DB">
        <w:rPr>
          <w:rFonts w:cstheme="minorHAnsi"/>
          <w:sz w:val="28"/>
          <w:szCs w:val="28"/>
        </w:rPr>
        <w:t>p</w:t>
      </w:r>
      <w:r w:rsidR="00DD1DDD">
        <w:rPr>
          <w:rFonts w:cstheme="minorHAnsi"/>
          <w:sz w:val="28"/>
          <w:szCs w:val="28"/>
        </w:rPr>
        <w:t>ublik</w:t>
      </w:r>
      <w:proofErr w:type="spellEnd"/>
      <w:r w:rsidR="00DD1DDD">
        <w:rPr>
          <w:rFonts w:cstheme="minorHAnsi"/>
          <w:sz w:val="28"/>
          <w:szCs w:val="28"/>
        </w:rPr>
        <w:t xml:space="preserve"> </w:t>
      </w:r>
      <w:proofErr w:type="spellStart"/>
      <w:r w:rsidR="00DD1DDD">
        <w:rPr>
          <w:rFonts w:cstheme="minorHAnsi"/>
          <w:sz w:val="28"/>
          <w:szCs w:val="28"/>
        </w:rPr>
        <w:t>sebagaimana</w:t>
      </w:r>
      <w:proofErr w:type="spellEnd"/>
      <w:r w:rsidR="00DD1DDD">
        <w:rPr>
          <w:rFonts w:cstheme="minorHAnsi"/>
          <w:sz w:val="28"/>
          <w:szCs w:val="28"/>
        </w:rPr>
        <w:t xml:space="preserve"> </w:t>
      </w:r>
      <w:proofErr w:type="spellStart"/>
      <w:r w:rsidR="00DD1DDD">
        <w:rPr>
          <w:rFonts w:cstheme="minorHAnsi"/>
          <w:sz w:val="28"/>
          <w:szCs w:val="28"/>
        </w:rPr>
        <w:t>dimaksud</w:t>
      </w:r>
      <w:proofErr w:type="spellEnd"/>
      <w:r w:rsidRPr="00810BDE">
        <w:rPr>
          <w:rFonts w:cstheme="minorHAnsi"/>
          <w:sz w:val="28"/>
          <w:szCs w:val="28"/>
        </w:rPr>
        <w:t xml:space="preserve"> pada </w:t>
      </w:r>
      <w:proofErr w:type="spellStart"/>
      <w:r w:rsidRPr="00810BDE">
        <w:rPr>
          <w:rFonts w:cstheme="minorHAnsi"/>
          <w:sz w:val="28"/>
          <w:szCs w:val="28"/>
        </w:rPr>
        <w:t>ayat</w:t>
      </w:r>
      <w:proofErr w:type="spellEnd"/>
      <w:r w:rsidRPr="00810BDE">
        <w:rPr>
          <w:rFonts w:cstheme="minorHAnsi"/>
          <w:sz w:val="28"/>
          <w:szCs w:val="28"/>
        </w:rPr>
        <w:t xml:space="preserve"> (1)</w:t>
      </w:r>
      <w:r w:rsidR="00DD1DDD">
        <w:rPr>
          <w:rFonts w:cstheme="minorHAnsi"/>
          <w:sz w:val="28"/>
          <w:szCs w:val="28"/>
        </w:rPr>
        <w:t>,</w:t>
      </w:r>
      <w:r w:rsidRPr="00810BDE">
        <w:rPr>
          <w:rFonts w:cstheme="minorHAnsi"/>
          <w:sz w:val="28"/>
          <w:szCs w:val="28"/>
        </w:rPr>
        <w:t xml:space="preserve"> </w:t>
      </w:r>
      <w:r w:rsidR="00DD1DDD">
        <w:rPr>
          <w:rFonts w:cstheme="minorHAnsi"/>
          <w:sz w:val="28"/>
          <w:szCs w:val="28"/>
        </w:rPr>
        <w:t xml:space="preserve">Badan Publik </w:t>
      </w:r>
      <w:proofErr w:type="spellStart"/>
      <w:r w:rsidR="00DD1DDD">
        <w:rPr>
          <w:rFonts w:cstheme="minorHAnsi"/>
          <w:sz w:val="28"/>
          <w:szCs w:val="28"/>
        </w:rPr>
        <w:t>wajib</w:t>
      </w:r>
      <w:proofErr w:type="spellEnd"/>
      <w:r w:rsidR="00DD1DDD">
        <w:rPr>
          <w:rFonts w:cstheme="minorHAnsi"/>
          <w:sz w:val="28"/>
          <w:szCs w:val="28"/>
        </w:rPr>
        <w:t xml:space="preserve"> </w:t>
      </w:r>
      <w:proofErr w:type="spellStart"/>
      <w:r w:rsidR="00DD1DDD">
        <w:rPr>
          <w:rFonts w:cstheme="minorHAnsi"/>
          <w:sz w:val="28"/>
          <w:szCs w:val="28"/>
        </w:rPr>
        <w:t>menyusun</w:t>
      </w:r>
      <w:proofErr w:type="spellEnd"/>
      <w:r w:rsidR="00DD1DDD">
        <w:rPr>
          <w:rFonts w:cstheme="minorHAnsi"/>
          <w:sz w:val="28"/>
          <w:szCs w:val="28"/>
        </w:rPr>
        <w:t xml:space="preserve"> dan </w:t>
      </w:r>
      <w:proofErr w:type="spellStart"/>
      <w:r w:rsidR="00DD1DDD">
        <w:rPr>
          <w:rFonts w:cstheme="minorHAnsi"/>
          <w:sz w:val="28"/>
          <w:szCs w:val="28"/>
        </w:rPr>
        <w:t>menetapkan</w:t>
      </w:r>
      <w:proofErr w:type="spellEnd"/>
      <w:r w:rsidR="00DD1DDD">
        <w:rPr>
          <w:rFonts w:cstheme="minorHAnsi"/>
          <w:sz w:val="28"/>
          <w:szCs w:val="28"/>
        </w:rPr>
        <w:t xml:space="preserve"> </w:t>
      </w:r>
      <w:proofErr w:type="spellStart"/>
      <w:r w:rsidR="00DD1DDD">
        <w:rPr>
          <w:rFonts w:cstheme="minorHAnsi"/>
          <w:sz w:val="28"/>
          <w:szCs w:val="28"/>
        </w:rPr>
        <w:t>Standar</w:t>
      </w:r>
      <w:proofErr w:type="spellEnd"/>
      <w:r w:rsidR="00DD1DDD">
        <w:rPr>
          <w:rFonts w:cstheme="minorHAnsi"/>
          <w:sz w:val="28"/>
          <w:szCs w:val="28"/>
        </w:rPr>
        <w:t xml:space="preserve"> </w:t>
      </w:r>
      <w:proofErr w:type="spellStart"/>
      <w:r w:rsidR="00DD1DDD">
        <w:rPr>
          <w:rFonts w:cstheme="minorHAnsi"/>
          <w:sz w:val="28"/>
          <w:szCs w:val="28"/>
        </w:rPr>
        <w:t>Layanan</w:t>
      </w:r>
      <w:proofErr w:type="spellEnd"/>
      <w:r w:rsidR="00DD1DDD">
        <w:rPr>
          <w:rFonts w:cstheme="minorHAnsi"/>
          <w:sz w:val="28"/>
          <w:szCs w:val="28"/>
        </w:rPr>
        <w:t xml:space="preserve"> yang </w:t>
      </w:r>
      <w:proofErr w:type="spellStart"/>
      <w:r w:rsidR="00DD1DDD">
        <w:rPr>
          <w:rFonts w:cstheme="minorHAnsi"/>
          <w:sz w:val="28"/>
          <w:szCs w:val="28"/>
        </w:rPr>
        <w:t>terdiri</w:t>
      </w:r>
      <w:proofErr w:type="spellEnd"/>
      <w:r w:rsidR="00DD1DDD">
        <w:rPr>
          <w:rFonts w:cstheme="minorHAnsi"/>
          <w:sz w:val="28"/>
          <w:szCs w:val="28"/>
        </w:rPr>
        <w:t xml:space="preserve"> </w:t>
      </w:r>
      <w:proofErr w:type="spellStart"/>
      <w:r w:rsidR="00DD1DDD">
        <w:rPr>
          <w:rFonts w:cstheme="minorHAnsi"/>
          <w:sz w:val="28"/>
          <w:szCs w:val="28"/>
        </w:rPr>
        <w:t>atas</w:t>
      </w:r>
      <w:proofErr w:type="spellEnd"/>
      <w:r w:rsidR="00DD1DDD">
        <w:rPr>
          <w:rFonts w:cstheme="minorHAnsi"/>
          <w:sz w:val="28"/>
          <w:szCs w:val="28"/>
        </w:rPr>
        <w:t xml:space="preserve">: </w:t>
      </w:r>
    </w:p>
    <w:p w14:paraId="4F5D5535" w14:textId="47581617" w:rsidR="005A54BB" w:rsidRDefault="00DD1DDD" w:rsidP="00C554EA">
      <w:pPr>
        <w:numPr>
          <w:ilvl w:val="3"/>
          <w:numId w:val="11"/>
        </w:numPr>
        <w:spacing w:after="0" w:line="240" w:lineRule="auto"/>
        <w:ind w:right="14" w:hanging="734"/>
        <w:jc w:val="both"/>
        <w:rPr>
          <w:rFonts w:cstheme="minorHAnsi"/>
          <w:sz w:val="28"/>
          <w:szCs w:val="28"/>
        </w:rPr>
      </w:pPr>
      <w:proofErr w:type="spellStart"/>
      <w:r>
        <w:rPr>
          <w:rFonts w:cstheme="minorHAnsi"/>
          <w:sz w:val="28"/>
          <w:szCs w:val="28"/>
        </w:rPr>
        <w:t>Pengumuman</w:t>
      </w:r>
      <w:proofErr w:type="spellEnd"/>
      <w:r>
        <w:rPr>
          <w:rFonts w:cstheme="minorHAnsi"/>
          <w:sz w:val="28"/>
          <w:szCs w:val="28"/>
        </w:rPr>
        <w:t xml:space="preserve"> </w:t>
      </w:r>
      <w:proofErr w:type="spellStart"/>
      <w:r>
        <w:rPr>
          <w:rFonts w:cstheme="minorHAnsi"/>
          <w:sz w:val="28"/>
          <w:szCs w:val="28"/>
        </w:rPr>
        <w:t>informasi</w:t>
      </w:r>
      <w:proofErr w:type="spellEnd"/>
      <w:r>
        <w:rPr>
          <w:rFonts w:cstheme="minorHAnsi"/>
          <w:sz w:val="28"/>
          <w:szCs w:val="28"/>
        </w:rPr>
        <w:t xml:space="preserve"> </w:t>
      </w:r>
      <w:proofErr w:type="spellStart"/>
      <w:r>
        <w:rPr>
          <w:rFonts w:cstheme="minorHAnsi"/>
          <w:sz w:val="28"/>
          <w:szCs w:val="28"/>
        </w:rPr>
        <w:t>publik</w:t>
      </w:r>
      <w:proofErr w:type="spellEnd"/>
      <w:r>
        <w:rPr>
          <w:rFonts w:cstheme="minorHAnsi"/>
          <w:sz w:val="28"/>
          <w:szCs w:val="28"/>
        </w:rPr>
        <w:t>;</w:t>
      </w:r>
    </w:p>
    <w:p w14:paraId="19545AD5" w14:textId="6CE60B08" w:rsidR="00DD1DDD" w:rsidRDefault="00DD1DDD" w:rsidP="00C554EA">
      <w:pPr>
        <w:numPr>
          <w:ilvl w:val="3"/>
          <w:numId w:val="11"/>
        </w:numPr>
        <w:spacing w:after="0" w:line="240" w:lineRule="auto"/>
        <w:ind w:right="14" w:hanging="734"/>
        <w:jc w:val="both"/>
        <w:rPr>
          <w:rFonts w:cstheme="minorHAnsi"/>
          <w:sz w:val="28"/>
          <w:szCs w:val="28"/>
        </w:rPr>
      </w:pPr>
      <w:proofErr w:type="spellStart"/>
      <w:r>
        <w:rPr>
          <w:rFonts w:cstheme="minorHAnsi"/>
          <w:sz w:val="28"/>
          <w:szCs w:val="28"/>
        </w:rPr>
        <w:t>Standar</w:t>
      </w:r>
      <w:proofErr w:type="spellEnd"/>
      <w:r>
        <w:rPr>
          <w:rFonts w:cstheme="minorHAnsi"/>
          <w:sz w:val="28"/>
          <w:szCs w:val="28"/>
        </w:rPr>
        <w:t xml:space="preserve"> </w:t>
      </w:r>
      <w:proofErr w:type="spellStart"/>
      <w:r>
        <w:rPr>
          <w:rFonts w:cstheme="minorHAnsi"/>
          <w:sz w:val="28"/>
          <w:szCs w:val="28"/>
        </w:rPr>
        <w:t>Permintaan</w:t>
      </w:r>
      <w:proofErr w:type="spellEnd"/>
      <w:r>
        <w:rPr>
          <w:rFonts w:cstheme="minorHAnsi"/>
          <w:sz w:val="28"/>
          <w:szCs w:val="28"/>
        </w:rPr>
        <w:t xml:space="preserve"> </w:t>
      </w:r>
      <w:proofErr w:type="spellStart"/>
      <w:r>
        <w:rPr>
          <w:rFonts w:cstheme="minorHAnsi"/>
          <w:sz w:val="28"/>
          <w:szCs w:val="28"/>
        </w:rPr>
        <w:t>Informasi</w:t>
      </w:r>
      <w:proofErr w:type="spellEnd"/>
      <w:r>
        <w:rPr>
          <w:rFonts w:cstheme="minorHAnsi"/>
          <w:sz w:val="28"/>
          <w:szCs w:val="28"/>
        </w:rPr>
        <w:t xml:space="preserve"> Publik;</w:t>
      </w:r>
    </w:p>
    <w:p w14:paraId="50422EE3" w14:textId="04237F32" w:rsidR="00DD1DDD" w:rsidRDefault="00DD1DDD" w:rsidP="00C554EA">
      <w:pPr>
        <w:numPr>
          <w:ilvl w:val="3"/>
          <w:numId w:val="11"/>
        </w:numPr>
        <w:spacing w:after="0" w:line="240" w:lineRule="auto"/>
        <w:ind w:right="14" w:hanging="734"/>
        <w:jc w:val="both"/>
        <w:rPr>
          <w:rFonts w:cstheme="minorHAnsi"/>
          <w:sz w:val="28"/>
          <w:szCs w:val="28"/>
        </w:rPr>
      </w:pPr>
      <w:proofErr w:type="spellStart"/>
      <w:r>
        <w:rPr>
          <w:rFonts w:cstheme="minorHAnsi"/>
          <w:sz w:val="28"/>
          <w:szCs w:val="28"/>
        </w:rPr>
        <w:t>Standar</w:t>
      </w:r>
      <w:proofErr w:type="spellEnd"/>
      <w:r>
        <w:rPr>
          <w:rFonts w:cstheme="minorHAnsi"/>
          <w:sz w:val="28"/>
          <w:szCs w:val="28"/>
        </w:rPr>
        <w:t xml:space="preserve"> </w:t>
      </w:r>
      <w:proofErr w:type="spellStart"/>
      <w:r>
        <w:rPr>
          <w:rFonts w:cstheme="minorHAnsi"/>
          <w:sz w:val="28"/>
          <w:szCs w:val="28"/>
        </w:rPr>
        <w:t>Pengajuan</w:t>
      </w:r>
      <w:proofErr w:type="spellEnd"/>
      <w:r>
        <w:rPr>
          <w:rFonts w:cstheme="minorHAnsi"/>
          <w:sz w:val="28"/>
          <w:szCs w:val="28"/>
        </w:rPr>
        <w:t xml:space="preserve"> </w:t>
      </w:r>
      <w:proofErr w:type="spellStart"/>
      <w:r>
        <w:rPr>
          <w:rFonts w:cstheme="minorHAnsi"/>
          <w:sz w:val="28"/>
          <w:szCs w:val="28"/>
        </w:rPr>
        <w:t>Keberatan</w:t>
      </w:r>
      <w:proofErr w:type="spellEnd"/>
      <w:r>
        <w:rPr>
          <w:rFonts w:cstheme="minorHAnsi"/>
          <w:sz w:val="28"/>
          <w:szCs w:val="28"/>
        </w:rPr>
        <w:t>;</w:t>
      </w:r>
    </w:p>
    <w:p w14:paraId="60D35B88" w14:textId="57C686A2" w:rsidR="00DD1DDD" w:rsidRDefault="00DD1DDD" w:rsidP="00C554EA">
      <w:pPr>
        <w:numPr>
          <w:ilvl w:val="3"/>
          <w:numId w:val="11"/>
        </w:numPr>
        <w:spacing w:after="0" w:line="240" w:lineRule="auto"/>
        <w:ind w:right="14" w:hanging="734"/>
        <w:jc w:val="both"/>
        <w:rPr>
          <w:rFonts w:cstheme="minorHAnsi"/>
          <w:sz w:val="28"/>
          <w:szCs w:val="28"/>
        </w:rPr>
      </w:pPr>
      <w:proofErr w:type="spellStart"/>
      <w:r>
        <w:rPr>
          <w:rFonts w:cstheme="minorHAnsi"/>
          <w:sz w:val="28"/>
          <w:szCs w:val="28"/>
        </w:rPr>
        <w:t>S</w:t>
      </w:r>
      <w:r w:rsidR="009A56DB">
        <w:rPr>
          <w:rFonts w:cstheme="minorHAnsi"/>
          <w:sz w:val="28"/>
          <w:szCs w:val="28"/>
        </w:rPr>
        <w:t>t</w:t>
      </w:r>
      <w:r>
        <w:rPr>
          <w:rFonts w:cstheme="minorHAnsi"/>
          <w:sz w:val="28"/>
          <w:szCs w:val="28"/>
        </w:rPr>
        <w:t>andar</w:t>
      </w:r>
      <w:proofErr w:type="spellEnd"/>
      <w:r>
        <w:rPr>
          <w:rFonts w:cstheme="minorHAnsi"/>
          <w:sz w:val="28"/>
          <w:szCs w:val="28"/>
        </w:rPr>
        <w:t xml:space="preserve"> </w:t>
      </w:r>
      <w:proofErr w:type="spellStart"/>
      <w:r>
        <w:rPr>
          <w:rFonts w:cstheme="minorHAnsi"/>
          <w:sz w:val="28"/>
          <w:szCs w:val="28"/>
        </w:rPr>
        <w:t>Penetapan</w:t>
      </w:r>
      <w:proofErr w:type="spellEnd"/>
      <w:r>
        <w:rPr>
          <w:rFonts w:cstheme="minorHAnsi"/>
          <w:sz w:val="28"/>
          <w:szCs w:val="28"/>
        </w:rPr>
        <w:t xml:space="preserve"> dan </w:t>
      </w:r>
      <w:proofErr w:type="spellStart"/>
      <w:r>
        <w:rPr>
          <w:rFonts w:cstheme="minorHAnsi"/>
          <w:sz w:val="28"/>
          <w:szCs w:val="28"/>
        </w:rPr>
        <w:t>Pemutakhiran</w:t>
      </w:r>
      <w:proofErr w:type="spellEnd"/>
      <w:r>
        <w:rPr>
          <w:rFonts w:cstheme="minorHAnsi"/>
          <w:sz w:val="28"/>
          <w:szCs w:val="28"/>
        </w:rPr>
        <w:t xml:space="preserve"> Daftar </w:t>
      </w:r>
      <w:proofErr w:type="spellStart"/>
      <w:r>
        <w:rPr>
          <w:rFonts w:cstheme="minorHAnsi"/>
          <w:sz w:val="28"/>
          <w:szCs w:val="28"/>
        </w:rPr>
        <w:t>Informasi</w:t>
      </w:r>
      <w:proofErr w:type="spellEnd"/>
      <w:r>
        <w:rPr>
          <w:rFonts w:cstheme="minorHAnsi"/>
          <w:sz w:val="28"/>
          <w:szCs w:val="28"/>
        </w:rPr>
        <w:t xml:space="preserve"> Publik;</w:t>
      </w:r>
    </w:p>
    <w:p w14:paraId="5102D0A1" w14:textId="10937A15" w:rsidR="00DD1DDD" w:rsidRDefault="00DD1DDD" w:rsidP="00C554EA">
      <w:pPr>
        <w:numPr>
          <w:ilvl w:val="3"/>
          <w:numId w:val="11"/>
        </w:numPr>
        <w:spacing w:after="0" w:line="240" w:lineRule="auto"/>
        <w:ind w:right="14" w:hanging="734"/>
        <w:jc w:val="both"/>
        <w:rPr>
          <w:rFonts w:cstheme="minorHAnsi"/>
          <w:sz w:val="28"/>
          <w:szCs w:val="28"/>
        </w:rPr>
      </w:pPr>
      <w:proofErr w:type="spellStart"/>
      <w:r>
        <w:rPr>
          <w:rFonts w:cstheme="minorHAnsi"/>
          <w:sz w:val="28"/>
          <w:szCs w:val="28"/>
        </w:rPr>
        <w:t>Standar</w:t>
      </w:r>
      <w:proofErr w:type="spellEnd"/>
      <w:r>
        <w:rPr>
          <w:rFonts w:cstheme="minorHAnsi"/>
          <w:sz w:val="28"/>
          <w:szCs w:val="28"/>
        </w:rPr>
        <w:t xml:space="preserve"> </w:t>
      </w:r>
      <w:proofErr w:type="spellStart"/>
      <w:r>
        <w:rPr>
          <w:rFonts w:cstheme="minorHAnsi"/>
          <w:sz w:val="28"/>
          <w:szCs w:val="28"/>
        </w:rPr>
        <w:t>Pendokumentasian</w:t>
      </w:r>
      <w:proofErr w:type="spellEnd"/>
      <w:r>
        <w:rPr>
          <w:rFonts w:cstheme="minorHAnsi"/>
          <w:sz w:val="28"/>
          <w:szCs w:val="28"/>
        </w:rPr>
        <w:t xml:space="preserve"> </w:t>
      </w:r>
      <w:proofErr w:type="spellStart"/>
      <w:r>
        <w:rPr>
          <w:rFonts w:cstheme="minorHAnsi"/>
          <w:sz w:val="28"/>
          <w:szCs w:val="28"/>
        </w:rPr>
        <w:t>Informasi</w:t>
      </w:r>
      <w:proofErr w:type="spellEnd"/>
      <w:r>
        <w:rPr>
          <w:rFonts w:cstheme="minorHAnsi"/>
          <w:sz w:val="28"/>
          <w:szCs w:val="28"/>
        </w:rPr>
        <w:t xml:space="preserve"> Publik;</w:t>
      </w:r>
    </w:p>
    <w:p w14:paraId="04BF25A4" w14:textId="3E8A1666" w:rsidR="00DD1DDD" w:rsidRPr="00810BDE" w:rsidRDefault="00DD1DDD" w:rsidP="00C554EA">
      <w:pPr>
        <w:numPr>
          <w:ilvl w:val="3"/>
          <w:numId w:val="11"/>
        </w:numPr>
        <w:spacing w:after="0" w:line="240" w:lineRule="auto"/>
        <w:ind w:right="14" w:hanging="734"/>
        <w:jc w:val="both"/>
        <w:rPr>
          <w:rFonts w:cstheme="minorHAnsi"/>
          <w:sz w:val="28"/>
          <w:szCs w:val="28"/>
        </w:rPr>
      </w:pPr>
      <w:proofErr w:type="spellStart"/>
      <w:r>
        <w:rPr>
          <w:rFonts w:cstheme="minorHAnsi"/>
          <w:sz w:val="28"/>
          <w:szCs w:val="28"/>
        </w:rPr>
        <w:t>Standar</w:t>
      </w:r>
      <w:proofErr w:type="spellEnd"/>
      <w:r>
        <w:rPr>
          <w:rFonts w:cstheme="minorHAnsi"/>
          <w:sz w:val="28"/>
          <w:szCs w:val="28"/>
        </w:rPr>
        <w:t xml:space="preserve"> Maklumat </w:t>
      </w:r>
      <w:proofErr w:type="spellStart"/>
      <w:r>
        <w:rPr>
          <w:rFonts w:cstheme="minorHAnsi"/>
          <w:sz w:val="28"/>
          <w:szCs w:val="28"/>
        </w:rPr>
        <w:t>Pelayanan</w:t>
      </w:r>
      <w:proofErr w:type="spellEnd"/>
      <w:r>
        <w:rPr>
          <w:rFonts w:cstheme="minorHAnsi"/>
          <w:sz w:val="28"/>
          <w:szCs w:val="28"/>
        </w:rPr>
        <w:t>; dan</w:t>
      </w:r>
    </w:p>
    <w:p w14:paraId="4A9AC09F" w14:textId="1286706A" w:rsidR="005A54BB" w:rsidRDefault="00DD1DDD" w:rsidP="00C554EA">
      <w:pPr>
        <w:numPr>
          <w:ilvl w:val="3"/>
          <w:numId w:val="11"/>
        </w:numPr>
        <w:spacing w:after="0" w:line="240" w:lineRule="auto"/>
        <w:ind w:right="14" w:hanging="734"/>
        <w:jc w:val="both"/>
        <w:rPr>
          <w:rFonts w:cstheme="minorHAnsi"/>
          <w:sz w:val="28"/>
          <w:szCs w:val="28"/>
        </w:rPr>
      </w:pPr>
      <w:proofErr w:type="spellStart"/>
      <w:r>
        <w:rPr>
          <w:rFonts w:cstheme="minorHAnsi"/>
          <w:sz w:val="28"/>
          <w:szCs w:val="28"/>
        </w:rPr>
        <w:t>Standar</w:t>
      </w:r>
      <w:proofErr w:type="spellEnd"/>
      <w:r>
        <w:rPr>
          <w:rFonts w:cstheme="minorHAnsi"/>
          <w:sz w:val="28"/>
          <w:szCs w:val="28"/>
        </w:rPr>
        <w:t xml:space="preserve"> </w:t>
      </w:r>
      <w:proofErr w:type="spellStart"/>
      <w:r>
        <w:rPr>
          <w:rFonts w:cstheme="minorHAnsi"/>
          <w:sz w:val="28"/>
          <w:szCs w:val="28"/>
        </w:rPr>
        <w:t>Pengujian</w:t>
      </w:r>
      <w:proofErr w:type="spellEnd"/>
      <w:r>
        <w:rPr>
          <w:rFonts w:cstheme="minorHAnsi"/>
          <w:sz w:val="28"/>
          <w:szCs w:val="28"/>
        </w:rPr>
        <w:t xml:space="preserve"> </w:t>
      </w:r>
      <w:proofErr w:type="spellStart"/>
      <w:r>
        <w:rPr>
          <w:rFonts w:cstheme="minorHAnsi"/>
          <w:sz w:val="28"/>
          <w:szCs w:val="28"/>
        </w:rPr>
        <w:t>Konsekuensi</w:t>
      </w:r>
      <w:proofErr w:type="spellEnd"/>
    </w:p>
    <w:p w14:paraId="4A934D67" w14:textId="77777777" w:rsidR="00860CBE" w:rsidRPr="00810BDE" w:rsidRDefault="00860CBE" w:rsidP="00860CBE">
      <w:pPr>
        <w:spacing w:after="0" w:line="240" w:lineRule="auto"/>
        <w:ind w:left="2178" w:right="14"/>
        <w:jc w:val="both"/>
        <w:rPr>
          <w:rFonts w:cstheme="minorHAnsi"/>
          <w:sz w:val="28"/>
          <w:szCs w:val="28"/>
        </w:rPr>
      </w:pPr>
    </w:p>
    <w:p w14:paraId="026E7B2C" w14:textId="74C8141D" w:rsidR="00B07236" w:rsidRDefault="00054D93" w:rsidP="00054D93">
      <w:pPr>
        <w:spacing w:after="0" w:line="240" w:lineRule="auto"/>
        <w:ind w:right="14"/>
        <w:jc w:val="both"/>
        <w:rPr>
          <w:rFonts w:cstheme="minorHAnsi"/>
          <w:i/>
          <w:iCs/>
          <w:sz w:val="28"/>
          <w:szCs w:val="28"/>
        </w:rPr>
      </w:pPr>
      <w:r>
        <w:rPr>
          <w:rFonts w:cstheme="minorHAnsi"/>
          <w:sz w:val="28"/>
          <w:szCs w:val="28"/>
        </w:rPr>
        <w:t>[4.3</w:t>
      </w:r>
      <w:r w:rsidR="002A0B9F">
        <w:rPr>
          <w:rFonts w:cstheme="minorHAnsi"/>
          <w:sz w:val="28"/>
          <w:szCs w:val="28"/>
        </w:rPr>
        <w:t>2</w:t>
      </w:r>
      <w:r>
        <w:rPr>
          <w:rFonts w:cstheme="minorHAnsi"/>
          <w:sz w:val="28"/>
          <w:szCs w:val="28"/>
        </w:rPr>
        <w:t xml:space="preserve">] </w:t>
      </w:r>
      <w:proofErr w:type="spellStart"/>
      <w:r w:rsidR="00B07236">
        <w:rPr>
          <w:rFonts w:cstheme="minorHAnsi"/>
          <w:sz w:val="28"/>
          <w:szCs w:val="28"/>
        </w:rPr>
        <w:t>M</w:t>
      </w:r>
      <w:r w:rsidR="005A54BB" w:rsidRPr="00810BDE">
        <w:rPr>
          <w:rFonts w:cstheme="minorHAnsi"/>
          <w:sz w:val="28"/>
          <w:szCs w:val="28"/>
        </w:rPr>
        <w:t>enimbang</w:t>
      </w:r>
      <w:proofErr w:type="spellEnd"/>
      <w:r w:rsidR="005A54BB" w:rsidRPr="00810BDE">
        <w:rPr>
          <w:rFonts w:cstheme="minorHAnsi"/>
          <w:sz w:val="28"/>
          <w:szCs w:val="28"/>
        </w:rPr>
        <w:t xml:space="preserve"> </w:t>
      </w:r>
      <w:proofErr w:type="spellStart"/>
      <w:r w:rsidR="005A54BB" w:rsidRPr="00810BDE">
        <w:rPr>
          <w:rFonts w:cstheme="minorHAnsi"/>
          <w:sz w:val="28"/>
          <w:szCs w:val="28"/>
        </w:rPr>
        <w:t>bahwa</w:t>
      </w:r>
      <w:proofErr w:type="spellEnd"/>
      <w:r w:rsidR="005A54BB" w:rsidRPr="00810BDE">
        <w:rPr>
          <w:rFonts w:cstheme="minorHAnsi"/>
          <w:sz w:val="28"/>
          <w:szCs w:val="28"/>
        </w:rPr>
        <w:t xml:space="preserve"> </w:t>
      </w:r>
      <w:proofErr w:type="spellStart"/>
      <w:r w:rsidR="005A54BB" w:rsidRPr="00810BDE">
        <w:rPr>
          <w:rFonts w:cstheme="minorHAnsi"/>
          <w:sz w:val="28"/>
          <w:szCs w:val="28"/>
        </w:rPr>
        <w:t>berdasarkan</w:t>
      </w:r>
      <w:proofErr w:type="spellEnd"/>
      <w:r w:rsidR="005A54BB" w:rsidRPr="00810BDE">
        <w:rPr>
          <w:rFonts w:cstheme="minorHAnsi"/>
          <w:sz w:val="28"/>
          <w:szCs w:val="28"/>
        </w:rPr>
        <w:t xml:space="preserve"> </w:t>
      </w:r>
      <w:proofErr w:type="spellStart"/>
      <w:r w:rsidR="005A54BB" w:rsidRPr="00810BDE">
        <w:rPr>
          <w:rFonts w:cstheme="minorHAnsi"/>
          <w:sz w:val="28"/>
          <w:szCs w:val="28"/>
        </w:rPr>
        <w:t>fakta</w:t>
      </w:r>
      <w:proofErr w:type="spellEnd"/>
      <w:r w:rsidR="005A54BB" w:rsidRPr="00810BDE">
        <w:rPr>
          <w:rFonts w:cstheme="minorHAnsi"/>
          <w:sz w:val="28"/>
          <w:szCs w:val="28"/>
        </w:rPr>
        <w:t xml:space="preserve"> </w:t>
      </w:r>
      <w:proofErr w:type="spellStart"/>
      <w:r w:rsidR="005A54BB" w:rsidRPr="00810BDE">
        <w:rPr>
          <w:rFonts w:cstheme="minorHAnsi"/>
          <w:sz w:val="28"/>
          <w:szCs w:val="28"/>
        </w:rPr>
        <w:t>persidangan</w:t>
      </w:r>
      <w:proofErr w:type="spellEnd"/>
      <w:r w:rsidR="005A54BB" w:rsidRPr="00810BDE">
        <w:rPr>
          <w:rFonts w:cstheme="minorHAnsi"/>
          <w:sz w:val="28"/>
          <w:szCs w:val="28"/>
        </w:rPr>
        <w:t xml:space="preserve"> </w:t>
      </w:r>
      <w:proofErr w:type="spellStart"/>
      <w:r w:rsidR="00B07236">
        <w:rPr>
          <w:rFonts w:cstheme="minorHAnsi"/>
          <w:sz w:val="28"/>
          <w:szCs w:val="28"/>
        </w:rPr>
        <w:t>Pemohon</w:t>
      </w:r>
      <w:proofErr w:type="spellEnd"/>
      <w:r w:rsidR="00B07236">
        <w:rPr>
          <w:rFonts w:cstheme="minorHAnsi"/>
          <w:sz w:val="28"/>
          <w:szCs w:val="28"/>
        </w:rPr>
        <w:t xml:space="preserve"> </w:t>
      </w:r>
      <w:proofErr w:type="spellStart"/>
      <w:r w:rsidR="00B07236">
        <w:rPr>
          <w:rFonts w:cstheme="minorHAnsi"/>
          <w:sz w:val="28"/>
          <w:szCs w:val="28"/>
        </w:rPr>
        <w:t>mengajukan</w:t>
      </w:r>
      <w:proofErr w:type="spellEnd"/>
      <w:r w:rsidR="00B07236">
        <w:rPr>
          <w:rFonts w:cstheme="minorHAnsi"/>
          <w:sz w:val="28"/>
          <w:szCs w:val="28"/>
        </w:rPr>
        <w:t xml:space="preserve"> </w:t>
      </w:r>
      <w:proofErr w:type="spellStart"/>
      <w:r w:rsidR="00B07236">
        <w:rPr>
          <w:rFonts w:cstheme="minorHAnsi"/>
          <w:sz w:val="28"/>
          <w:szCs w:val="28"/>
        </w:rPr>
        <w:t>permohonan</w:t>
      </w:r>
      <w:proofErr w:type="spellEnd"/>
      <w:r w:rsidR="00B07236">
        <w:rPr>
          <w:rFonts w:cstheme="minorHAnsi"/>
          <w:sz w:val="28"/>
          <w:szCs w:val="28"/>
        </w:rPr>
        <w:t xml:space="preserve"> </w:t>
      </w:r>
      <w:proofErr w:type="spellStart"/>
      <w:r w:rsidR="00B07236">
        <w:rPr>
          <w:rFonts w:cstheme="minorHAnsi"/>
          <w:sz w:val="28"/>
          <w:szCs w:val="28"/>
        </w:rPr>
        <w:t>informasi</w:t>
      </w:r>
      <w:proofErr w:type="spellEnd"/>
      <w:r w:rsidR="00B07236">
        <w:rPr>
          <w:rFonts w:cstheme="minorHAnsi"/>
          <w:sz w:val="28"/>
          <w:szCs w:val="28"/>
        </w:rPr>
        <w:t xml:space="preserve"> </w:t>
      </w:r>
      <w:proofErr w:type="spellStart"/>
      <w:r w:rsidR="00B07236">
        <w:rPr>
          <w:rFonts w:cstheme="minorHAnsi"/>
          <w:sz w:val="28"/>
          <w:szCs w:val="28"/>
        </w:rPr>
        <w:t>dengan</w:t>
      </w:r>
      <w:proofErr w:type="spellEnd"/>
      <w:r w:rsidR="00B07236">
        <w:rPr>
          <w:rFonts w:cstheme="minorHAnsi"/>
          <w:sz w:val="28"/>
          <w:szCs w:val="28"/>
        </w:rPr>
        <w:t xml:space="preserve"> </w:t>
      </w:r>
      <w:proofErr w:type="spellStart"/>
      <w:r w:rsidR="00B07236" w:rsidRPr="00F250E6">
        <w:rPr>
          <w:rFonts w:cstheme="minorHAnsi"/>
          <w:sz w:val="28"/>
          <w:szCs w:val="28"/>
        </w:rPr>
        <w:t>tujuan</w:t>
      </w:r>
      <w:proofErr w:type="spellEnd"/>
      <w:r w:rsidR="00B07236" w:rsidRPr="00F250E6">
        <w:rPr>
          <w:rFonts w:cstheme="minorHAnsi"/>
          <w:sz w:val="28"/>
          <w:szCs w:val="28"/>
        </w:rPr>
        <w:t xml:space="preserve"> </w:t>
      </w:r>
      <w:proofErr w:type="spellStart"/>
      <w:r w:rsidR="00B07236" w:rsidRPr="00F250E6">
        <w:rPr>
          <w:rFonts w:cstheme="minorHAnsi"/>
          <w:sz w:val="28"/>
          <w:szCs w:val="28"/>
        </w:rPr>
        <w:t>penggunaan</w:t>
      </w:r>
      <w:proofErr w:type="spellEnd"/>
      <w:r w:rsidR="00B07236" w:rsidRPr="00F250E6">
        <w:rPr>
          <w:rFonts w:cstheme="minorHAnsi"/>
          <w:sz w:val="28"/>
          <w:szCs w:val="28"/>
        </w:rPr>
        <w:t xml:space="preserve"> </w:t>
      </w:r>
      <w:proofErr w:type="spellStart"/>
      <w:r w:rsidR="00B07236" w:rsidRPr="00F250E6">
        <w:rPr>
          <w:rFonts w:cstheme="minorHAnsi"/>
          <w:sz w:val="28"/>
          <w:szCs w:val="28"/>
        </w:rPr>
        <w:t>informasi</w:t>
      </w:r>
      <w:proofErr w:type="spellEnd"/>
      <w:r w:rsidR="00B07236" w:rsidRPr="00F250E6">
        <w:rPr>
          <w:rFonts w:cstheme="minorHAnsi"/>
          <w:sz w:val="28"/>
          <w:szCs w:val="28"/>
        </w:rPr>
        <w:t xml:space="preserve"> </w:t>
      </w:r>
      <w:proofErr w:type="spellStart"/>
      <w:r w:rsidR="00B07236" w:rsidRPr="00F250E6">
        <w:rPr>
          <w:rFonts w:cstheme="minorHAnsi"/>
          <w:sz w:val="28"/>
          <w:szCs w:val="28"/>
        </w:rPr>
        <w:t>untuk</w:t>
      </w:r>
      <w:proofErr w:type="spellEnd"/>
      <w:r w:rsidR="00B07236" w:rsidRPr="00F250E6">
        <w:rPr>
          <w:rFonts w:cstheme="minorHAnsi"/>
          <w:sz w:val="28"/>
          <w:szCs w:val="28"/>
        </w:rPr>
        <w:t xml:space="preserve"> </w:t>
      </w:r>
      <w:proofErr w:type="spellStart"/>
      <w:r w:rsidR="00B07236" w:rsidRPr="00F250E6">
        <w:rPr>
          <w:rFonts w:cstheme="minorHAnsi"/>
          <w:sz w:val="28"/>
          <w:szCs w:val="28"/>
        </w:rPr>
        <w:t>melengkapi</w:t>
      </w:r>
      <w:proofErr w:type="spellEnd"/>
      <w:r w:rsidR="00B07236" w:rsidRPr="00F250E6">
        <w:rPr>
          <w:rFonts w:cstheme="minorHAnsi"/>
          <w:sz w:val="28"/>
          <w:szCs w:val="28"/>
        </w:rPr>
        <w:t xml:space="preserve"> </w:t>
      </w:r>
      <w:proofErr w:type="spellStart"/>
      <w:r w:rsidR="00B07236" w:rsidRPr="00F250E6">
        <w:rPr>
          <w:rFonts w:cstheme="minorHAnsi"/>
          <w:sz w:val="28"/>
          <w:szCs w:val="28"/>
        </w:rPr>
        <w:t>alat</w:t>
      </w:r>
      <w:proofErr w:type="spellEnd"/>
      <w:r w:rsidR="00B07236" w:rsidRPr="00F250E6">
        <w:rPr>
          <w:rFonts w:cstheme="minorHAnsi"/>
          <w:sz w:val="28"/>
          <w:szCs w:val="28"/>
        </w:rPr>
        <w:t xml:space="preserve"> </w:t>
      </w:r>
      <w:proofErr w:type="spellStart"/>
      <w:r w:rsidR="00B07236" w:rsidRPr="00F250E6">
        <w:rPr>
          <w:rFonts w:cstheme="minorHAnsi"/>
          <w:sz w:val="28"/>
          <w:szCs w:val="28"/>
        </w:rPr>
        <w:t>bukti</w:t>
      </w:r>
      <w:proofErr w:type="spellEnd"/>
      <w:r w:rsidR="00B07236" w:rsidRPr="00F250E6">
        <w:rPr>
          <w:rFonts w:cstheme="minorHAnsi"/>
          <w:sz w:val="28"/>
          <w:szCs w:val="28"/>
        </w:rPr>
        <w:t xml:space="preserve"> </w:t>
      </w:r>
      <w:proofErr w:type="spellStart"/>
      <w:r w:rsidR="00B07236" w:rsidRPr="00F250E6">
        <w:rPr>
          <w:rFonts w:cstheme="minorHAnsi"/>
          <w:sz w:val="28"/>
          <w:szCs w:val="28"/>
        </w:rPr>
        <w:t>pengadilan</w:t>
      </w:r>
      <w:proofErr w:type="spellEnd"/>
      <w:r w:rsidR="00B07236" w:rsidRPr="00F250E6">
        <w:rPr>
          <w:rFonts w:cstheme="minorHAnsi"/>
          <w:sz w:val="28"/>
          <w:szCs w:val="28"/>
        </w:rPr>
        <w:t xml:space="preserve"> dan </w:t>
      </w:r>
      <w:proofErr w:type="spellStart"/>
      <w:r w:rsidR="00B07236" w:rsidRPr="00F250E6">
        <w:rPr>
          <w:rFonts w:cstheme="minorHAnsi"/>
          <w:sz w:val="28"/>
          <w:szCs w:val="28"/>
        </w:rPr>
        <w:t>kepentingan</w:t>
      </w:r>
      <w:proofErr w:type="spellEnd"/>
      <w:r w:rsidR="00B07236" w:rsidRPr="00F250E6">
        <w:rPr>
          <w:rFonts w:cstheme="minorHAnsi"/>
          <w:sz w:val="28"/>
          <w:szCs w:val="28"/>
        </w:rPr>
        <w:t xml:space="preserve"> </w:t>
      </w:r>
      <w:r w:rsidR="00B07236" w:rsidRPr="00F250E6">
        <w:rPr>
          <w:rFonts w:cstheme="minorHAnsi"/>
          <w:i/>
          <w:iCs/>
          <w:sz w:val="28"/>
          <w:szCs w:val="28"/>
        </w:rPr>
        <w:t>pro justitia</w:t>
      </w:r>
      <w:r w:rsidR="00FC44D4">
        <w:rPr>
          <w:rFonts w:cstheme="minorHAnsi"/>
          <w:i/>
          <w:iCs/>
          <w:sz w:val="28"/>
          <w:szCs w:val="28"/>
        </w:rPr>
        <w:t>.</w:t>
      </w:r>
    </w:p>
    <w:p w14:paraId="5411D67B" w14:textId="77777777" w:rsidR="00FC44D4" w:rsidRPr="00B07236" w:rsidRDefault="00FC44D4" w:rsidP="00054D93">
      <w:pPr>
        <w:spacing w:after="0" w:line="240" w:lineRule="auto"/>
        <w:ind w:right="14"/>
        <w:jc w:val="both"/>
        <w:rPr>
          <w:rFonts w:cstheme="minorHAnsi"/>
          <w:sz w:val="28"/>
          <w:szCs w:val="28"/>
        </w:rPr>
      </w:pPr>
    </w:p>
    <w:p w14:paraId="0504DC6C" w14:textId="16688A1A" w:rsidR="005A54BB" w:rsidRDefault="00054D93" w:rsidP="00054D93">
      <w:pPr>
        <w:spacing w:after="0" w:line="240" w:lineRule="auto"/>
        <w:ind w:right="14"/>
        <w:jc w:val="both"/>
        <w:rPr>
          <w:rFonts w:cstheme="minorHAnsi"/>
          <w:sz w:val="28"/>
          <w:szCs w:val="28"/>
        </w:rPr>
      </w:pPr>
      <w:r>
        <w:rPr>
          <w:rFonts w:cstheme="minorHAnsi"/>
          <w:sz w:val="28"/>
          <w:szCs w:val="28"/>
        </w:rPr>
        <w:t>[4.3</w:t>
      </w:r>
      <w:r w:rsidR="002A0B9F">
        <w:rPr>
          <w:rFonts w:cstheme="minorHAnsi"/>
          <w:sz w:val="28"/>
          <w:szCs w:val="28"/>
        </w:rPr>
        <w:t>3</w:t>
      </w:r>
      <w:r>
        <w:rPr>
          <w:rFonts w:cstheme="minorHAnsi"/>
          <w:sz w:val="28"/>
          <w:szCs w:val="28"/>
        </w:rPr>
        <w:t xml:space="preserve">] </w:t>
      </w:r>
      <w:proofErr w:type="spellStart"/>
      <w:r w:rsidR="007175F1" w:rsidRPr="007175F1">
        <w:rPr>
          <w:rFonts w:cstheme="minorHAnsi"/>
          <w:sz w:val="28"/>
          <w:szCs w:val="28"/>
        </w:rPr>
        <w:t>Menimbang</w:t>
      </w:r>
      <w:proofErr w:type="spellEnd"/>
      <w:r w:rsidR="007175F1" w:rsidRPr="007175F1">
        <w:rPr>
          <w:rFonts w:cstheme="minorHAnsi"/>
          <w:sz w:val="28"/>
          <w:szCs w:val="28"/>
        </w:rPr>
        <w:t xml:space="preserve"> </w:t>
      </w:r>
      <w:proofErr w:type="spellStart"/>
      <w:r w:rsidR="007175F1" w:rsidRPr="007175F1">
        <w:rPr>
          <w:rFonts w:cstheme="minorHAnsi"/>
          <w:sz w:val="28"/>
          <w:szCs w:val="28"/>
        </w:rPr>
        <w:t>bahwa</w:t>
      </w:r>
      <w:proofErr w:type="spellEnd"/>
      <w:r w:rsidR="007175F1" w:rsidRPr="007175F1">
        <w:rPr>
          <w:rFonts w:cstheme="minorHAnsi"/>
          <w:sz w:val="28"/>
          <w:szCs w:val="28"/>
        </w:rPr>
        <w:t xml:space="preserve"> </w:t>
      </w:r>
      <w:proofErr w:type="spellStart"/>
      <w:r w:rsidR="007175F1" w:rsidRPr="007175F1">
        <w:rPr>
          <w:rFonts w:cstheme="minorHAnsi"/>
          <w:sz w:val="28"/>
          <w:szCs w:val="28"/>
        </w:rPr>
        <w:t>berdasarkan</w:t>
      </w:r>
      <w:proofErr w:type="spellEnd"/>
      <w:r w:rsidR="007175F1" w:rsidRPr="007175F1">
        <w:rPr>
          <w:rFonts w:cstheme="minorHAnsi"/>
          <w:sz w:val="28"/>
          <w:szCs w:val="28"/>
        </w:rPr>
        <w:t xml:space="preserve"> </w:t>
      </w:r>
      <w:proofErr w:type="spellStart"/>
      <w:r w:rsidR="007175F1" w:rsidRPr="007175F1">
        <w:rPr>
          <w:rFonts w:cstheme="minorHAnsi"/>
          <w:sz w:val="28"/>
          <w:szCs w:val="28"/>
        </w:rPr>
        <w:t>fakta</w:t>
      </w:r>
      <w:proofErr w:type="spellEnd"/>
      <w:r w:rsidR="007175F1" w:rsidRPr="007175F1">
        <w:rPr>
          <w:rFonts w:cstheme="minorHAnsi"/>
          <w:sz w:val="28"/>
          <w:szCs w:val="28"/>
        </w:rPr>
        <w:t xml:space="preserve"> </w:t>
      </w:r>
      <w:proofErr w:type="spellStart"/>
      <w:r w:rsidR="007175F1" w:rsidRPr="007175F1">
        <w:rPr>
          <w:rFonts w:cstheme="minorHAnsi"/>
          <w:sz w:val="28"/>
          <w:szCs w:val="28"/>
        </w:rPr>
        <w:t>persidangan</w:t>
      </w:r>
      <w:proofErr w:type="spellEnd"/>
      <w:r w:rsidR="007175F1" w:rsidRPr="007175F1">
        <w:rPr>
          <w:rFonts w:cstheme="minorHAnsi"/>
          <w:sz w:val="28"/>
          <w:szCs w:val="28"/>
        </w:rPr>
        <w:t xml:space="preserve">, </w:t>
      </w:r>
      <w:proofErr w:type="spellStart"/>
      <w:r w:rsidR="007175F1" w:rsidRPr="007175F1">
        <w:rPr>
          <w:rFonts w:cstheme="minorHAnsi"/>
          <w:sz w:val="28"/>
          <w:szCs w:val="28"/>
        </w:rPr>
        <w:t>Pemohon</w:t>
      </w:r>
      <w:proofErr w:type="spellEnd"/>
      <w:r w:rsidR="007175F1" w:rsidRPr="007175F1">
        <w:rPr>
          <w:rFonts w:cstheme="minorHAnsi"/>
          <w:sz w:val="28"/>
          <w:szCs w:val="28"/>
        </w:rPr>
        <w:t xml:space="preserve"> </w:t>
      </w:r>
      <w:proofErr w:type="spellStart"/>
      <w:r w:rsidR="007175F1" w:rsidRPr="007175F1">
        <w:rPr>
          <w:rFonts w:cstheme="minorHAnsi"/>
          <w:sz w:val="28"/>
          <w:szCs w:val="28"/>
        </w:rPr>
        <w:t>telah</w:t>
      </w:r>
      <w:proofErr w:type="spellEnd"/>
      <w:r w:rsidR="007175F1" w:rsidRPr="007175F1">
        <w:rPr>
          <w:rFonts w:cstheme="minorHAnsi"/>
          <w:sz w:val="28"/>
          <w:szCs w:val="28"/>
        </w:rPr>
        <w:t xml:space="preserve"> </w:t>
      </w:r>
      <w:proofErr w:type="spellStart"/>
      <w:r w:rsidR="007175F1" w:rsidRPr="007175F1">
        <w:rPr>
          <w:rFonts w:cstheme="minorHAnsi"/>
          <w:sz w:val="28"/>
          <w:szCs w:val="28"/>
        </w:rPr>
        <w:t>mendapatkan</w:t>
      </w:r>
      <w:proofErr w:type="spellEnd"/>
      <w:r w:rsidR="007175F1" w:rsidRPr="007175F1">
        <w:rPr>
          <w:rFonts w:cstheme="minorHAnsi"/>
          <w:sz w:val="28"/>
          <w:szCs w:val="28"/>
        </w:rPr>
        <w:t xml:space="preserve"> Berita Acara </w:t>
      </w:r>
      <w:proofErr w:type="spellStart"/>
      <w:r w:rsidR="007175F1" w:rsidRPr="007175F1">
        <w:rPr>
          <w:rFonts w:cstheme="minorHAnsi"/>
          <w:sz w:val="28"/>
          <w:szCs w:val="28"/>
        </w:rPr>
        <w:t>Penyerahan</w:t>
      </w:r>
      <w:proofErr w:type="spellEnd"/>
      <w:r w:rsidR="007175F1" w:rsidRPr="007175F1">
        <w:rPr>
          <w:rFonts w:cstheme="minorHAnsi"/>
          <w:sz w:val="28"/>
          <w:szCs w:val="28"/>
        </w:rPr>
        <w:t xml:space="preserve"> Surat Keputusan </w:t>
      </w:r>
      <w:proofErr w:type="spellStart"/>
      <w:r w:rsidR="007175F1" w:rsidRPr="007175F1">
        <w:rPr>
          <w:rFonts w:cstheme="minorHAnsi"/>
          <w:sz w:val="28"/>
          <w:szCs w:val="28"/>
        </w:rPr>
        <w:t>Bernomor</w:t>
      </w:r>
      <w:proofErr w:type="spellEnd"/>
      <w:r w:rsidR="007175F1" w:rsidRPr="007175F1">
        <w:rPr>
          <w:rFonts w:cstheme="minorHAnsi"/>
          <w:sz w:val="28"/>
          <w:szCs w:val="28"/>
        </w:rPr>
        <w:t xml:space="preserve">: 800/325/BKPSDM-II/II/2024 yang </w:t>
      </w:r>
      <w:proofErr w:type="spellStart"/>
      <w:r w:rsidR="007175F1" w:rsidRPr="007175F1">
        <w:rPr>
          <w:rFonts w:cstheme="minorHAnsi"/>
          <w:sz w:val="28"/>
          <w:szCs w:val="28"/>
        </w:rPr>
        <w:t>diserahkan</w:t>
      </w:r>
      <w:proofErr w:type="spellEnd"/>
      <w:r w:rsidR="007175F1" w:rsidRPr="007175F1">
        <w:rPr>
          <w:rFonts w:cstheme="minorHAnsi"/>
          <w:sz w:val="28"/>
          <w:szCs w:val="28"/>
        </w:rPr>
        <w:t xml:space="preserve"> Nina Pratiwi, S.H. dan </w:t>
      </w:r>
      <w:proofErr w:type="spellStart"/>
      <w:r w:rsidR="007175F1" w:rsidRPr="007175F1">
        <w:rPr>
          <w:rFonts w:cstheme="minorHAnsi"/>
          <w:sz w:val="28"/>
          <w:szCs w:val="28"/>
        </w:rPr>
        <w:t>diketahui</w:t>
      </w:r>
      <w:proofErr w:type="spellEnd"/>
      <w:r w:rsidR="007175F1" w:rsidRPr="007175F1">
        <w:rPr>
          <w:rFonts w:cstheme="minorHAnsi"/>
          <w:sz w:val="28"/>
          <w:szCs w:val="28"/>
        </w:rPr>
        <w:t xml:space="preserve"> oleh </w:t>
      </w:r>
      <w:proofErr w:type="spellStart"/>
      <w:r w:rsidR="007175F1" w:rsidRPr="007175F1">
        <w:rPr>
          <w:rFonts w:cstheme="minorHAnsi"/>
          <w:sz w:val="28"/>
          <w:szCs w:val="28"/>
        </w:rPr>
        <w:t>Kepala</w:t>
      </w:r>
      <w:proofErr w:type="spellEnd"/>
      <w:r w:rsidR="007175F1" w:rsidRPr="007175F1">
        <w:rPr>
          <w:rFonts w:cstheme="minorHAnsi"/>
          <w:sz w:val="28"/>
          <w:szCs w:val="28"/>
        </w:rPr>
        <w:t xml:space="preserve"> </w:t>
      </w:r>
      <w:proofErr w:type="spellStart"/>
      <w:r w:rsidR="007175F1" w:rsidRPr="007175F1">
        <w:rPr>
          <w:rFonts w:cstheme="minorHAnsi"/>
          <w:sz w:val="28"/>
          <w:szCs w:val="28"/>
        </w:rPr>
        <w:t>Bidang</w:t>
      </w:r>
      <w:proofErr w:type="spellEnd"/>
      <w:r w:rsidR="007175F1" w:rsidRPr="007175F1">
        <w:rPr>
          <w:rFonts w:cstheme="minorHAnsi"/>
          <w:sz w:val="28"/>
          <w:szCs w:val="28"/>
        </w:rPr>
        <w:t xml:space="preserve"> </w:t>
      </w:r>
      <w:proofErr w:type="spellStart"/>
      <w:r w:rsidR="007175F1" w:rsidRPr="007175F1">
        <w:rPr>
          <w:rFonts w:cstheme="minorHAnsi"/>
          <w:sz w:val="28"/>
          <w:szCs w:val="28"/>
        </w:rPr>
        <w:t>Mutasi</w:t>
      </w:r>
      <w:proofErr w:type="spellEnd"/>
      <w:r w:rsidR="007175F1" w:rsidRPr="007175F1">
        <w:rPr>
          <w:rFonts w:cstheme="minorHAnsi"/>
          <w:sz w:val="28"/>
          <w:szCs w:val="28"/>
        </w:rPr>
        <w:t xml:space="preserve">, </w:t>
      </w:r>
      <w:proofErr w:type="spellStart"/>
      <w:r w:rsidR="007175F1" w:rsidRPr="007175F1">
        <w:rPr>
          <w:rFonts w:cstheme="minorHAnsi"/>
          <w:sz w:val="28"/>
          <w:szCs w:val="28"/>
        </w:rPr>
        <w:t>Pembinaan</w:t>
      </w:r>
      <w:proofErr w:type="spellEnd"/>
      <w:r w:rsidR="007175F1" w:rsidRPr="007175F1">
        <w:rPr>
          <w:rFonts w:cstheme="minorHAnsi"/>
          <w:sz w:val="28"/>
          <w:szCs w:val="28"/>
        </w:rPr>
        <w:t xml:space="preserve"> &amp; </w:t>
      </w:r>
      <w:proofErr w:type="spellStart"/>
      <w:r w:rsidR="007175F1" w:rsidRPr="007175F1">
        <w:rPr>
          <w:rFonts w:cstheme="minorHAnsi"/>
          <w:sz w:val="28"/>
          <w:szCs w:val="28"/>
        </w:rPr>
        <w:t>Kesejahteraan</w:t>
      </w:r>
      <w:proofErr w:type="spellEnd"/>
      <w:r w:rsidR="007175F1" w:rsidRPr="007175F1">
        <w:rPr>
          <w:rFonts w:cstheme="minorHAnsi"/>
          <w:sz w:val="28"/>
          <w:szCs w:val="28"/>
        </w:rPr>
        <w:t xml:space="preserve"> BKPSDM </w:t>
      </w:r>
      <w:proofErr w:type="spellStart"/>
      <w:r w:rsidR="007175F1" w:rsidRPr="007175F1">
        <w:rPr>
          <w:rFonts w:cstheme="minorHAnsi"/>
          <w:sz w:val="28"/>
          <w:szCs w:val="28"/>
        </w:rPr>
        <w:t>Kabupaten</w:t>
      </w:r>
      <w:proofErr w:type="spellEnd"/>
      <w:r w:rsidR="007175F1" w:rsidRPr="007175F1">
        <w:rPr>
          <w:rFonts w:cstheme="minorHAnsi"/>
          <w:sz w:val="28"/>
          <w:szCs w:val="28"/>
        </w:rPr>
        <w:t xml:space="preserve"> </w:t>
      </w:r>
      <w:proofErr w:type="spellStart"/>
      <w:r w:rsidR="007175F1" w:rsidRPr="007175F1">
        <w:rPr>
          <w:rFonts w:cstheme="minorHAnsi"/>
          <w:sz w:val="28"/>
          <w:szCs w:val="28"/>
        </w:rPr>
        <w:t>Bulungan</w:t>
      </w:r>
      <w:proofErr w:type="spellEnd"/>
      <w:r w:rsidR="007175F1" w:rsidRPr="007175F1">
        <w:rPr>
          <w:rFonts w:cstheme="minorHAnsi"/>
          <w:sz w:val="28"/>
          <w:szCs w:val="28"/>
        </w:rPr>
        <w:t xml:space="preserve"> yang </w:t>
      </w:r>
      <w:proofErr w:type="spellStart"/>
      <w:r w:rsidR="007175F1" w:rsidRPr="007175F1">
        <w:rPr>
          <w:rFonts w:cstheme="minorHAnsi"/>
          <w:sz w:val="28"/>
          <w:szCs w:val="28"/>
        </w:rPr>
        <w:t>diserahkan</w:t>
      </w:r>
      <w:proofErr w:type="spellEnd"/>
      <w:r w:rsidR="007175F1" w:rsidRPr="007175F1">
        <w:rPr>
          <w:rFonts w:cstheme="minorHAnsi"/>
          <w:sz w:val="28"/>
          <w:szCs w:val="28"/>
        </w:rPr>
        <w:t xml:space="preserve"> pada </w:t>
      </w:r>
      <w:proofErr w:type="spellStart"/>
      <w:r w:rsidR="007175F1" w:rsidRPr="007175F1">
        <w:rPr>
          <w:rFonts w:cstheme="minorHAnsi"/>
          <w:sz w:val="28"/>
          <w:szCs w:val="28"/>
        </w:rPr>
        <w:t>hari</w:t>
      </w:r>
      <w:proofErr w:type="spellEnd"/>
      <w:r w:rsidR="007175F1" w:rsidRPr="007175F1">
        <w:rPr>
          <w:rFonts w:cstheme="minorHAnsi"/>
          <w:sz w:val="28"/>
          <w:szCs w:val="28"/>
        </w:rPr>
        <w:t xml:space="preserve"> Senin, </w:t>
      </w:r>
      <w:proofErr w:type="spellStart"/>
      <w:r w:rsidR="007175F1" w:rsidRPr="007175F1">
        <w:rPr>
          <w:rFonts w:cstheme="minorHAnsi"/>
          <w:sz w:val="28"/>
          <w:szCs w:val="28"/>
        </w:rPr>
        <w:t>Tanggal</w:t>
      </w:r>
      <w:proofErr w:type="spellEnd"/>
      <w:r w:rsidR="007175F1" w:rsidRPr="007175F1">
        <w:rPr>
          <w:rFonts w:cstheme="minorHAnsi"/>
          <w:sz w:val="28"/>
          <w:szCs w:val="28"/>
        </w:rPr>
        <w:t xml:space="preserve"> 15 </w:t>
      </w:r>
      <w:proofErr w:type="spellStart"/>
      <w:r w:rsidR="007175F1" w:rsidRPr="007175F1">
        <w:rPr>
          <w:rFonts w:cstheme="minorHAnsi"/>
          <w:sz w:val="28"/>
          <w:szCs w:val="28"/>
        </w:rPr>
        <w:t>Februari</w:t>
      </w:r>
      <w:proofErr w:type="spellEnd"/>
      <w:r w:rsidR="007175F1" w:rsidRPr="007175F1">
        <w:rPr>
          <w:rFonts w:cstheme="minorHAnsi"/>
          <w:sz w:val="28"/>
          <w:szCs w:val="28"/>
        </w:rPr>
        <w:t xml:space="preserve"> 2021 (vide </w:t>
      </w:r>
      <w:proofErr w:type="spellStart"/>
      <w:r w:rsidR="007175F1" w:rsidRPr="007175F1">
        <w:rPr>
          <w:rFonts w:cstheme="minorHAnsi"/>
          <w:sz w:val="28"/>
          <w:szCs w:val="28"/>
        </w:rPr>
        <w:t>bukti</w:t>
      </w:r>
      <w:proofErr w:type="spellEnd"/>
      <w:r w:rsidR="007175F1" w:rsidRPr="007175F1">
        <w:rPr>
          <w:rFonts w:cstheme="minorHAnsi"/>
          <w:sz w:val="28"/>
          <w:szCs w:val="28"/>
        </w:rPr>
        <w:t xml:space="preserve"> P-6)</w:t>
      </w:r>
      <w:r w:rsidR="005A54BB" w:rsidRPr="00810BDE">
        <w:rPr>
          <w:rFonts w:cstheme="minorHAnsi"/>
          <w:sz w:val="28"/>
          <w:szCs w:val="28"/>
        </w:rPr>
        <w:t>.</w:t>
      </w:r>
    </w:p>
    <w:p w14:paraId="75128779" w14:textId="77777777" w:rsidR="00FC44D4" w:rsidRDefault="00FC44D4" w:rsidP="00054D93">
      <w:pPr>
        <w:spacing w:after="0" w:line="240" w:lineRule="auto"/>
        <w:ind w:right="14"/>
        <w:jc w:val="both"/>
        <w:rPr>
          <w:rFonts w:cstheme="minorHAnsi"/>
          <w:sz w:val="28"/>
          <w:szCs w:val="28"/>
        </w:rPr>
      </w:pPr>
    </w:p>
    <w:p w14:paraId="3788A6BC" w14:textId="60B218A0" w:rsidR="00124DBA" w:rsidRDefault="00F32C89" w:rsidP="002163DB">
      <w:pPr>
        <w:spacing w:after="3" w:line="249" w:lineRule="auto"/>
        <w:ind w:right="2"/>
        <w:jc w:val="both"/>
        <w:rPr>
          <w:rFonts w:cstheme="minorHAnsi"/>
          <w:sz w:val="28"/>
          <w:szCs w:val="28"/>
        </w:rPr>
      </w:pPr>
      <w:r>
        <w:rPr>
          <w:rFonts w:cstheme="minorHAnsi"/>
          <w:sz w:val="28"/>
          <w:szCs w:val="28"/>
        </w:rPr>
        <w:t>[4.</w:t>
      </w:r>
      <w:r w:rsidR="002163DB">
        <w:rPr>
          <w:rFonts w:cstheme="minorHAnsi"/>
          <w:sz w:val="28"/>
          <w:szCs w:val="28"/>
        </w:rPr>
        <w:t>3</w:t>
      </w:r>
      <w:r w:rsidR="00223B95">
        <w:rPr>
          <w:rFonts w:cstheme="minorHAnsi"/>
          <w:sz w:val="28"/>
          <w:szCs w:val="28"/>
        </w:rPr>
        <w:t>4</w:t>
      </w:r>
      <w:r>
        <w:rPr>
          <w:rFonts w:cstheme="minorHAnsi"/>
          <w:sz w:val="28"/>
          <w:szCs w:val="28"/>
        </w:rPr>
        <w:t xml:space="preserve">] </w:t>
      </w:r>
      <w:proofErr w:type="spellStart"/>
      <w:r w:rsidR="007175F1" w:rsidRPr="007175F1">
        <w:rPr>
          <w:rFonts w:cstheme="minorHAnsi"/>
          <w:sz w:val="28"/>
          <w:szCs w:val="28"/>
        </w:rPr>
        <w:t>Menimbang</w:t>
      </w:r>
      <w:proofErr w:type="spellEnd"/>
      <w:r w:rsidR="007175F1" w:rsidRPr="007175F1">
        <w:rPr>
          <w:rFonts w:cstheme="minorHAnsi"/>
          <w:sz w:val="28"/>
          <w:szCs w:val="28"/>
        </w:rPr>
        <w:t xml:space="preserve"> </w:t>
      </w:r>
      <w:proofErr w:type="spellStart"/>
      <w:r w:rsidR="007175F1" w:rsidRPr="007175F1">
        <w:rPr>
          <w:rFonts w:cstheme="minorHAnsi"/>
          <w:sz w:val="28"/>
          <w:szCs w:val="28"/>
        </w:rPr>
        <w:t>bahwa</w:t>
      </w:r>
      <w:proofErr w:type="spellEnd"/>
      <w:r w:rsidR="007175F1" w:rsidRPr="007175F1">
        <w:rPr>
          <w:rFonts w:cstheme="minorHAnsi"/>
          <w:sz w:val="28"/>
          <w:szCs w:val="28"/>
        </w:rPr>
        <w:t xml:space="preserve"> Surat Keputusan Badan </w:t>
      </w:r>
      <w:proofErr w:type="spellStart"/>
      <w:r w:rsidR="007175F1" w:rsidRPr="007175F1">
        <w:rPr>
          <w:rFonts w:cstheme="minorHAnsi"/>
          <w:sz w:val="28"/>
          <w:szCs w:val="28"/>
        </w:rPr>
        <w:t>Pertimbangan</w:t>
      </w:r>
      <w:proofErr w:type="spellEnd"/>
      <w:r w:rsidR="007175F1" w:rsidRPr="007175F1">
        <w:rPr>
          <w:rFonts w:cstheme="minorHAnsi"/>
          <w:sz w:val="28"/>
          <w:szCs w:val="28"/>
        </w:rPr>
        <w:t xml:space="preserve"> </w:t>
      </w:r>
      <w:proofErr w:type="spellStart"/>
      <w:r w:rsidR="007175F1" w:rsidRPr="007175F1">
        <w:rPr>
          <w:rFonts w:cstheme="minorHAnsi"/>
          <w:sz w:val="28"/>
          <w:szCs w:val="28"/>
        </w:rPr>
        <w:t>Aparatur</w:t>
      </w:r>
      <w:proofErr w:type="spellEnd"/>
      <w:r w:rsidR="007175F1" w:rsidRPr="007175F1">
        <w:rPr>
          <w:rFonts w:cstheme="minorHAnsi"/>
          <w:sz w:val="28"/>
          <w:szCs w:val="28"/>
        </w:rPr>
        <w:t xml:space="preserve"> </w:t>
      </w:r>
      <w:proofErr w:type="spellStart"/>
      <w:r w:rsidR="007175F1" w:rsidRPr="007175F1">
        <w:rPr>
          <w:rFonts w:cstheme="minorHAnsi"/>
          <w:sz w:val="28"/>
          <w:szCs w:val="28"/>
        </w:rPr>
        <w:t>Sipil</w:t>
      </w:r>
      <w:proofErr w:type="spellEnd"/>
      <w:r w:rsidR="007175F1" w:rsidRPr="007175F1">
        <w:rPr>
          <w:rFonts w:cstheme="minorHAnsi"/>
          <w:sz w:val="28"/>
          <w:szCs w:val="28"/>
        </w:rPr>
        <w:t xml:space="preserve"> Negara </w:t>
      </w:r>
      <w:proofErr w:type="spellStart"/>
      <w:r w:rsidR="007175F1" w:rsidRPr="007175F1">
        <w:rPr>
          <w:rFonts w:cstheme="minorHAnsi"/>
          <w:sz w:val="28"/>
          <w:szCs w:val="28"/>
        </w:rPr>
        <w:t>Nomor</w:t>
      </w:r>
      <w:proofErr w:type="spellEnd"/>
      <w:r w:rsidR="007175F1" w:rsidRPr="007175F1">
        <w:rPr>
          <w:rFonts w:cstheme="minorHAnsi"/>
          <w:sz w:val="28"/>
          <w:szCs w:val="28"/>
        </w:rPr>
        <w:t xml:space="preserve">: 007/KPTS/BPASN/2021 </w:t>
      </w:r>
      <w:proofErr w:type="spellStart"/>
      <w:r w:rsidR="007175F1" w:rsidRPr="007175F1">
        <w:rPr>
          <w:rFonts w:cstheme="minorHAnsi"/>
          <w:sz w:val="28"/>
          <w:szCs w:val="28"/>
        </w:rPr>
        <w:t>Tentang</w:t>
      </w:r>
      <w:proofErr w:type="spellEnd"/>
      <w:r w:rsidR="007175F1" w:rsidRPr="007175F1">
        <w:rPr>
          <w:rFonts w:cstheme="minorHAnsi"/>
          <w:sz w:val="28"/>
          <w:szCs w:val="28"/>
        </w:rPr>
        <w:t xml:space="preserve"> </w:t>
      </w:r>
      <w:proofErr w:type="spellStart"/>
      <w:r w:rsidR="007175F1" w:rsidRPr="007175F1">
        <w:rPr>
          <w:rFonts w:cstheme="minorHAnsi"/>
          <w:sz w:val="28"/>
          <w:szCs w:val="28"/>
        </w:rPr>
        <w:t>Peringanan</w:t>
      </w:r>
      <w:proofErr w:type="spellEnd"/>
      <w:r w:rsidR="007175F1" w:rsidRPr="007175F1">
        <w:rPr>
          <w:rFonts w:cstheme="minorHAnsi"/>
          <w:sz w:val="28"/>
          <w:szCs w:val="28"/>
        </w:rPr>
        <w:t xml:space="preserve"> Keputusan </w:t>
      </w:r>
      <w:proofErr w:type="spellStart"/>
      <w:r w:rsidR="007175F1" w:rsidRPr="007175F1">
        <w:rPr>
          <w:rFonts w:cstheme="minorHAnsi"/>
          <w:sz w:val="28"/>
          <w:szCs w:val="28"/>
        </w:rPr>
        <w:t>Bupati</w:t>
      </w:r>
      <w:proofErr w:type="spellEnd"/>
      <w:r w:rsidR="007175F1" w:rsidRPr="007175F1">
        <w:rPr>
          <w:rFonts w:cstheme="minorHAnsi"/>
          <w:sz w:val="28"/>
          <w:szCs w:val="28"/>
        </w:rPr>
        <w:t xml:space="preserve"> </w:t>
      </w:r>
      <w:proofErr w:type="spellStart"/>
      <w:r w:rsidR="007175F1" w:rsidRPr="007175F1">
        <w:rPr>
          <w:rFonts w:cstheme="minorHAnsi"/>
          <w:sz w:val="28"/>
          <w:szCs w:val="28"/>
        </w:rPr>
        <w:t>Bulungan</w:t>
      </w:r>
      <w:proofErr w:type="spellEnd"/>
      <w:r w:rsidR="007175F1" w:rsidRPr="007175F1">
        <w:rPr>
          <w:rFonts w:cstheme="minorHAnsi"/>
          <w:sz w:val="28"/>
          <w:szCs w:val="28"/>
        </w:rPr>
        <w:t xml:space="preserve"> </w:t>
      </w:r>
      <w:proofErr w:type="spellStart"/>
      <w:r w:rsidR="007175F1" w:rsidRPr="007175F1">
        <w:rPr>
          <w:rFonts w:cstheme="minorHAnsi"/>
          <w:sz w:val="28"/>
          <w:szCs w:val="28"/>
        </w:rPr>
        <w:t>Nomor</w:t>
      </w:r>
      <w:proofErr w:type="spellEnd"/>
      <w:r w:rsidR="007175F1" w:rsidRPr="007175F1">
        <w:rPr>
          <w:rFonts w:cstheme="minorHAnsi"/>
          <w:sz w:val="28"/>
          <w:szCs w:val="28"/>
        </w:rPr>
        <w:t xml:space="preserve">: 1003/K-X/800/2010 </w:t>
      </w:r>
      <w:proofErr w:type="spellStart"/>
      <w:r w:rsidR="007175F1" w:rsidRPr="007175F1">
        <w:rPr>
          <w:rFonts w:cstheme="minorHAnsi"/>
          <w:sz w:val="28"/>
          <w:szCs w:val="28"/>
        </w:rPr>
        <w:t>Tentang</w:t>
      </w:r>
      <w:proofErr w:type="spellEnd"/>
      <w:r w:rsidR="007175F1" w:rsidRPr="007175F1">
        <w:rPr>
          <w:rFonts w:cstheme="minorHAnsi"/>
          <w:sz w:val="28"/>
          <w:szCs w:val="28"/>
        </w:rPr>
        <w:t xml:space="preserve"> </w:t>
      </w:r>
      <w:proofErr w:type="spellStart"/>
      <w:r w:rsidR="007175F1" w:rsidRPr="007175F1">
        <w:rPr>
          <w:rFonts w:cstheme="minorHAnsi"/>
          <w:sz w:val="28"/>
          <w:szCs w:val="28"/>
        </w:rPr>
        <w:t>Pemberhentian</w:t>
      </w:r>
      <w:proofErr w:type="spellEnd"/>
      <w:r w:rsidR="007175F1" w:rsidRPr="007175F1">
        <w:rPr>
          <w:rFonts w:cstheme="minorHAnsi"/>
          <w:sz w:val="28"/>
          <w:szCs w:val="28"/>
        </w:rPr>
        <w:t xml:space="preserve"> Tidak </w:t>
      </w:r>
      <w:proofErr w:type="spellStart"/>
      <w:r w:rsidR="007175F1" w:rsidRPr="007175F1">
        <w:rPr>
          <w:rFonts w:cstheme="minorHAnsi"/>
          <w:sz w:val="28"/>
          <w:szCs w:val="28"/>
        </w:rPr>
        <w:t>Dengan</w:t>
      </w:r>
      <w:proofErr w:type="spellEnd"/>
      <w:r w:rsidR="007175F1" w:rsidRPr="007175F1">
        <w:rPr>
          <w:rFonts w:cstheme="minorHAnsi"/>
          <w:sz w:val="28"/>
          <w:szCs w:val="28"/>
        </w:rPr>
        <w:t xml:space="preserve"> Hormat </w:t>
      </w:r>
      <w:proofErr w:type="spellStart"/>
      <w:r w:rsidR="007175F1" w:rsidRPr="007175F1">
        <w:rPr>
          <w:rFonts w:cstheme="minorHAnsi"/>
          <w:sz w:val="28"/>
          <w:szCs w:val="28"/>
        </w:rPr>
        <w:t>Sebagai</w:t>
      </w:r>
      <w:proofErr w:type="spellEnd"/>
      <w:r w:rsidR="007175F1" w:rsidRPr="007175F1">
        <w:rPr>
          <w:rFonts w:cstheme="minorHAnsi"/>
          <w:sz w:val="28"/>
          <w:szCs w:val="28"/>
        </w:rPr>
        <w:t xml:space="preserve"> </w:t>
      </w:r>
      <w:proofErr w:type="spellStart"/>
      <w:r w:rsidR="007175F1" w:rsidRPr="007175F1">
        <w:rPr>
          <w:rFonts w:cstheme="minorHAnsi"/>
          <w:sz w:val="28"/>
          <w:szCs w:val="28"/>
        </w:rPr>
        <w:t>Pegawai</w:t>
      </w:r>
      <w:proofErr w:type="spellEnd"/>
      <w:r w:rsidR="007175F1" w:rsidRPr="007175F1">
        <w:rPr>
          <w:rFonts w:cstheme="minorHAnsi"/>
          <w:sz w:val="28"/>
          <w:szCs w:val="28"/>
        </w:rPr>
        <w:t xml:space="preserve"> Negeri </w:t>
      </w:r>
      <w:proofErr w:type="spellStart"/>
      <w:r w:rsidR="007175F1" w:rsidRPr="007175F1">
        <w:rPr>
          <w:rFonts w:cstheme="minorHAnsi"/>
          <w:sz w:val="28"/>
          <w:szCs w:val="28"/>
        </w:rPr>
        <w:t>Sipil</w:t>
      </w:r>
      <w:proofErr w:type="spellEnd"/>
      <w:r w:rsidR="007175F1" w:rsidRPr="007175F1">
        <w:rPr>
          <w:rFonts w:cstheme="minorHAnsi"/>
          <w:sz w:val="28"/>
          <w:szCs w:val="28"/>
        </w:rPr>
        <w:t xml:space="preserve"> Atas Nama </w:t>
      </w:r>
      <w:proofErr w:type="spellStart"/>
      <w:r w:rsidR="007175F1" w:rsidRPr="007175F1">
        <w:rPr>
          <w:rFonts w:cstheme="minorHAnsi"/>
          <w:sz w:val="28"/>
          <w:szCs w:val="28"/>
        </w:rPr>
        <w:t>Mesran</w:t>
      </w:r>
      <w:proofErr w:type="spellEnd"/>
      <w:r w:rsidR="007175F1" w:rsidRPr="007175F1">
        <w:rPr>
          <w:rFonts w:cstheme="minorHAnsi"/>
          <w:sz w:val="28"/>
          <w:szCs w:val="28"/>
        </w:rPr>
        <w:t xml:space="preserve"> NIP: 197412192003121006. Pada Bagian </w:t>
      </w:r>
      <w:proofErr w:type="spellStart"/>
      <w:r w:rsidR="007175F1" w:rsidRPr="007175F1">
        <w:rPr>
          <w:rFonts w:cstheme="minorHAnsi"/>
          <w:sz w:val="28"/>
          <w:szCs w:val="28"/>
        </w:rPr>
        <w:t>Memutuskan</w:t>
      </w:r>
      <w:proofErr w:type="spellEnd"/>
      <w:r w:rsidR="007175F1" w:rsidRPr="007175F1">
        <w:rPr>
          <w:rFonts w:cstheme="minorHAnsi"/>
          <w:sz w:val="28"/>
          <w:szCs w:val="28"/>
        </w:rPr>
        <w:t xml:space="preserve"> </w:t>
      </w:r>
      <w:proofErr w:type="spellStart"/>
      <w:r w:rsidR="007175F1" w:rsidRPr="007175F1">
        <w:rPr>
          <w:rFonts w:cstheme="minorHAnsi"/>
          <w:sz w:val="28"/>
          <w:szCs w:val="28"/>
        </w:rPr>
        <w:t>Diktum</w:t>
      </w:r>
      <w:proofErr w:type="spellEnd"/>
      <w:r w:rsidR="007175F1" w:rsidRPr="007175F1">
        <w:rPr>
          <w:rFonts w:cstheme="minorHAnsi"/>
          <w:sz w:val="28"/>
          <w:szCs w:val="28"/>
        </w:rPr>
        <w:t xml:space="preserve"> </w:t>
      </w:r>
      <w:proofErr w:type="spellStart"/>
      <w:r w:rsidR="007175F1" w:rsidRPr="007175F1">
        <w:rPr>
          <w:rFonts w:cstheme="minorHAnsi"/>
          <w:sz w:val="28"/>
          <w:szCs w:val="28"/>
        </w:rPr>
        <w:t>Kesatu</w:t>
      </w:r>
      <w:proofErr w:type="spellEnd"/>
      <w:r w:rsidR="007175F1" w:rsidRPr="007175F1">
        <w:rPr>
          <w:rFonts w:cstheme="minorHAnsi"/>
          <w:sz w:val="28"/>
          <w:szCs w:val="28"/>
        </w:rPr>
        <w:t xml:space="preserve"> Yang </w:t>
      </w:r>
      <w:proofErr w:type="spellStart"/>
      <w:r w:rsidR="007175F1" w:rsidRPr="007175F1">
        <w:rPr>
          <w:rFonts w:cstheme="minorHAnsi"/>
          <w:sz w:val="28"/>
          <w:szCs w:val="28"/>
        </w:rPr>
        <w:t>Berbunyi</w:t>
      </w:r>
      <w:proofErr w:type="spellEnd"/>
      <w:r w:rsidR="007175F1" w:rsidRPr="007175F1">
        <w:rPr>
          <w:rFonts w:cstheme="minorHAnsi"/>
          <w:sz w:val="28"/>
          <w:szCs w:val="28"/>
        </w:rPr>
        <w:t xml:space="preserve">, </w:t>
      </w:r>
      <w:r w:rsidR="007175F1" w:rsidRPr="007175F1">
        <w:rPr>
          <w:rFonts w:cstheme="minorHAnsi"/>
          <w:i/>
          <w:iCs/>
          <w:sz w:val="28"/>
          <w:szCs w:val="28"/>
        </w:rPr>
        <w:t>“</w:t>
      </w:r>
      <w:proofErr w:type="spellStart"/>
      <w:r w:rsidR="007175F1" w:rsidRPr="007175F1">
        <w:rPr>
          <w:rFonts w:cstheme="minorHAnsi"/>
          <w:i/>
          <w:iCs/>
          <w:sz w:val="28"/>
          <w:szCs w:val="28"/>
        </w:rPr>
        <w:t>Memperingan</w:t>
      </w:r>
      <w:proofErr w:type="spellEnd"/>
      <w:r w:rsidR="007175F1" w:rsidRPr="007175F1">
        <w:rPr>
          <w:rFonts w:cstheme="minorHAnsi"/>
          <w:i/>
          <w:iCs/>
          <w:sz w:val="28"/>
          <w:szCs w:val="28"/>
        </w:rPr>
        <w:t xml:space="preserve"> Keputusan </w:t>
      </w:r>
      <w:proofErr w:type="spellStart"/>
      <w:r w:rsidR="007175F1" w:rsidRPr="007175F1">
        <w:rPr>
          <w:rFonts w:cstheme="minorHAnsi"/>
          <w:i/>
          <w:iCs/>
          <w:sz w:val="28"/>
          <w:szCs w:val="28"/>
        </w:rPr>
        <w:t>Bupati</w:t>
      </w:r>
      <w:proofErr w:type="spellEnd"/>
      <w:r w:rsidR="007175F1" w:rsidRPr="007175F1">
        <w:rPr>
          <w:rFonts w:cstheme="minorHAnsi"/>
          <w:i/>
          <w:iCs/>
          <w:sz w:val="28"/>
          <w:szCs w:val="28"/>
        </w:rPr>
        <w:t xml:space="preserve"> </w:t>
      </w:r>
      <w:proofErr w:type="spellStart"/>
      <w:r w:rsidR="007175F1" w:rsidRPr="007175F1">
        <w:rPr>
          <w:rFonts w:cstheme="minorHAnsi"/>
          <w:i/>
          <w:iCs/>
          <w:sz w:val="28"/>
          <w:szCs w:val="28"/>
        </w:rPr>
        <w:t>Bulungan</w:t>
      </w:r>
      <w:proofErr w:type="spellEnd"/>
      <w:r w:rsidR="007175F1" w:rsidRPr="007175F1">
        <w:rPr>
          <w:rFonts w:cstheme="minorHAnsi"/>
          <w:i/>
          <w:iCs/>
          <w:sz w:val="28"/>
          <w:szCs w:val="28"/>
        </w:rPr>
        <w:t xml:space="preserve"> </w:t>
      </w:r>
      <w:proofErr w:type="spellStart"/>
      <w:r w:rsidR="007175F1" w:rsidRPr="007175F1">
        <w:rPr>
          <w:rFonts w:cstheme="minorHAnsi"/>
          <w:i/>
          <w:iCs/>
          <w:sz w:val="28"/>
          <w:szCs w:val="28"/>
        </w:rPr>
        <w:t>Nomor</w:t>
      </w:r>
      <w:proofErr w:type="spellEnd"/>
      <w:r w:rsidR="007175F1" w:rsidRPr="007175F1">
        <w:rPr>
          <w:rFonts w:cstheme="minorHAnsi"/>
          <w:i/>
          <w:iCs/>
          <w:sz w:val="28"/>
          <w:szCs w:val="28"/>
        </w:rPr>
        <w:t xml:space="preserve"> 1003/K-X/800/2010 </w:t>
      </w:r>
      <w:proofErr w:type="spellStart"/>
      <w:r w:rsidR="007175F1" w:rsidRPr="007175F1">
        <w:rPr>
          <w:rFonts w:cstheme="minorHAnsi"/>
          <w:i/>
          <w:iCs/>
          <w:sz w:val="28"/>
          <w:szCs w:val="28"/>
        </w:rPr>
        <w:t>Tentang</w:t>
      </w:r>
      <w:proofErr w:type="spellEnd"/>
      <w:r w:rsidR="007175F1" w:rsidRPr="007175F1">
        <w:rPr>
          <w:rFonts w:cstheme="minorHAnsi"/>
          <w:i/>
          <w:iCs/>
          <w:sz w:val="28"/>
          <w:szCs w:val="28"/>
        </w:rPr>
        <w:t xml:space="preserve"> </w:t>
      </w:r>
      <w:proofErr w:type="spellStart"/>
      <w:r w:rsidR="007175F1" w:rsidRPr="007175F1">
        <w:rPr>
          <w:rFonts w:cstheme="minorHAnsi"/>
          <w:i/>
          <w:iCs/>
          <w:sz w:val="28"/>
          <w:szCs w:val="28"/>
        </w:rPr>
        <w:t>Pemberhentian</w:t>
      </w:r>
      <w:proofErr w:type="spellEnd"/>
      <w:r w:rsidR="007175F1" w:rsidRPr="007175F1">
        <w:rPr>
          <w:rFonts w:cstheme="minorHAnsi"/>
          <w:i/>
          <w:iCs/>
          <w:sz w:val="28"/>
          <w:szCs w:val="28"/>
        </w:rPr>
        <w:t xml:space="preserve"> Tidak </w:t>
      </w:r>
      <w:proofErr w:type="spellStart"/>
      <w:r w:rsidR="007175F1" w:rsidRPr="007175F1">
        <w:rPr>
          <w:rFonts w:cstheme="minorHAnsi"/>
          <w:i/>
          <w:iCs/>
          <w:sz w:val="28"/>
          <w:szCs w:val="28"/>
        </w:rPr>
        <w:t>Dengan</w:t>
      </w:r>
      <w:proofErr w:type="spellEnd"/>
      <w:r w:rsidR="007175F1" w:rsidRPr="007175F1">
        <w:rPr>
          <w:rFonts w:cstheme="minorHAnsi"/>
          <w:i/>
          <w:iCs/>
          <w:sz w:val="28"/>
          <w:szCs w:val="28"/>
        </w:rPr>
        <w:t xml:space="preserve"> Hormat Atas Nama </w:t>
      </w:r>
      <w:proofErr w:type="spellStart"/>
      <w:r w:rsidR="007175F1" w:rsidRPr="007175F1">
        <w:rPr>
          <w:rFonts w:cstheme="minorHAnsi"/>
          <w:i/>
          <w:iCs/>
          <w:sz w:val="28"/>
          <w:szCs w:val="28"/>
        </w:rPr>
        <w:t>Mesran</w:t>
      </w:r>
      <w:proofErr w:type="spellEnd"/>
      <w:r w:rsidR="007175F1" w:rsidRPr="007175F1">
        <w:rPr>
          <w:rFonts w:cstheme="minorHAnsi"/>
          <w:i/>
          <w:iCs/>
          <w:sz w:val="28"/>
          <w:szCs w:val="28"/>
        </w:rPr>
        <w:t xml:space="preserve"> NIP 197412192003121006 </w:t>
      </w:r>
      <w:proofErr w:type="spellStart"/>
      <w:r w:rsidR="007175F1" w:rsidRPr="007175F1">
        <w:rPr>
          <w:rFonts w:cstheme="minorHAnsi"/>
          <w:i/>
          <w:iCs/>
          <w:sz w:val="28"/>
          <w:szCs w:val="28"/>
        </w:rPr>
        <w:t>Sebagai</w:t>
      </w:r>
      <w:proofErr w:type="spellEnd"/>
      <w:r w:rsidR="007175F1" w:rsidRPr="007175F1">
        <w:rPr>
          <w:rFonts w:cstheme="minorHAnsi"/>
          <w:i/>
          <w:iCs/>
          <w:sz w:val="28"/>
          <w:szCs w:val="28"/>
        </w:rPr>
        <w:t xml:space="preserve"> </w:t>
      </w:r>
      <w:proofErr w:type="spellStart"/>
      <w:r w:rsidR="007175F1" w:rsidRPr="007175F1">
        <w:rPr>
          <w:rFonts w:cstheme="minorHAnsi"/>
          <w:i/>
          <w:iCs/>
          <w:sz w:val="28"/>
          <w:szCs w:val="28"/>
        </w:rPr>
        <w:t>Pegawai</w:t>
      </w:r>
      <w:proofErr w:type="spellEnd"/>
      <w:r w:rsidR="007175F1" w:rsidRPr="007175F1">
        <w:rPr>
          <w:rFonts w:cstheme="minorHAnsi"/>
          <w:i/>
          <w:iCs/>
          <w:sz w:val="28"/>
          <w:szCs w:val="28"/>
        </w:rPr>
        <w:t xml:space="preserve"> Negeri </w:t>
      </w:r>
      <w:proofErr w:type="spellStart"/>
      <w:r w:rsidR="007175F1" w:rsidRPr="007175F1">
        <w:rPr>
          <w:rFonts w:cstheme="minorHAnsi"/>
          <w:i/>
          <w:iCs/>
          <w:sz w:val="28"/>
          <w:szCs w:val="28"/>
        </w:rPr>
        <w:t>Sipil</w:t>
      </w:r>
      <w:proofErr w:type="spellEnd"/>
      <w:r w:rsidR="007175F1" w:rsidRPr="007175F1">
        <w:rPr>
          <w:rFonts w:cstheme="minorHAnsi"/>
          <w:i/>
          <w:iCs/>
          <w:sz w:val="28"/>
          <w:szCs w:val="28"/>
        </w:rPr>
        <w:t xml:space="preserve"> DI </w:t>
      </w:r>
      <w:proofErr w:type="spellStart"/>
      <w:r w:rsidR="007175F1" w:rsidRPr="007175F1">
        <w:rPr>
          <w:rFonts w:cstheme="minorHAnsi"/>
          <w:i/>
          <w:iCs/>
          <w:sz w:val="28"/>
          <w:szCs w:val="28"/>
        </w:rPr>
        <w:t>Lingkungan</w:t>
      </w:r>
      <w:proofErr w:type="spellEnd"/>
      <w:r w:rsidR="007175F1" w:rsidRPr="007175F1">
        <w:rPr>
          <w:rFonts w:cstheme="minorHAnsi"/>
          <w:i/>
          <w:iCs/>
          <w:sz w:val="28"/>
          <w:szCs w:val="28"/>
        </w:rPr>
        <w:t xml:space="preserve"> </w:t>
      </w:r>
      <w:proofErr w:type="spellStart"/>
      <w:r w:rsidR="007175F1" w:rsidRPr="007175F1">
        <w:rPr>
          <w:rFonts w:cstheme="minorHAnsi"/>
          <w:i/>
          <w:iCs/>
          <w:sz w:val="28"/>
          <w:szCs w:val="28"/>
        </w:rPr>
        <w:t>Pemerintah</w:t>
      </w:r>
      <w:proofErr w:type="spellEnd"/>
      <w:r w:rsidR="007175F1" w:rsidRPr="007175F1">
        <w:rPr>
          <w:rFonts w:cstheme="minorHAnsi"/>
          <w:i/>
          <w:iCs/>
          <w:sz w:val="28"/>
          <w:szCs w:val="28"/>
        </w:rPr>
        <w:t xml:space="preserve"> </w:t>
      </w:r>
      <w:proofErr w:type="spellStart"/>
      <w:r w:rsidR="007175F1" w:rsidRPr="007175F1">
        <w:rPr>
          <w:rFonts w:cstheme="minorHAnsi"/>
          <w:i/>
          <w:iCs/>
          <w:sz w:val="28"/>
          <w:szCs w:val="28"/>
        </w:rPr>
        <w:t>Kabupaten</w:t>
      </w:r>
      <w:proofErr w:type="spellEnd"/>
      <w:r w:rsidR="007175F1" w:rsidRPr="007175F1">
        <w:rPr>
          <w:rFonts w:cstheme="minorHAnsi"/>
          <w:i/>
          <w:iCs/>
          <w:sz w:val="28"/>
          <w:szCs w:val="28"/>
        </w:rPr>
        <w:t xml:space="preserve"> </w:t>
      </w:r>
      <w:proofErr w:type="spellStart"/>
      <w:r w:rsidR="007175F1" w:rsidRPr="007175F1">
        <w:rPr>
          <w:rFonts w:cstheme="minorHAnsi"/>
          <w:i/>
          <w:iCs/>
          <w:sz w:val="28"/>
          <w:szCs w:val="28"/>
        </w:rPr>
        <w:t>Bulungan</w:t>
      </w:r>
      <w:proofErr w:type="spellEnd"/>
      <w:r w:rsidR="007175F1" w:rsidRPr="007175F1">
        <w:rPr>
          <w:rFonts w:cstheme="minorHAnsi"/>
          <w:i/>
          <w:iCs/>
          <w:sz w:val="28"/>
          <w:szCs w:val="28"/>
        </w:rPr>
        <w:t xml:space="preserve"> Dari </w:t>
      </w:r>
      <w:proofErr w:type="spellStart"/>
      <w:r w:rsidR="007175F1" w:rsidRPr="007175F1">
        <w:rPr>
          <w:rFonts w:cstheme="minorHAnsi"/>
          <w:i/>
          <w:iCs/>
          <w:sz w:val="28"/>
          <w:szCs w:val="28"/>
        </w:rPr>
        <w:t>Pemberhentian</w:t>
      </w:r>
      <w:proofErr w:type="spellEnd"/>
      <w:r w:rsidR="007175F1" w:rsidRPr="007175F1">
        <w:rPr>
          <w:rFonts w:cstheme="minorHAnsi"/>
          <w:i/>
          <w:iCs/>
          <w:sz w:val="28"/>
          <w:szCs w:val="28"/>
        </w:rPr>
        <w:t xml:space="preserve"> Tidak </w:t>
      </w:r>
      <w:proofErr w:type="spellStart"/>
      <w:r w:rsidR="007175F1" w:rsidRPr="007175F1">
        <w:rPr>
          <w:rFonts w:cstheme="minorHAnsi"/>
          <w:i/>
          <w:iCs/>
          <w:sz w:val="28"/>
          <w:szCs w:val="28"/>
        </w:rPr>
        <w:t>Dengan</w:t>
      </w:r>
      <w:proofErr w:type="spellEnd"/>
      <w:r w:rsidR="007175F1" w:rsidRPr="007175F1">
        <w:rPr>
          <w:rFonts w:cstheme="minorHAnsi"/>
          <w:i/>
          <w:iCs/>
          <w:sz w:val="28"/>
          <w:szCs w:val="28"/>
        </w:rPr>
        <w:t xml:space="preserve"> Hormat </w:t>
      </w:r>
      <w:proofErr w:type="spellStart"/>
      <w:r w:rsidR="007175F1" w:rsidRPr="007175F1">
        <w:rPr>
          <w:rFonts w:cstheme="minorHAnsi"/>
          <w:i/>
          <w:iCs/>
          <w:sz w:val="28"/>
          <w:szCs w:val="28"/>
        </w:rPr>
        <w:t>Sebagai</w:t>
      </w:r>
      <w:proofErr w:type="spellEnd"/>
      <w:r w:rsidR="007175F1" w:rsidRPr="007175F1">
        <w:rPr>
          <w:rFonts w:cstheme="minorHAnsi"/>
          <w:i/>
          <w:iCs/>
          <w:sz w:val="28"/>
          <w:szCs w:val="28"/>
        </w:rPr>
        <w:t xml:space="preserve"> </w:t>
      </w:r>
      <w:proofErr w:type="spellStart"/>
      <w:r w:rsidR="007175F1" w:rsidRPr="007175F1">
        <w:rPr>
          <w:rFonts w:cstheme="minorHAnsi"/>
          <w:i/>
          <w:iCs/>
          <w:sz w:val="28"/>
          <w:szCs w:val="28"/>
        </w:rPr>
        <w:t>Pegawai</w:t>
      </w:r>
      <w:proofErr w:type="spellEnd"/>
      <w:r w:rsidR="007175F1" w:rsidRPr="007175F1">
        <w:rPr>
          <w:rFonts w:cstheme="minorHAnsi"/>
          <w:i/>
          <w:iCs/>
          <w:sz w:val="28"/>
          <w:szCs w:val="28"/>
        </w:rPr>
        <w:t xml:space="preserve"> Negeri </w:t>
      </w:r>
      <w:proofErr w:type="spellStart"/>
      <w:r w:rsidR="007175F1" w:rsidRPr="007175F1">
        <w:rPr>
          <w:rFonts w:cstheme="minorHAnsi"/>
          <w:i/>
          <w:iCs/>
          <w:sz w:val="28"/>
          <w:szCs w:val="28"/>
        </w:rPr>
        <w:t>Sipil</w:t>
      </w:r>
      <w:proofErr w:type="spellEnd"/>
      <w:r w:rsidR="007175F1" w:rsidRPr="007175F1">
        <w:rPr>
          <w:rFonts w:cstheme="minorHAnsi"/>
          <w:i/>
          <w:iCs/>
          <w:sz w:val="28"/>
          <w:szCs w:val="28"/>
        </w:rPr>
        <w:t xml:space="preserve"> </w:t>
      </w:r>
      <w:proofErr w:type="spellStart"/>
      <w:r w:rsidR="007175F1" w:rsidRPr="007175F1">
        <w:rPr>
          <w:rFonts w:cstheme="minorHAnsi"/>
          <w:i/>
          <w:iCs/>
          <w:sz w:val="28"/>
          <w:szCs w:val="28"/>
        </w:rPr>
        <w:t>Menjadi</w:t>
      </w:r>
      <w:proofErr w:type="spellEnd"/>
      <w:r w:rsidR="007175F1" w:rsidRPr="007175F1">
        <w:rPr>
          <w:rFonts w:cstheme="minorHAnsi"/>
          <w:i/>
          <w:iCs/>
          <w:sz w:val="28"/>
          <w:szCs w:val="28"/>
        </w:rPr>
        <w:t xml:space="preserve"> </w:t>
      </w:r>
      <w:proofErr w:type="spellStart"/>
      <w:r w:rsidR="007175F1" w:rsidRPr="007175F1">
        <w:rPr>
          <w:rFonts w:cstheme="minorHAnsi"/>
          <w:i/>
          <w:iCs/>
          <w:sz w:val="28"/>
          <w:szCs w:val="28"/>
        </w:rPr>
        <w:t>Pemberhentian</w:t>
      </w:r>
      <w:proofErr w:type="spellEnd"/>
      <w:r w:rsidR="007175F1" w:rsidRPr="007175F1">
        <w:rPr>
          <w:rFonts w:cstheme="minorHAnsi"/>
          <w:i/>
          <w:iCs/>
          <w:sz w:val="28"/>
          <w:szCs w:val="28"/>
        </w:rPr>
        <w:t xml:space="preserve"> </w:t>
      </w:r>
      <w:proofErr w:type="spellStart"/>
      <w:r w:rsidR="007175F1" w:rsidRPr="007175F1">
        <w:rPr>
          <w:rFonts w:cstheme="minorHAnsi"/>
          <w:i/>
          <w:iCs/>
          <w:sz w:val="28"/>
          <w:szCs w:val="28"/>
        </w:rPr>
        <w:t>Dengan</w:t>
      </w:r>
      <w:proofErr w:type="spellEnd"/>
      <w:r w:rsidR="007175F1" w:rsidRPr="007175F1">
        <w:rPr>
          <w:rFonts w:cstheme="minorHAnsi"/>
          <w:i/>
          <w:iCs/>
          <w:sz w:val="28"/>
          <w:szCs w:val="28"/>
        </w:rPr>
        <w:t xml:space="preserve"> Hormat Tidak Atas </w:t>
      </w:r>
      <w:proofErr w:type="spellStart"/>
      <w:r w:rsidR="007175F1" w:rsidRPr="007175F1">
        <w:rPr>
          <w:rFonts w:cstheme="minorHAnsi"/>
          <w:i/>
          <w:iCs/>
          <w:sz w:val="28"/>
          <w:szCs w:val="28"/>
        </w:rPr>
        <w:t>Permintaan</w:t>
      </w:r>
      <w:proofErr w:type="spellEnd"/>
      <w:r w:rsidR="007175F1" w:rsidRPr="007175F1">
        <w:rPr>
          <w:rFonts w:cstheme="minorHAnsi"/>
          <w:i/>
          <w:iCs/>
          <w:sz w:val="28"/>
          <w:szCs w:val="28"/>
        </w:rPr>
        <w:t xml:space="preserve"> </w:t>
      </w:r>
      <w:proofErr w:type="spellStart"/>
      <w:r w:rsidR="007175F1" w:rsidRPr="007175F1">
        <w:rPr>
          <w:rFonts w:cstheme="minorHAnsi"/>
          <w:i/>
          <w:iCs/>
          <w:sz w:val="28"/>
          <w:szCs w:val="28"/>
        </w:rPr>
        <w:t>Sendiri</w:t>
      </w:r>
      <w:proofErr w:type="spellEnd"/>
      <w:r w:rsidR="007175F1" w:rsidRPr="007175F1">
        <w:rPr>
          <w:rFonts w:cstheme="minorHAnsi"/>
          <w:i/>
          <w:iCs/>
          <w:sz w:val="28"/>
          <w:szCs w:val="28"/>
        </w:rPr>
        <w:t xml:space="preserve"> </w:t>
      </w:r>
      <w:proofErr w:type="spellStart"/>
      <w:r w:rsidR="007175F1" w:rsidRPr="007175F1">
        <w:rPr>
          <w:rFonts w:cstheme="minorHAnsi"/>
          <w:i/>
          <w:iCs/>
          <w:sz w:val="28"/>
          <w:szCs w:val="28"/>
        </w:rPr>
        <w:t>Sebagai</w:t>
      </w:r>
      <w:proofErr w:type="spellEnd"/>
      <w:r w:rsidR="007175F1" w:rsidRPr="007175F1">
        <w:rPr>
          <w:rFonts w:cstheme="minorHAnsi"/>
          <w:i/>
          <w:iCs/>
          <w:sz w:val="28"/>
          <w:szCs w:val="28"/>
        </w:rPr>
        <w:t xml:space="preserve"> </w:t>
      </w:r>
      <w:proofErr w:type="spellStart"/>
      <w:r w:rsidR="007175F1" w:rsidRPr="007175F1">
        <w:rPr>
          <w:rFonts w:cstheme="minorHAnsi"/>
          <w:i/>
          <w:iCs/>
          <w:sz w:val="28"/>
          <w:szCs w:val="28"/>
        </w:rPr>
        <w:t>Pegawai</w:t>
      </w:r>
      <w:proofErr w:type="spellEnd"/>
      <w:r w:rsidR="007175F1" w:rsidRPr="007175F1">
        <w:rPr>
          <w:rFonts w:cstheme="minorHAnsi"/>
          <w:i/>
          <w:iCs/>
          <w:sz w:val="28"/>
          <w:szCs w:val="28"/>
        </w:rPr>
        <w:t xml:space="preserve"> Negeri </w:t>
      </w:r>
      <w:proofErr w:type="spellStart"/>
      <w:r w:rsidR="007175F1" w:rsidRPr="007175F1">
        <w:rPr>
          <w:rFonts w:cstheme="minorHAnsi"/>
          <w:i/>
          <w:iCs/>
          <w:sz w:val="28"/>
          <w:szCs w:val="28"/>
        </w:rPr>
        <w:t>Sipil</w:t>
      </w:r>
      <w:proofErr w:type="spellEnd"/>
      <w:r w:rsidR="007175F1" w:rsidRPr="007175F1">
        <w:rPr>
          <w:rFonts w:cstheme="minorHAnsi"/>
          <w:i/>
          <w:iCs/>
          <w:sz w:val="28"/>
          <w:szCs w:val="28"/>
        </w:rPr>
        <w:t xml:space="preserve"> </w:t>
      </w:r>
      <w:r w:rsidR="007175F1" w:rsidRPr="007175F1">
        <w:rPr>
          <w:rFonts w:cstheme="minorHAnsi"/>
          <w:sz w:val="28"/>
          <w:szCs w:val="28"/>
        </w:rPr>
        <w:t xml:space="preserve">(vide </w:t>
      </w:r>
      <w:proofErr w:type="spellStart"/>
      <w:r w:rsidR="007175F1" w:rsidRPr="007175F1">
        <w:rPr>
          <w:rFonts w:cstheme="minorHAnsi"/>
          <w:sz w:val="28"/>
          <w:szCs w:val="28"/>
        </w:rPr>
        <w:t>bukti</w:t>
      </w:r>
      <w:proofErr w:type="spellEnd"/>
      <w:r w:rsidR="007175F1" w:rsidRPr="007175F1">
        <w:rPr>
          <w:rFonts w:cstheme="minorHAnsi"/>
          <w:sz w:val="28"/>
          <w:szCs w:val="28"/>
        </w:rPr>
        <w:t xml:space="preserve"> P-7)</w:t>
      </w:r>
      <w:r w:rsidR="007175F1">
        <w:rPr>
          <w:rFonts w:cstheme="minorHAnsi"/>
          <w:sz w:val="28"/>
          <w:szCs w:val="28"/>
        </w:rPr>
        <w:t>”</w:t>
      </w:r>
    </w:p>
    <w:p w14:paraId="3891F1E7" w14:textId="77777777" w:rsidR="007175F1" w:rsidRDefault="007175F1" w:rsidP="002163DB">
      <w:pPr>
        <w:spacing w:after="3" w:line="249" w:lineRule="auto"/>
        <w:ind w:right="2"/>
        <w:jc w:val="both"/>
        <w:rPr>
          <w:rFonts w:cstheme="minorHAnsi"/>
          <w:sz w:val="28"/>
          <w:szCs w:val="28"/>
        </w:rPr>
      </w:pPr>
    </w:p>
    <w:p w14:paraId="7FB7D698" w14:textId="725338F8" w:rsidR="007175F1" w:rsidRDefault="007175F1" w:rsidP="002163DB">
      <w:pPr>
        <w:spacing w:after="3" w:line="249" w:lineRule="auto"/>
        <w:ind w:right="2"/>
        <w:jc w:val="both"/>
        <w:rPr>
          <w:rFonts w:cstheme="minorHAnsi"/>
          <w:sz w:val="28"/>
          <w:szCs w:val="28"/>
        </w:rPr>
      </w:pPr>
      <w:r w:rsidRPr="007175F1">
        <w:rPr>
          <w:rFonts w:cstheme="minorHAnsi"/>
          <w:sz w:val="28"/>
          <w:szCs w:val="28"/>
        </w:rPr>
        <w:lastRenderedPageBreak/>
        <w:t xml:space="preserve">[4.35] </w:t>
      </w:r>
      <w:proofErr w:type="spellStart"/>
      <w:r w:rsidRPr="007175F1">
        <w:rPr>
          <w:rFonts w:cstheme="minorHAnsi"/>
          <w:sz w:val="28"/>
          <w:szCs w:val="28"/>
        </w:rPr>
        <w:t>Menimbang</w:t>
      </w:r>
      <w:proofErr w:type="spellEnd"/>
      <w:r w:rsidRPr="007175F1">
        <w:rPr>
          <w:rFonts w:cstheme="minorHAnsi"/>
          <w:sz w:val="28"/>
          <w:szCs w:val="28"/>
        </w:rPr>
        <w:t xml:space="preserve"> </w:t>
      </w:r>
      <w:proofErr w:type="spellStart"/>
      <w:r w:rsidRPr="007175F1">
        <w:rPr>
          <w:rFonts w:cstheme="minorHAnsi"/>
          <w:sz w:val="28"/>
          <w:szCs w:val="28"/>
        </w:rPr>
        <w:t>bahwa</w:t>
      </w:r>
      <w:proofErr w:type="spellEnd"/>
      <w:r w:rsidRPr="007175F1">
        <w:rPr>
          <w:rFonts w:cstheme="minorHAnsi"/>
          <w:sz w:val="28"/>
          <w:szCs w:val="28"/>
        </w:rPr>
        <w:t xml:space="preserve"> </w:t>
      </w:r>
      <w:proofErr w:type="spellStart"/>
      <w:r w:rsidRPr="007175F1">
        <w:rPr>
          <w:rFonts w:cstheme="minorHAnsi"/>
          <w:sz w:val="28"/>
          <w:szCs w:val="28"/>
        </w:rPr>
        <w:t>berdasarkan</w:t>
      </w:r>
      <w:proofErr w:type="spellEnd"/>
      <w:r w:rsidRPr="007175F1">
        <w:rPr>
          <w:rFonts w:cstheme="minorHAnsi"/>
          <w:sz w:val="28"/>
          <w:szCs w:val="28"/>
        </w:rPr>
        <w:t xml:space="preserve"> </w:t>
      </w:r>
      <w:proofErr w:type="spellStart"/>
      <w:r w:rsidRPr="007175F1">
        <w:rPr>
          <w:rFonts w:cstheme="minorHAnsi"/>
          <w:sz w:val="28"/>
          <w:szCs w:val="28"/>
        </w:rPr>
        <w:t>uraian</w:t>
      </w:r>
      <w:proofErr w:type="spellEnd"/>
      <w:r w:rsidRPr="007175F1">
        <w:rPr>
          <w:rFonts w:cstheme="minorHAnsi"/>
          <w:sz w:val="28"/>
          <w:szCs w:val="28"/>
        </w:rPr>
        <w:t xml:space="preserve"> </w:t>
      </w:r>
      <w:proofErr w:type="spellStart"/>
      <w:r w:rsidRPr="007175F1">
        <w:rPr>
          <w:rFonts w:cstheme="minorHAnsi"/>
          <w:sz w:val="28"/>
          <w:szCs w:val="28"/>
        </w:rPr>
        <w:t>paragraf</w:t>
      </w:r>
      <w:proofErr w:type="spellEnd"/>
      <w:r w:rsidRPr="007175F1">
        <w:rPr>
          <w:rFonts w:cstheme="minorHAnsi"/>
          <w:sz w:val="28"/>
          <w:szCs w:val="28"/>
        </w:rPr>
        <w:t xml:space="preserve"> [4.28] [4.34] </w:t>
      </w:r>
      <w:proofErr w:type="spellStart"/>
      <w:r w:rsidRPr="007175F1">
        <w:rPr>
          <w:rFonts w:cstheme="minorHAnsi"/>
          <w:sz w:val="28"/>
          <w:szCs w:val="28"/>
        </w:rPr>
        <w:t>Majelis</w:t>
      </w:r>
      <w:proofErr w:type="spellEnd"/>
      <w:r w:rsidRPr="007175F1">
        <w:rPr>
          <w:rFonts w:cstheme="minorHAnsi"/>
          <w:sz w:val="28"/>
          <w:szCs w:val="28"/>
        </w:rPr>
        <w:t xml:space="preserve"> </w:t>
      </w:r>
      <w:proofErr w:type="spellStart"/>
      <w:r w:rsidRPr="007175F1">
        <w:rPr>
          <w:rFonts w:cstheme="minorHAnsi"/>
          <w:sz w:val="28"/>
          <w:szCs w:val="28"/>
        </w:rPr>
        <w:t>menilai</w:t>
      </w:r>
      <w:proofErr w:type="spellEnd"/>
      <w:r w:rsidRPr="007175F1">
        <w:rPr>
          <w:rFonts w:cstheme="minorHAnsi"/>
          <w:sz w:val="28"/>
          <w:szCs w:val="28"/>
        </w:rPr>
        <w:t xml:space="preserve"> </w:t>
      </w:r>
      <w:proofErr w:type="spellStart"/>
      <w:r w:rsidRPr="007175F1">
        <w:rPr>
          <w:rFonts w:cstheme="minorHAnsi"/>
          <w:sz w:val="28"/>
          <w:szCs w:val="28"/>
        </w:rPr>
        <w:t>Pemohon</w:t>
      </w:r>
      <w:proofErr w:type="spellEnd"/>
      <w:r w:rsidRPr="007175F1">
        <w:rPr>
          <w:rFonts w:cstheme="minorHAnsi"/>
          <w:sz w:val="28"/>
          <w:szCs w:val="28"/>
        </w:rPr>
        <w:t xml:space="preserve"> </w:t>
      </w:r>
      <w:proofErr w:type="spellStart"/>
      <w:r w:rsidRPr="007175F1">
        <w:rPr>
          <w:rFonts w:cstheme="minorHAnsi"/>
          <w:sz w:val="28"/>
          <w:szCs w:val="28"/>
        </w:rPr>
        <w:t>mempunyai</w:t>
      </w:r>
      <w:proofErr w:type="spellEnd"/>
      <w:r w:rsidRPr="007175F1">
        <w:rPr>
          <w:rFonts w:cstheme="minorHAnsi"/>
          <w:sz w:val="28"/>
          <w:szCs w:val="28"/>
        </w:rPr>
        <w:t xml:space="preserve"> </w:t>
      </w:r>
      <w:proofErr w:type="spellStart"/>
      <w:r w:rsidRPr="007175F1">
        <w:rPr>
          <w:rFonts w:cstheme="minorHAnsi"/>
          <w:sz w:val="28"/>
          <w:szCs w:val="28"/>
        </w:rPr>
        <w:t>relevansi</w:t>
      </w:r>
      <w:proofErr w:type="spellEnd"/>
      <w:r w:rsidRPr="007175F1">
        <w:rPr>
          <w:rFonts w:cstheme="minorHAnsi"/>
          <w:sz w:val="28"/>
          <w:szCs w:val="28"/>
        </w:rPr>
        <w:t xml:space="preserve"> </w:t>
      </w:r>
      <w:proofErr w:type="spellStart"/>
      <w:r w:rsidRPr="007175F1">
        <w:rPr>
          <w:rFonts w:cstheme="minorHAnsi"/>
          <w:sz w:val="28"/>
          <w:szCs w:val="28"/>
        </w:rPr>
        <w:t>dengan</w:t>
      </w:r>
      <w:proofErr w:type="spellEnd"/>
      <w:r w:rsidRPr="007175F1">
        <w:rPr>
          <w:rFonts w:cstheme="minorHAnsi"/>
          <w:sz w:val="28"/>
          <w:szCs w:val="28"/>
        </w:rPr>
        <w:t xml:space="preserve"> </w:t>
      </w:r>
      <w:proofErr w:type="spellStart"/>
      <w:r w:rsidRPr="007175F1">
        <w:rPr>
          <w:rFonts w:cstheme="minorHAnsi"/>
          <w:sz w:val="28"/>
          <w:szCs w:val="28"/>
        </w:rPr>
        <w:t>pokok</w:t>
      </w:r>
      <w:proofErr w:type="spellEnd"/>
      <w:r w:rsidRPr="007175F1">
        <w:rPr>
          <w:rFonts w:cstheme="minorHAnsi"/>
          <w:sz w:val="28"/>
          <w:szCs w:val="28"/>
        </w:rPr>
        <w:t xml:space="preserve"> </w:t>
      </w:r>
      <w:proofErr w:type="spellStart"/>
      <w:r w:rsidRPr="007175F1">
        <w:rPr>
          <w:rFonts w:cstheme="minorHAnsi"/>
          <w:sz w:val="28"/>
          <w:szCs w:val="28"/>
        </w:rPr>
        <w:t>permohonan</w:t>
      </w:r>
      <w:proofErr w:type="spellEnd"/>
      <w:r w:rsidRPr="007175F1">
        <w:rPr>
          <w:rFonts w:cstheme="minorHAnsi"/>
          <w:sz w:val="28"/>
          <w:szCs w:val="28"/>
        </w:rPr>
        <w:t>.</w:t>
      </w:r>
    </w:p>
    <w:p w14:paraId="63A02940" w14:textId="2D256745" w:rsidR="007175F1" w:rsidRPr="00516E55" w:rsidRDefault="007175F1" w:rsidP="002163DB">
      <w:pPr>
        <w:spacing w:after="3" w:line="249" w:lineRule="auto"/>
        <w:ind w:right="2"/>
        <w:jc w:val="both"/>
        <w:rPr>
          <w:rFonts w:cstheme="minorHAnsi"/>
          <w:sz w:val="28"/>
          <w:szCs w:val="28"/>
        </w:rPr>
      </w:pPr>
      <w:r w:rsidRPr="007175F1">
        <w:rPr>
          <w:rFonts w:cstheme="minorHAnsi"/>
          <w:sz w:val="28"/>
          <w:szCs w:val="28"/>
        </w:rPr>
        <w:t xml:space="preserve">[4.36] </w:t>
      </w:r>
      <w:proofErr w:type="spellStart"/>
      <w:r w:rsidRPr="007175F1">
        <w:rPr>
          <w:rFonts w:cstheme="minorHAnsi"/>
          <w:sz w:val="28"/>
          <w:szCs w:val="28"/>
        </w:rPr>
        <w:t>Menimbang</w:t>
      </w:r>
      <w:proofErr w:type="spellEnd"/>
      <w:r w:rsidRPr="007175F1">
        <w:rPr>
          <w:rFonts w:cstheme="minorHAnsi"/>
          <w:sz w:val="28"/>
          <w:szCs w:val="28"/>
        </w:rPr>
        <w:t xml:space="preserve"> </w:t>
      </w:r>
      <w:proofErr w:type="spellStart"/>
      <w:r w:rsidRPr="007175F1">
        <w:rPr>
          <w:rFonts w:cstheme="minorHAnsi"/>
          <w:sz w:val="28"/>
          <w:szCs w:val="28"/>
        </w:rPr>
        <w:t>bahwa</w:t>
      </w:r>
      <w:proofErr w:type="spellEnd"/>
      <w:r w:rsidRPr="007175F1">
        <w:rPr>
          <w:rFonts w:cstheme="minorHAnsi"/>
          <w:sz w:val="28"/>
          <w:szCs w:val="28"/>
        </w:rPr>
        <w:t xml:space="preserve"> </w:t>
      </w:r>
      <w:proofErr w:type="spellStart"/>
      <w:r w:rsidRPr="007175F1">
        <w:rPr>
          <w:rFonts w:cstheme="minorHAnsi"/>
          <w:sz w:val="28"/>
          <w:szCs w:val="28"/>
        </w:rPr>
        <w:t>berdasarkan</w:t>
      </w:r>
      <w:proofErr w:type="spellEnd"/>
      <w:r w:rsidRPr="007175F1">
        <w:rPr>
          <w:rFonts w:cstheme="minorHAnsi"/>
          <w:sz w:val="28"/>
          <w:szCs w:val="28"/>
        </w:rPr>
        <w:t xml:space="preserve"> Surat </w:t>
      </w:r>
      <w:proofErr w:type="spellStart"/>
      <w:r w:rsidRPr="007175F1">
        <w:rPr>
          <w:rFonts w:cstheme="minorHAnsi"/>
          <w:sz w:val="28"/>
          <w:szCs w:val="28"/>
        </w:rPr>
        <w:t>Edaran</w:t>
      </w:r>
      <w:proofErr w:type="spellEnd"/>
      <w:r w:rsidRPr="007175F1">
        <w:rPr>
          <w:rFonts w:cstheme="minorHAnsi"/>
          <w:sz w:val="28"/>
          <w:szCs w:val="28"/>
        </w:rPr>
        <w:t xml:space="preserve"> Badan </w:t>
      </w:r>
      <w:proofErr w:type="spellStart"/>
      <w:r w:rsidRPr="007175F1">
        <w:rPr>
          <w:rFonts w:cstheme="minorHAnsi"/>
          <w:sz w:val="28"/>
          <w:szCs w:val="28"/>
        </w:rPr>
        <w:t>Administrasi</w:t>
      </w:r>
      <w:proofErr w:type="spellEnd"/>
      <w:r w:rsidRPr="007175F1">
        <w:rPr>
          <w:rFonts w:cstheme="minorHAnsi"/>
          <w:sz w:val="28"/>
          <w:szCs w:val="28"/>
        </w:rPr>
        <w:t xml:space="preserve"> </w:t>
      </w:r>
      <w:proofErr w:type="spellStart"/>
      <w:r w:rsidRPr="007175F1">
        <w:rPr>
          <w:rFonts w:cstheme="minorHAnsi"/>
          <w:sz w:val="28"/>
          <w:szCs w:val="28"/>
        </w:rPr>
        <w:t>Kepegawaian</w:t>
      </w:r>
      <w:proofErr w:type="spellEnd"/>
      <w:r w:rsidRPr="007175F1">
        <w:rPr>
          <w:rFonts w:cstheme="minorHAnsi"/>
          <w:sz w:val="28"/>
          <w:szCs w:val="28"/>
        </w:rPr>
        <w:t xml:space="preserve"> Negara </w:t>
      </w:r>
      <w:proofErr w:type="spellStart"/>
      <w:r w:rsidRPr="007175F1">
        <w:rPr>
          <w:rFonts w:cstheme="minorHAnsi"/>
          <w:sz w:val="28"/>
          <w:szCs w:val="28"/>
        </w:rPr>
        <w:t>Nomor</w:t>
      </w:r>
      <w:proofErr w:type="spellEnd"/>
      <w:r w:rsidRPr="007175F1">
        <w:rPr>
          <w:rFonts w:cstheme="minorHAnsi"/>
          <w:sz w:val="28"/>
          <w:szCs w:val="28"/>
        </w:rPr>
        <w:t xml:space="preserve">: 22/SE/1980 </w:t>
      </w:r>
      <w:proofErr w:type="spellStart"/>
      <w:r w:rsidRPr="007175F1">
        <w:rPr>
          <w:rFonts w:cstheme="minorHAnsi"/>
          <w:sz w:val="28"/>
          <w:szCs w:val="28"/>
        </w:rPr>
        <w:t>tentang</w:t>
      </w:r>
      <w:proofErr w:type="spellEnd"/>
      <w:r w:rsidRPr="007175F1">
        <w:rPr>
          <w:rFonts w:cstheme="minorHAnsi"/>
          <w:sz w:val="28"/>
          <w:szCs w:val="28"/>
        </w:rPr>
        <w:t xml:space="preserve"> </w:t>
      </w:r>
      <w:proofErr w:type="spellStart"/>
      <w:r w:rsidRPr="007175F1">
        <w:rPr>
          <w:rFonts w:cstheme="minorHAnsi"/>
          <w:sz w:val="28"/>
          <w:szCs w:val="28"/>
        </w:rPr>
        <w:t>Peraturan</w:t>
      </w:r>
      <w:proofErr w:type="spellEnd"/>
      <w:r w:rsidRPr="007175F1">
        <w:rPr>
          <w:rFonts w:cstheme="minorHAnsi"/>
          <w:sz w:val="28"/>
          <w:szCs w:val="28"/>
        </w:rPr>
        <w:t xml:space="preserve"> </w:t>
      </w:r>
      <w:proofErr w:type="spellStart"/>
      <w:r w:rsidRPr="007175F1">
        <w:rPr>
          <w:rFonts w:cstheme="minorHAnsi"/>
          <w:sz w:val="28"/>
          <w:szCs w:val="28"/>
        </w:rPr>
        <w:t>Disiplin</w:t>
      </w:r>
      <w:proofErr w:type="spellEnd"/>
      <w:r w:rsidRPr="007175F1">
        <w:rPr>
          <w:rFonts w:cstheme="minorHAnsi"/>
          <w:sz w:val="28"/>
          <w:szCs w:val="28"/>
        </w:rPr>
        <w:t xml:space="preserve"> </w:t>
      </w:r>
      <w:proofErr w:type="spellStart"/>
      <w:r w:rsidRPr="007175F1">
        <w:rPr>
          <w:rFonts w:cstheme="minorHAnsi"/>
          <w:sz w:val="28"/>
          <w:szCs w:val="28"/>
        </w:rPr>
        <w:t>Pegawai</w:t>
      </w:r>
      <w:proofErr w:type="spellEnd"/>
      <w:r w:rsidRPr="007175F1">
        <w:rPr>
          <w:rFonts w:cstheme="minorHAnsi"/>
          <w:sz w:val="28"/>
          <w:szCs w:val="28"/>
        </w:rPr>
        <w:t xml:space="preserve"> Negeri </w:t>
      </w:r>
      <w:proofErr w:type="spellStart"/>
      <w:r w:rsidRPr="007175F1">
        <w:rPr>
          <w:rFonts w:cstheme="minorHAnsi"/>
          <w:sz w:val="28"/>
          <w:szCs w:val="28"/>
        </w:rPr>
        <w:t>Sipil</w:t>
      </w:r>
      <w:proofErr w:type="spellEnd"/>
      <w:r>
        <w:rPr>
          <w:rFonts w:cstheme="minorHAnsi"/>
          <w:sz w:val="28"/>
          <w:szCs w:val="28"/>
        </w:rPr>
        <w:t>.</w:t>
      </w:r>
    </w:p>
    <w:p w14:paraId="2DC996A3" w14:textId="1AA09985" w:rsidR="00654267" w:rsidRPr="00516E55" w:rsidRDefault="00654267" w:rsidP="002163DB">
      <w:pPr>
        <w:spacing w:after="3" w:line="249" w:lineRule="auto"/>
        <w:ind w:left="567" w:right="2"/>
        <w:jc w:val="both"/>
        <w:rPr>
          <w:rFonts w:cstheme="minorHAnsi"/>
          <w:sz w:val="28"/>
          <w:szCs w:val="28"/>
        </w:rPr>
      </w:pPr>
      <w:r w:rsidRPr="00516E55">
        <w:rPr>
          <w:rFonts w:cstheme="minorHAnsi"/>
          <w:sz w:val="28"/>
          <w:szCs w:val="28"/>
        </w:rPr>
        <w:t xml:space="preserve"> </w:t>
      </w:r>
      <w:r w:rsidR="00124DBA" w:rsidRPr="00516E55">
        <w:rPr>
          <w:rFonts w:cstheme="minorHAnsi"/>
          <w:sz w:val="28"/>
          <w:szCs w:val="28"/>
        </w:rPr>
        <w:t>V. TATA CARA PEMERIKSAAN</w:t>
      </w:r>
    </w:p>
    <w:p w14:paraId="36D79FF2" w14:textId="72C6CDCB" w:rsidR="00124DBA" w:rsidRPr="00516E55" w:rsidRDefault="00124DBA" w:rsidP="002163DB">
      <w:pPr>
        <w:pStyle w:val="ListParagraph"/>
        <w:numPr>
          <w:ilvl w:val="0"/>
          <w:numId w:val="20"/>
        </w:numPr>
        <w:spacing w:after="3" w:line="249" w:lineRule="auto"/>
        <w:ind w:left="1276" w:right="2"/>
        <w:jc w:val="both"/>
        <w:rPr>
          <w:rFonts w:cstheme="minorHAnsi"/>
          <w:sz w:val="28"/>
          <w:szCs w:val="28"/>
        </w:rPr>
      </w:pPr>
      <w:r w:rsidRPr="00516E55">
        <w:rPr>
          <w:rFonts w:cstheme="minorHAnsi"/>
          <w:sz w:val="28"/>
          <w:szCs w:val="28"/>
        </w:rPr>
        <w:t xml:space="preserve">PEMERIKSAAN </w:t>
      </w:r>
    </w:p>
    <w:p w14:paraId="091FDCB6" w14:textId="77777777" w:rsidR="00124DBA" w:rsidRPr="00516E55" w:rsidRDefault="00124DBA" w:rsidP="002163DB">
      <w:pPr>
        <w:numPr>
          <w:ilvl w:val="2"/>
          <w:numId w:val="24"/>
        </w:numPr>
        <w:spacing w:after="3" w:line="249" w:lineRule="auto"/>
        <w:ind w:left="1701" w:right="2" w:hanging="436"/>
        <w:jc w:val="both"/>
        <w:rPr>
          <w:rFonts w:cstheme="minorHAnsi"/>
          <w:sz w:val="28"/>
          <w:szCs w:val="28"/>
        </w:rPr>
      </w:pPr>
      <w:r w:rsidRPr="00516E55">
        <w:rPr>
          <w:rFonts w:cstheme="minorHAnsi"/>
          <w:sz w:val="28"/>
          <w:szCs w:val="28"/>
        </w:rPr>
        <w:t xml:space="preserve">Pada </w:t>
      </w:r>
      <w:proofErr w:type="spellStart"/>
      <w:r w:rsidRPr="00516E55">
        <w:rPr>
          <w:rFonts w:cstheme="minorHAnsi"/>
          <w:sz w:val="28"/>
          <w:szCs w:val="28"/>
        </w:rPr>
        <w:t>tingkat</w:t>
      </w:r>
      <w:proofErr w:type="spellEnd"/>
      <w:r w:rsidRPr="00516E55">
        <w:rPr>
          <w:rFonts w:cstheme="minorHAnsi"/>
          <w:sz w:val="28"/>
          <w:szCs w:val="28"/>
        </w:rPr>
        <w:t xml:space="preserve"> </w:t>
      </w:r>
      <w:proofErr w:type="spellStart"/>
      <w:r w:rsidRPr="00516E55">
        <w:rPr>
          <w:rFonts w:cstheme="minorHAnsi"/>
          <w:sz w:val="28"/>
          <w:szCs w:val="28"/>
        </w:rPr>
        <w:t>pertama</w:t>
      </w:r>
      <w:proofErr w:type="spellEnd"/>
      <w:r w:rsidRPr="00516E55">
        <w:rPr>
          <w:rFonts w:cstheme="minorHAnsi"/>
          <w:sz w:val="28"/>
          <w:szCs w:val="28"/>
        </w:rPr>
        <w:t xml:space="preserve">, </w:t>
      </w:r>
      <w:proofErr w:type="spellStart"/>
      <w:r w:rsidRPr="00516E55">
        <w:rPr>
          <w:rFonts w:cstheme="minorHAnsi"/>
          <w:sz w:val="28"/>
          <w:szCs w:val="28"/>
        </w:rPr>
        <w:t>pemeriksaan</w:t>
      </w:r>
      <w:proofErr w:type="spellEnd"/>
      <w:r w:rsidRPr="00516E55">
        <w:rPr>
          <w:rFonts w:cstheme="minorHAnsi"/>
          <w:sz w:val="28"/>
          <w:szCs w:val="28"/>
        </w:rPr>
        <w:t xml:space="preserve"> </w:t>
      </w:r>
      <w:proofErr w:type="spellStart"/>
      <w:r w:rsidRPr="00516E55">
        <w:rPr>
          <w:rFonts w:cstheme="minorHAnsi"/>
          <w:sz w:val="28"/>
          <w:szCs w:val="28"/>
        </w:rPr>
        <w:t>dilakukan</w:t>
      </w:r>
      <w:proofErr w:type="spellEnd"/>
      <w:r w:rsidRPr="00516E55">
        <w:rPr>
          <w:rFonts w:cstheme="minorHAnsi"/>
          <w:sz w:val="28"/>
          <w:szCs w:val="28"/>
        </w:rPr>
        <w:t xml:space="preserve"> </w:t>
      </w:r>
      <w:proofErr w:type="spellStart"/>
      <w:r w:rsidRPr="00516E55">
        <w:rPr>
          <w:rFonts w:cstheme="minorHAnsi"/>
          <w:sz w:val="28"/>
          <w:szCs w:val="28"/>
        </w:rPr>
        <w:t>secara</w:t>
      </w:r>
      <w:proofErr w:type="spellEnd"/>
      <w:r w:rsidRPr="00516E55">
        <w:rPr>
          <w:rFonts w:cstheme="minorHAnsi"/>
          <w:sz w:val="28"/>
          <w:szCs w:val="28"/>
        </w:rPr>
        <w:t xml:space="preserve"> </w:t>
      </w:r>
      <w:proofErr w:type="spellStart"/>
      <w:r w:rsidRPr="00516E55">
        <w:rPr>
          <w:rFonts w:cstheme="minorHAnsi"/>
          <w:sz w:val="28"/>
          <w:szCs w:val="28"/>
        </w:rPr>
        <w:t>lisan</w:t>
      </w:r>
      <w:proofErr w:type="spellEnd"/>
      <w:r w:rsidRPr="00516E55">
        <w:rPr>
          <w:rFonts w:cstheme="minorHAnsi"/>
          <w:sz w:val="28"/>
          <w:szCs w:val="28"/>
        </w:rPr>
        <w:t xml:space="preserve">. </w:t>
      </w:r>
      <w:proofErr w:type="spellStart"/>
      <w:r w:rsidRPr="00516E55">
        <w:rPr>
          <w:rFonts w:cstheme="minorHAnsi"/>
          <w:sz w:val="28"/>
          <w:szCs w:val="28"/>
        </w:rPr>
        <w:t>Apabila</w:t>
      </w:r>
      <w:proofErr w:type="spellEnd"/>
      <w:r w:rsidRPr="00516E55">
        <w:rPr>
          <w:rFonts w:cstheme="minorHAnsi"/>
          <w:sz w:val="28"/>
          <w:szCs w:val="28"/>
        </w:rPr>
        <w:t xml:space="preserve"> </w:t>
      </w:r>
      <w:proofErr w:type="spellStart"/>
      <w:r w:rsidRPr="00516E55">
        <w:rPr>
          <w:rFonts w:cstheme="minorHAnsi"/>
          <w:sz w:val="28"/>
          <w:szCs w:val="28"/>
        </w:rPr>
        <w:t>menurut</w:t>
      </w:r>
      <w:proofErr w:type="spellEnd"/>
      <w:r w:rsidRPr="00516E55">
        <w:rPr>
          <w:rFonts w:cstheme="minorHAnsi"/>
          <w:sz w:val="28"/>
          <w:szCs w:val="28"/>
        </w:rPr>
        <w:t xml:space="preserve"> </w:t>
      </w:r>
      <w:proofErr w:type="spellStart"/>
      <w:r w:rsidRPr="00516E55">
        <w:rPr>
          <w:rFonts w:cstheme="minorHAnsi"/>
          <w:sz w:val="28"/>
          <w:szCs w:val="28"/>
        </w:rPr>
        <w:t>hasil</w:t>
      </w:r>
      <w:proofErr w:type="spellEnd"/>
      <w:r w:rsidRPr="00516E55">
        <w:rPr>
          <w:rFonts w:cstheme="minorHAnsi"/>
          <w:sz w:val="28"/>
          <w:szCs w:val="28"/>
        </w:rPr>
        <w:t xml:space="preserve"> </w:t>
      </w:r>
      <w:proofErr w:type="spellStart"/>
      <w:r w:rsidRPr="00516E55">
        <w:rPr>
          <w:rFonts w:cstheme="minorHAnsi"/>
          <w:sz w:val="28"/>
          <w:szCs w:val="28"/>
        </w:rPr>
        <w:t>pemeriksaan</w:t>
      </w:r>
      <w:proofErr w:type="spellEnd"/>
      <w:r w:rsidRPr="00516E55">
        <w:rPr>
          <w:rFonts w:cstheme="minorHAnsi"/>
          <w:sz w:val="28"/>
          <w:szCs w:val="28"/>
        </w:rPr>
        <w:t xml:space="preserve"> </w:t>
      </w:r>
      <w:proofErr w:type="spellStart"/>
      <w:r w:rsidRPr="00516E55">
        <w:rPr>
          <w:rFonts w:cstheme="minorHAnsi"/>
          <w:sz w:val="28"/>
          <w:szCs w:val="28"/>
        </w:rPr>
        <w:t>secara</w:t>
      </w:r>
      <w:proofErr w:type="spellEnd"/>
      <w:r w:rsidRPr="00516E55">
        <w:rPr>
          <w:rFonts w:cstheme="minorHAnsi"/>
          <w:sz w:val="28"/>
          <w:szCs w:val="28"/>
        </w:rPr>
        <w:t xml:space="preserve"> </w:t>
      </w:r>
      <w:proofErr w:type="spellStart"/>
      <w:r w:rsidRPr="00516E55">
        <w:rPr>
          <w:rFonts w:cstheme="minorHAnsi"/>
          <w:sz w:val="28"/>
          <w:szCs w:val="28"/>
        </w:rPr>
        <w:t>lisan</w:t>
      </w:r>
      <w:proofErr w:type="spellEnd"/>
      <w:r w:rsidRPr="00516E55">
        <w:rPr>
          <w:rFonts w:cstheme="minorHAnsi"/>
          <w:sz w:val="28"/>
          <w:szCs w:val="28"/>
        </w:rPr>
        <w:t xml:space="preserve"> </w:t>
      </w:r>
      <w:proofErr w:type="spellStart"/>
      <w:r w:rsidRPr="00516E55">
        <w:rPr>
          <w:rFonts w:cstheme="minorHAnsi"/>
          <w:sz w:val="28"/>
          <w:szCs w:val="28"/>
        </w:rPr>
        <w:t>itu</w:t>
      </w:r>
      <w:proofErr w:type="spellEnd"/>
      <w:r w:rsidRPr="00516E55">
        <w:rPr>
          <w:rFonts w:cstheme="minorHAnsi"/>
          <w:sz w:val="28"/>
          <w:szCs w:val="28"/>
        </w:rPr>
        <w:t xml:space="preserve">, </w:t>
      </w:r>
      <w:proofErr w:type="spellStart"/>
      <w:r w:rsidRPr="00516E55">
        <w:rPr>
          <w:rFonts w:cstheme="minorHAnsi"/>
          <w:sz w:val="28"/>
          <w:szCs w:val="28"/>
        </w:rPr>
        <w:t>Pegawai</w:t>
      </w:r>
      <w:proofErr w:type="spellEnd"/>
      <w:r w:rsidRPr="00516E55">
        <w:rPr>
          <w:rFonts w:cstheme="minorHAnsi"/>
          <w:sz w:val="28"/>
          <w:szCs w:val="28"/>
        </w:rPr>
        <w:t xml:space="preserve"> Negeri </w:t>
      </w:r>
      <w:proofErr w:type="spellStart"/>
      <w:r w:rsidRPr="00516E55">
        <w:rPr>
          <w:rFonts w:cstheme="minorHAnsi"/>
          <w:sz w:val="28"/>
          <w:szCs w:val="28"/>
        </w:rPr>
        <w:t>Sipil</w:t>
      </w:r>
      <w:proofErr w:type="spellEnd"/>
      <w:r w:rsidRPr="00516E55">
        <w:rPr>
          <w:rFonts w:cstheme="minorHAnsi"/>
          <w:sz w:val="28"/>
          <w:szCs w:val="28"/>
        </w:rPr>
        <w:t xml:space="preserve"> yang </w:t>
      </w:r>
      <w:proofErr w:type="spellStart"/>
      <w:r w:rsidRPr="00516E55">
        <w:rPr>
          <w:rFonts w:cstheme="minorHAnsi"/>
          <w:sz w:val="28"/>
          <w:szCs w:val="28"/>
        </w:rPr>
        <w:t>disangka</w:t>
      </w:r>
      <w:proofErr w:type="spellEnd"/>
      <w:r w:rsidRPr="00516E55">
        <w:rPr>
          <w:rFonts w:cstheme="minorHAnsi"/>
          <w:sz w:val="28"/>
          <w:szCs w:val="28"/>
        </w:rPr>
        <w:t xml:space="preserve"> </w:t>
      </w:r>
      <w:proofErr w:type="spellStart"/>
      <w:r w:rsidRPr="00516E55">
        <w:rPr>
          <w:rFonts w:cstheme="minorHAnsi"/>
          <w:sz w:val="28"/>
          <w:szCs w:val="28"/>
        </w:rPr>
        <w:t>melakukan</w:t>
      </w:r>
      <w:proofErr w:type="spellEnd"/>
      <w:r w:rsidRPr="00516E55">
        <w:rPr>
          <w:rFonts w:cstheme="minorHAnsi"/>
          <w:sz w:val="28"/>
          <w:szCs w:val="28"/>
        </w:rPr>
        <w:t xml:space="preserve"> </w:t>
      </w:r>
      <w:proofErr w:type="spellStart"/>
      <w:r w:rsidRPr="00516E55">
        <w:rPr>
          <w:rFonts w:cstheme="minorHAnsi"/>
          <w:sz w:val="28"/>
          <w:szCs w:val="28"/>
        </w:rPr>
        <w:t>pelanggaran</w:t>
      </w:r>
      <w:proofErr w:type="spellEnd"/>
      <w:r w:rsidRPr="00516E55">
        <w:rPr>
          <w:rFonts w:cstheme="minorHAnsi"/>
          <w:sz w:val="28"/>
          <w:szCs w:val="28"/>
        </w:rPr>
        <w:t xml:space="preserve"> </w:t>
      </w:r>
      <w:proofErr w:type="spellStart"/>
      <w:r w:rsidRPr="00516E55">
        <w:rPr>
          <w:rFonts w:cstheme="minorHAnsi"/>
          <w:sz w:val="28"/>
          <w:szCs w:val="28"/>
        </w:rPr>
        <w:t>disiplin</w:t>
      </w:r>
      <w:proofErr w:type="spellEnd"/>
      <w:r w:rsidRPr="00516E55">
        <w:rPr>
          <w:rFonts w:cstheme="minorHAnsi"/>
          <w:sz w:val="28"/>
          <w:szCs w:val="28"/>
        </w:rPr>
        <w:t xml:space="preserve"> </w:t>
      </w:r>
      <w:proofErr w:type="spellStart"/>
      <w:r w:rsidRPr="00516E55">
        <w:rPr>
          <w:rFonts w:cstheme="minorHAnsi"/>
          <w:sz w:val="28"/>
          <w:szCs w:val="28"/>
        </w:rPr>
        <w:t>itu</w:t>
      </w:r>
      <w:proofErr w:type="spellEnd"/>
      <w:r w:rsidRPr="00516E55">
        <w:rPr>
          <w:rFonts w:cstheme="minorHAnsi"/>
          <w:sz w:val="28"/>
          <w:szCs w:val="28"/>
        </w:rPr>
        <w:t xml:space="preserve"> </w:t>
      </w:r>
      <w:proofErr w:type="spellStart"/>
      <w:r w:rsidRPr="00516E55">
        <w:rPr>
          <w:rFonts w:cstheme="minorHAnsi"/>
          <w:sz w:val="28"/>
          <w:szCs w:val="28"/>
        </w:rPr>
        <w:t>cukup</w:t>
      </w:r>
      <w:proofErr w:type="spellEnd"/>
      <w:r w:rsidRPr="00516E55">
        <w:rPr>
          <w:rFonts w:cstheme="minorHAnsi"/>
          <w:sz w:val="28"/>
          <w:szCs w:val="28"/>
        </w:rPr>
        <w:t xml:space="preserve"> </w:t>
      </w:r>
      <w:proofErr w:type="spellStart"/>
      <w:r w:rsidRPr="00516E55">
        <w:rPr>
          <w:rFonts w:cstheme="minorHAnsi"/>
          <w:sz w:val="28"/>
          <w:szCs w:val="28"/>
        </w:rPr>
        <w:t>dijatuhi</w:t>
      </w:r>
      <w:proofErr w:type="spellEnd"/>
      <w:r w:rsidRPr="00516E55">
        <w:rPr>
          <w:rFonts w:cstheme="minorHAnsi"/>
          <w:sz w:val="28"/>
          <w:szCs w:val="28"/>
        </w:rPr>
        <w:t xml:space="preserve"> </w:t>
      </w:r>
      <w:proofErr w:type="spellStart"/>
      <w:r w:rsidRPr="00516E55">
        <w:rPr>
          <w:rFonts w:cstheme="minorHAnsi"/>
          <w:sz w:val="28"/>
          <w:szCs w:val="28"/>
        </w:rPr>
        <w:t>dengan</w:t>
      </w:r>
      <w:proofErr w:type="spellEnd"/>
      <w:r w:rsidRPr="00516E55">
        <w:rPr>
          <w:rFonts w:cstheme="minorHAnsi"/>
          <w:sz w:val="28"/>
          <w:szCs w:val="28"/>
        </w:rPr>
        <w:t xml:space="preserve"> </w:t>
      </w:r>
      <w:proofErr w:type="spellStart"/>
      <w:r w:rsidRPr="00516E55">
        <w:rPr>
          <w:rFonts w:cstheme="minorHAnsi"/>
          <w:sz w:val="28"/>
          <w:szCs w:val="28"/>
        </w:rPr>
        <w:t>tingkat</w:t>
      </w:r>
      <w:proofErr w:type="spellEnd"/>
      <w:r w:rsidRPr="00516E55">
        <w:rPr>
          <w:rFonts w:cstheme="minorHAnsi"/>
          <w:sz w:val="28"/>
          <w:szCs w:val="28"/>
        </w:rPr>
        <w:t xml:space="preserve"> </w:t>
      </w:r>
      <w:proofErr w:type="spellStart"/>
      <w:r w:rsidRPr="00516E55">
        <w:rPr>
          <w:rFonts w:cstheme="minorHAnsi"/>
          <w:sz w:val="28"/>
          <w:szCs w:val="28"/>
        </w:rPr>
        <w:t>hukuman</w:t>
      </w:r>
      <w:proofErr w:type="spellEnd"/>
      <w:r w:rsidRPr="00516E55">
        <w:rPr>
          <w:rFonts w:cstheme="minorHAnsi"/>
          <w:sz w:val="28"/>
          <w:szCs w:val="28"/>
        </w:rPr>
        <w:t xml:space="preserve"> </w:t>
      </w:r>
      <w:proofErr w:type="spellStart"/>
      <w:r w:rsidRPr="00516E55">
        <w:rPr>
          <w:rFonts w:cstheme="minorHAnsi"/>
          <w:sz w:val="28"/>
          <w:szCs w:val="28"/>
        </w:rPr>
        <w:t>disiplin</w:t>
      </w:r>
      <w:proofErr w:type="spellEnd"/>
      <w:r w:rsidRPr="00516E55">
        <w:rPr>
          <w:rFonts w:cstheme="minorHAnsi"/>
          <w:sz w:val="28"/>
          <w:szCs w:val="28"/>
        </w:rPr>
        <w:t xml:space="preserve"> </w:t>
      </w:r>
      <w:proofErr w:type="spellStart"/>
      <w:r w:rsidRPr="00516E55">
        <w:rPr>
          <w:rFonts w:cstheme="minorHAnsi"/>
          <w:sz w:val="28"/>
          <w:szCs w:val="28"/>
        </w:rPr>
        <w:t>ringan</w:t>
      </w:r>
      <w:proofErr w:type="spellEnd"/>
      <w:r w:rsidRPr="00516E55">
        <w:rPr>
          <w:rFonts w:cstheme="minorHAnsi"/>
          <w:sz w:val="28"/>
          <w:szCs w:val="28"/>
        </w:rPr>
        <w:t xml:space="preserve"> </w:t>
      </w:r>
      <w:proofErr w:type="spellStart"/>
      <w:r w:rsidRPr="00516E55">
        <w:rPr>
          <w:rFonts w:cstheme="minorHAnsi"/>
          <w:sz w:val="28"/>
          <w:szCs w:val="28"/>
        </w:rPr>
        <w:t>sebagaimana</w:t>
      </w:r>
      <w:proofErr w:type="spellEnd"/>
      <w:r w:rsidRPr="00516E55">
        <w:rPr>
          <w:rFonts w:cstheme="minorHAnsi"/>
          <w:sz w:val="28"/>
          <w:szCs w:val="28"/>
        </w:rPr>
        <w:t xml:space="preserve"> </w:t>
      </w:r>
      <w:proofErr w:type="spellStart"/>
      <w:r w:rsidRPr="00516E55">
        <w:rPr>
          <w:rFonts w:cstheme="minorHAnsi"/>
          <w:sz w:val="28"/>
          <w:szCs w:val="28"/>
        </w:rPr>
        <w:t>dimaksud</w:t>
      </w:r>
      <w:proofErr w:type="spellEnd"/>
      <w:r w:rsidRPr="00516E55">
        <w:rPr>
          <w:rFonts w:cstheme="minorHAnsi"/>
          <w:sz w:val="28"/>
          <w:szCs w:val="28"/>
        </w:rPr>
        <w:t xml:space="preserve"> </w:t>
      </w:r>
      <w:proofErr w:type="spellStart"/>
      <w:r w:rsidRPr="00516E55">
        <w:rPr>
          <w:rFonts w:cstheme="minorHAnsi"/>
          <w:sz w:val="28"/>
          <w:szCs w:val="28"/>
        </w:rPr>
        <w:t>dalam</w:t>
      </w:r>
      <w:proofErr w:type="spellEnd"/>
      <w:r w:rsidRPr="00516E55">
        <w:rPr>
          <w:rFonts w:cstheme="minorHAnsi"/>
          <w:sz w:val="28"/>
          <w:szCs w:val="28"/>
        </w:rPr>
        <w:t xml:space="preserve"> Pasal 6 </w:t>
      </w:r>
      <w:proofErr w:type="spellStart"/>
      <w:r w:rsidRPr="00516E55">
        <w:rPr>
          <w:rFonts w:cstheme="minorHAnsi"/>
          <w:sz w:val="28"/>
          <w:szCs w:val="28"/>
        </w:rPr>
        <w:t>ayat</w:t>
      </w:r>
      <w:proofErr w:type="spellEnd"/>
      <w:r w:rsidRPr="00516E55">
        <w:rPr>
          <w:rFonts w:cstheme="minorHAnsi"/>
          <w:sz w:val="28"/>
          <w:szCs w:val="28"/>
        </w:rPr>
        <w:t xml:space="preserve"> (2) </w:t>
      </w:r>
      <w:proofErr w:type="spellStart"/>
      <w:r w:rsidRPr="00516E55">
        <w:rPr>
          <w:rFonts w:cstheme="minorHAnsi"/>
          <w:sz w:val="28"/>
          <w:szCs w:val="28"/>
        </w:rPr>
        <w:t>Peraturan</w:t>
      </w:r>
      <w:proofErr w:type="spellEnd"/>
      <w:r w:rsidRPr="00516E55">
        <w:rPr>
          <w:rFonts w:cstheme="minorHAnsi"/>
          <w:sz w:val="28"/>
          <w:szCs w:val="28"/>
        </w:rPr>
        <w:t xml:space="preserve"> </w:t>
      </w:r>
      <w:proofErr w:type="spellStart"/>
      <w:r w:rsidRPr="00516E55">
        <w:rPr>
          <w:rFonts w:cstheme="minorHAnsi"/>
          <w:sz w:val="28"/>
          <w:szCs w:val="28"/>
        </w:rPr>
        <w:t>Pemerintah</w:t>
      </w:r>
      <w:proofErr w:type="spellEnd"/>
      <w:r w:rsidRPr="00516E55">
        <w:rPr>
          <w:rFonts w:cstheme="minorHAnsi"/>
          <w:sz w:val="28"/>
          <w:szCs w:val="28"/>
        </w:rPr>
        <w:t xml:space="preserve"> </w:t>
      </w:r>
      <w:proofErr w:type="spellStart"/>
      <w:r w:rsidRPr="00516E55">
        <w:rPr>
          <w:rFonts w:cstheme="minorHAnsi"/>
          <w:sz w:val="28"/>
          <w:szCs w:val="28"/>
        </w:rPr>
        <w:t>Nomor</w:t>
      </w:r>
      <w:proofErr w:type="spellEnd"/>
      <w:r w:rsidRPr="00516E55">
        <w:rPr>
          <w:rFonts w:cstheme="minorHAnsi"/>
          <w:sz w:val="28"/>
          <w:szCs w:val="28"/>
        </w:rPr>
        <w:t xml:space="preserve"> 30 </w:t>
      </w:r>
      <w:proofErr w:type="spellStart"/>
      <w:r w:rsidRPr="00516E55">
        <w:rPr>
          <w:rFonts w:cstheme="minorHAnsi"/>
          <w:sz w:val="28"/>
          <w:szCs w:val="28"/>
        </w:rPr>
        <w:t>Tahun</w:t>
      </w:r>
      <w:proofErr w:type="spellEnd"/>
      <w:r w:rsidRPr="00516E55">
        <w:rPr>
          <w:rFonts w:cstheme="minorHAnsi"/>
          <w:sz w:val="28"/>
          <w:szCs w:val="28"/>
        </w:rPr>
        <w:t xml:space="preserve"> 1980, </w:t>
      </w:r>
      <w:proofErr w:type="spellStart"/>
      <w:r w:rsidRPr="00516E55">
        <w:rPr>
          <w:rFonts w:cstheme="minorHAnsi"/>
          <w:sz w:val="28"/>
          <w:szCs w:val="28"/>
        </w:rPr>
        <w:t>pemeriksaan</w:t>
      </w:r>
      <w:proofErr w:type="spellEnd"/>
      <w:r w:rsidRPr="00516E55">
        <w:rPr>
          <w:rFonts w:cstheme="minorHAnsi"/>
          <w:sz w:val="28"/>
          <w:szCs w:val="28"/>
        </w:rPr>
        <w:t xml:space="preserve"> </w:t>
      </w:r>
      <w:proofErr w:type="spellStart"/>
      <w:r w:rsidRPr="00516E55">
        <w:rPr>
          <w:rFonts w:cstheme="minorHAnsi"/>
          <w:sz w:val="28"/>
          <w:szCs w:val="28"/>
        </w:rPr>
        <w:t>tidak</w:t>
      </w:r>
      <w:proofErr w:type="spellEnd"/>
      <w:r w:rsidRPr="00516E55">
        <w:rPr>
          <w:rFonts w:cstheme="minorHAnsi"/>
          <w:sz w:val="28"/>
          <w:szCs w:val="28"/>
        </w:rPr>
        <w:t xml:space="preserve"> </w:t>
      </w:r>
      <w:proofErr w:type="spellStart"/>
      <w:r w:rsidRPr="00516E55">
        <w:rPr>
          <w:rFonts w:cstheme="minorHAnsi"/>
          <w:sz w:val="28"/>
          <w:szCs w:val="28"/>
        </w:rPr>
        <w:t>perlu</w:t>
      </w:r>
      <w:proofErr w:type="spellEnd"/>
      <w:r w:rsidRPr="00516E55">
        <w:rPr>
          <w:rFonts w:cstheme="minorHAnsi"/>
          <w:sz w:val="28"/>
          <w:szCs w:val="28"/>
        </w:rPr>
        <w:t xml:space="preserve"> </w:t>
      </w:r>
      <w:proofErr w:type="spellStart"/>
      <w:r w:rsidRPr="00516E55">
        <w:rPr>
          <w:rFonts w:cstheme="minorHAnsi"/>
          <w:sz w:val="28"/>
          <w:szCs w:val="28"/>
        </w:rPr>
        <w:t>dilanjutkan</w:t>
      </w:r>
      <w:proofErr w:type="spellEnd"/>
      <w:r w:rsidRPr="00516E55">
        <w:rPr>
          <w:rFonts w:cstheme="minorHAnsi"/>
          <w:sz w:val="28"/>
          <w:szCs w:val="28"/>
        </w:rPr>
        <w:t xml:space="preserve"> </w:t>
      </w:r>
      <w:proofErr w:type="spellStart"/>
      <w:r w:rsidRPr="00516E55">
        <w:rPr>
          <w:rFonts w:cstheme="minorHAnsi"/>
          <w:sz w:val="28"/>
          <w:szCs w:val="28"/>
        </w:rPr>
        <w:t>secara</w:t>
      </w:r>
      <w:proofErr w:type="spellEnd"/>
      <w:r w:rsidRPr="00516E55">
        <w:rPr>
          <w:rFonts w:cstheme="minorHAnsi"/>
          <w:sz w:val="28"/>
          <w:szCs w:val="28"/>
        </w:rPr>
        <w:t xml:space="preserve"> </w:t>
      </w:r>
      <w:proofErr w:type="spellStart"/>
      <w:r w:rsidRPr="00516E55">
        <w:rPr>
          <w:rFonts w:cstheme="minorHAnsi"/>
          <w:sz w:val="28"/>
          <w:szCs w:val="28"/>
        </w:rPr>
        <w:t>tertulis</w:t>
      </w:r>
      <w:proofErr w:type="spellEnd"/>
      <w:r w:rsidRPr="00516E55">
        <w:rPr>
          <w:rFonts w:cstheme="minorHAnsi"/>
          <w:sz w:val="28"/>
          <w:szCs w:val="28"/>
        </w:rPr>
        <w:t xml:space="preserve">. </w:t>
      </w:r>
      <w:proofErr w:type="spellStart"/>
      <w:r w:rsidRPr="00516E55">
        <w:rPr>
          <w:rFonts w:cstheme="minorHAnsi"/>
          <w:sz w:val="28"/>
          <w:szCs w:val="28"/>
        </w:rPr>
        <w:t>Tetapi</w:t>
      </w:r>
      <w:proofErr w:type="spellEnd"/>
      <w:r w:rsidRPr="00516E55">
        <w:rPr>
          <w:rFonts w:cstheme="minorHAnsi"/>
          <w:sz w:val="28"/>
          <w:szCs w:val="28"/>
        </w:rPr>
        <w:t xml:space="preserve">, </w:t>
      </w:r>
      <w:proofErr w:type="spellStart"/>
      <w:r w:rsidRPr="00516E55">
        <w:rPr>
          <w:rFonts w:cstheme="minorHAnsi"/>
          <w:sz w:val="28"/>
          <w:szCs w:val="28"/>
        </w:rPr>
        <w:t>apabila</w:t>
      </w:r>
      <w:proofErr w:type="spellEnd"/>
      <w:r w:rsidRPr="00516E55">
        <w:rPr>
          <w:rFonts w:cstheme="minorHAnsi"/>
          <w:sz w:val="28"/>
          <w:szCs w:val="28"/>
        </w:rPr>
        <w:t xml:space="preserve"> </w:t>
      </w:r>
      <w:proofErr w:type="spellStart"/>
      <w:r w:rsidRPr="00516E55">
        <w:rPr>
          <w:rFonts w:cstheme="minorHAnsi"/>
          <w:sz w:val="28"/>
          <w:szCs w:val="28"/>
        </w:rPr>
        <w:t>menurut</w:t>
      </w:r>
      <w:proofErr w:type="spellEnd"/>
      <w:r w:rsidRPr="00516E55">
        <w:rPr>
          <w:rFonts w:cstheme="minorHAnsi"/>
          <w:sz w:val="28"/>
          <w:szCs w:val="28"/>
        </w:rPr>
        <w:t xml:space="preserve"> </w:t>
      </w:r>
      <w:proofErr w:type="spellStart"/>
      <w:r w:rsidRPr="00516E55">
        <w:rPr>
          <w:rFonts w:cstheme="minorHAnsi"/>
          <w:sz w:val="28"/>
          <w:szCs w:val="28"/>
        </w:rPr>
        <w:t>hasil</w:t>
      </w:r>
      <w:proofErr w:type="spellEnd"/>
      <w:r w:rsidRPr="00516E55">
        <w:rPr>
          <w:rFonts w:cstheme="minorHAnsi"/>
          <w:sz w:val="28"/>
          <w:szCs w:val="28"/>
        </w:rPr>
        <w:t xml:space="preserve"> </w:t>
      </w:r>
      <w:proofErr w:type="spellStart"/>
      <w:r w:rsidRPr="00516E55">
        <w:rPr>
          <w:rFonts w:cstheme="minorHAnsi"/>
          <w:sz w:val="28"/>
          <w:szCs w:val="28"/>
        </w:rPr>
        <w:t>pemeriksaan</w:t>
      </w:r>
      <w:proofErr w:type="spellEnd"/>
      <w:r w:rsidRPr="00516E55">
        <w:rPr>
          <w:rFonts w:cstheme="minorHAnsi"/>
          <w:sz w:val="28"/>
          <w:szCs w:val="28"/>
        </w:rPr>
        <w:t xml:space="preserve"> </w:t>
      </w:r>
      <w:proofErr w:type="spellStart"/>
      <w:r w:rsidRPr="00516E55">
        <w:rPr>
          <w:rFonts w:cstheme="minorHAnsi"/>
          <w:sz w:val="28"/>
          <w:szCs w:val="28"/>
        </w:rPr>
        <w:t>secara</w:t>
      </w:r>
      <w:proofErr w:type="spellEnd"/>
      <w:r w:rsidRPr="00516E55">
        <w:rPr>
          <w:rFonts w:cstheme="minorHAnsi"/>
          <w:sz w:val="28"/>
          <w:szCs w:val="28"/>
        </w:rPr>
        <w:t xml:space="preserve"> </w:t>
      </w:r>
      <w:proofErr w:type="spellStart"/>
      <w:r w:rsidRPr="00516E55">
        <w:rPr>
          <w:rFonts w:cstheme="minorHAnsi"/>
          <w:sz w:val="28"/>
          <w:szCs w:val="28"/>
        </w:rPr>
        <w:t>lisan</w:t>
      </w:r>
      <w:proofErr w:type="spellEnd"/>
      <w:r w:rsidRPr="00516E55">
        <w:rPr>
          <w:rFonts w:cstheme="minorHAnsi"/>
          <w:sz w:val="28"/>
          <w:szCs w:val="28"/>
        </w:rPr>
        <w:t xml:space="preserve"> </w:t>
      </w:r>
      <w:proofErr w:type="spellStart"/>
      <w:r w:rsidRPr="00516E55">
        <w:rPr>
          <w:rFonts w:cstheme="minorHAnsi"/>
          <w:sz w:val="28"/>
          <w:szCs w:val="28"/>
        </w:rPr>
        <w:t>itu</w:t>
      </w:r>
      <w:proofErr w:type="spellEnd"/>
      <w:r w:rsidRPr="00516E55">
        <w:rPr>
          <w:rFonts w:cstheme="minorHAnsi"/>
          <w:sz w:val="28"/>
          <w:szCs w:val="28"/>
        </w:rPr>
        <w:t xml:space="preserve">, </w:t>
      </w:r>
      <w:proofErr w:type="spellStart"/>
      <w:r w:rsidRPr="00516E55">
        <w:rPr>
          <w:rFonts w:cstheme="minorHAnsi"/>
          <w:sz w:val="28"/>
          <w:szCs w:val="28"/>
        </w:rPr>
        <w:t>Pegawai</w:t>
      </w:r>
      <w:proofErr w:type="spellEnd"/>
      <w:r w:rsidRPr="00516E55">
        <w:rPr>
          <w:rFonts w:cstheme="minorHAnsi"/>
          <w:sz w:val="28"/>
          <w:szCs w:val="28"/>
        </w:rPr>
        <w:t xml:space="preserve"> Negeri </w:t>
      </w:r>
      <w:proofErr w:type="spellStart"/>
      <w:r w:rsidRPr="00516E55">
        <w:rPr>
          <w:rFonts w:cstheme="minorHAnsi"/>
          <w:sz w:val="28"/>
          <w:szCs w:val="28"/>
        </w:rPr>
        <w:t>SIpil</w:t>
      </w:r>
      <w:proofErr w:type="spellEnd"/>
      <w:r w:rsidRPr="00516E55">
        <w:rPr>
          <w:rFonts w:cstheme="minorHAnsi"/>
          <w:sz w:val="28"/>
          <w:szCs w:val="28"/>
        </w:rPr>
        <w:t xml:space="preserve"> yang </w:t>
      </w:r>
      <w:proofErr w:type="spellStart"/>
      <w:r w:rsidRPr="00516E55">
        <w:rPr>
          <w:rFonts w:cstheme="minorHAnsi"/>
          <w:sz w:val="28"/>
          <w:szCs w:val="28"/>
        </w:rPr>
        <w:t>disangka</w:t>
      </w:r>
      <w:proofErr w:type="spellEnd"/>
      <w:r w:rsidRPr="00516E55">
        <w:rPr>
          <w:rFonts w:cstheme="minorHAnsi"/>
          <w:sz w:val="28"/>
          <w:szCs w:val="28"/>
        </w:rPr>
        <w:t xml:space="preserve"> </w:t>
      </w:r>
      <w:proofErr w:type="spellStart"/>
      <w:r w:rsidRPr="00516E55">
        <w:rPr>
          <w:rFonts w:cstheme="minorHAnsi"/>
          <w:sz w:val="28"/>
          <w:szCs w:val="28"/>
        </w:rPr>
        <w:t>melakukan</w:t>
      </w:r>
      <w:proofErr w:type="spellEnd"/>
      <w:r w:rsidRPr="00516E55">
        <w:rPr>
          <w:rFonts w:cstheme="minorHAnsi"/>
          <w:sz w:val="28"/>
          <w:szCs w:val="28"/>
        </w:rPr>
        <w:t xml:space="preserve"> </w:t>
      </w:r>
      <w:proofErr w:type="spellStart"/>
      <w:r w:rsidRPr="00516E55">
        <w:rPr>
          <w:rFonts w:cstheme="minorHAnsi"/>
          <w:sz w:val="28"/>
          <w:szCs w:val="28"/>
        </w:rPr>
        <w:t>pelanggaran</w:t>
      </w:r>
      <w:proofErr w:type="spellEnd"/>
      <w:r w:rsidRPr="00516E55">
        <w:rPr>
          <w:rFonts w:cstheme="minorHAnsi"/>
          <w:sz w:val="28"/>
          <w:szCs w:val="28"/>
        </w:rPr>
        <w:t xml:space="preserve"> </w:t>
      </w:r>
      <w:proofErr w:type="spellStart"/>
      <w:r w:rsidRPr="00516E55">
        <w:rPr>
          <w:rFonts w:cstheme="minorHAnsi"/>
          <w:sz w:val="28"/>
          <w:szCs w:val="28"/>
        </w:rPr>
        <w:t>disiplin</w:t>
      </w:r>
      <w:proofErr w:type="spellEnd"/>
      <w:r w:rsidRPr="00516E55">
        <w:rPr>
          <w:rFonts w:cstheme="minorHAnsi"/>
          <w:sz w:val="28"/>
          <w:szCs w:val="28"/>
        </w:rPr>
        <w:t xml:space="preserve"> </w:t>
      </w:r>
      <w:proofErr w:type="spellStart"/>
      <w:r w:rsidRPr="00516E55">
        <w:rPr>
          <w:rFonts w:cstheme="minorHAnsi"/>
          <w:sz w:val="28"/>
          <w:szCs w:val="28"/>
        </w:rPr>
        <w:t>itu</w:t>
      </w:r>
      <w:proofErr w:type="spellEnd"/>
      <w:r w:rsidRPr="00516E55">
        <w:rPr>
          <w:rFonts w:cstheme="minorHAnsi"/>
          <w:sz w:val="28"/>
          <w:szCs w:val="28"/>
        </w:rPr>
        <w:t xml:space="preserve"> </w:t>
      </w:r>
      <w:proofErr w:type="spellStart"/>
      <w:r w:rsidRPr="00516E55">
        <w:rPr>
          <w:rFonts w:cstheme="minorHAnsi"/>
          <w:sz w:val="28"/>
          <w:szCs w:val="28"/>
        </w:rPr>
        <w:t>akan</w:t>
      </w:r>
      <w:proofErr w:type="spellEnd"/>
      <w:r w:rsidRPr="00516E55">
        <w:rPr>
          <w:rFonts w:cstheme="minorHAnsi"/>
          <w:sz w:val="28"/>
          <w:szCs w:val="28"/>
        </w:rPr>
        <w:t xml:space="preserve"> </w:t>
      </w:r>
      <w:proofErr w:type="spellStart"/>
      <w:r w:rsidRPr="00516E55">
        <w:rPr>
          <w:rFonts w:cstheme="minorHAnsi"/>
          <w:sz w:val="28"/>
          <w:szCs w:val="28"/>
        </w:rPr>
        <w:t>dapat</w:t>
      </w:r>
      <w:proofErr w:type="spellEnd"/>
      <w:r w:rsidRPr="00516E55">
        <w:rPr>
          <w:rFonts w:cstheme="minorHAnsi"/>
          <w:sz w:val="28"/>
          <w:szCs w:val="28"/>
        </w:rPr>
        <w:t xml:space="preserve"> </w:t>
      </w:r>
      <w:proofErr w:type="spellStart"/>
      <w:r w:rsidRPr="00516E55">
        <w:rPr>
          <w:rFonts w:cstheme="minorHAnsi"/>
          <w:sz w:val="28"/>
          <w:szCs w:val="28"/>
        </w:rPr>
        <w:t>dijatuhi</w:t>
      </w:r>
      <w:proofErr w:type="spellEnd"/>
      <w:r w:rsidRPr="00516E55">
        <w:rPr>
          <w:rFonts w:cstheme="minorHAnsi"/>
          <w:sz w:val="28"/>
          <w:szCs w:val="28"/>
        </w:rPr>
        <w:t xml:space="preserve"> </w:t>
      </w:r>
      <w:proofErr w:type="spellStart"/>
      <w:r w:rsidRPr="00516E55">
        <w:rPr>
          <w:rFonts w:cstheme="minorHAnsi"/>
          <w:sz w:val="28"/>
          <w:szCs w:val="28"/>
        </w:rPr>
        <w:t>tingkat</w:t>
      </w:r>
      <w:proofErr w:type="spellEnd"/>
      <w:r w:rsidRPr="00516E55">
        <w:rPr>
          <w:rFonts w:cstheme="minorHAnsi"/>
          <w:sz w:val="28"/>
          <w:szCs w:val="28"/>
        </w:rPr>
        <w:t xml:space="preserve"> </w:t>
      </w:r>
      <w:proofErr w:type="spellStart"/>
      <w:r w:rsidRPr="00516E55">
        <w:rPr>
          <w:rFonts w:cstheme="minorHAnsi"/>
          <w:sz w:val="28"/>
          <w:szCs w:val="28"/>
        </w:rPr>
        <w:t>hukuman</w:t>
      </w:r>
      <w:proofErr w:type="spellEnd"/>
      <w:r w:rsidRPr="00516E55">
        <w:rPr>
          <w:rFonts w:cstheme="minorHAnsi"/>
          <w:sz w:val="28"/>
          <w:szCs w:val="28"/>
        </w:rPr>
        <w:t xml:space="preserve"> </w:t>
      </w:r>
      <w:proofErr w:type="spellStart"/>
      <w:r w:rsidRPr="00516E55">
        <w:rPr>
          <w:rFonts w:cstheme="minorHAnsi"/>
          <w:sz w:val="28"/>
          <w:szCs w:val="28"/>
        </w:rPr>
        <w:t>disiplin</w:t>
      </w:r>
      <w:proofErr w:type="spellEnd"/>
      <w:r w:rsidRPr="00516E55">
        <w:rPr>
          <w:rFonts w:cstheme="minorHAnsi"/>
          <w:sz w:val="28"/>
          <w:szCs w:val="28"/>
        </w:rPr>
        <w:t xml:space="preserve"> </w:t>
      </w:r>
      <w:proofErr w:type="spellStart"/>
      <w:r w:rsidRPr="00516E55">
        <w:rPr>
          <w:rFonts w:cstheme="minorHAnsi"/>
          <w:sz w:val="28"/>
          <w:szCs w:val="28"/>
        </w:rPr>
        <w:t>sedang</w:t>
      </w:r>
      <w:proofErr w:type="spellEnd"/>
      <w:r w:rsidRPr="00516E55">
        <w:rPr>
          <w:rFonts w:cstheme="minorHAnsi"/>
          <w:sz w:val="28"/>
          <w:szCs w:val="28"/>
        </w:rPr>
        <w:t xml:space="preserve"> </w:t>
      </w:r>
      <w:proofErr w:type="spellStart"/>
      <w:r w:rsidRPr="00516E55">
        <w:rPr>
          <w:rFonts w:cstheme="minorHAnsi"/>
          <w:sz w:val="28"/>
          <w:szCs w:val="28"/>
        </w:rPr>
        <w:t>atau</w:t>
      </w:r>
      <w:proofErr w:type="spellEnd"/>
      <w:r w:rsidRPr="00516E55">
        <w:rPr>
          <w:rFonts w:cstheme="minorHAnsi"/>
          <w:sz w:val="28"/>
          <w:szCs w:val="28"/>
        </w:rPr>
        <w:t xml:space="preserve"> </w:t>
      </w:r>
      <w:proofErr w:type="spellStart"/>
      <w:r w:rsidRPr="00516E55">
        <w:rPr>
          <w:rFonts w:cstheme="minorHAnsi"/>
          <w:sz w:val="28"/>
          <w:szCs w:val="28"/>
        </w:rPr>
        <w:t>berat</w:t>
      </w:r>
      <w:proofErr w:type="spellEnd"/>
      <w:r w:rsidRPr="00516E55">
        <w:rPr>
          <w:rFonts w:cstheme="minorHAnsi"/>
          <w:sz w:val="28"/>
          <w:szCs w:val="28"/>
        </w:rPr>
        <w:t xml:space="preserve"> </w:t>
      </w:r>
      <w:proofErr w:type="spellStart"/>
      <w:r w:rsidRPr="00516E55">
        <w:rPr>
          <w:rFonts w:cstheme="minorHAnsi"/>
          <w:sz w:val="28"/>
          <w:szCs w:val="28"/>
        </w:rPr>
        <w:t>sebagaimana</w:t>
      </w:r>
      <w:proofErr w:type="spellEnd"/>
      <w:r w:rsidRPr="00516E55">
        <w:rPr>
          <w:rFonts w:cstheme="minorHAnsi"/>
          <w:sz w:val="28"/>
          <w:szCs w:val="28"/>
        </w:rPr>
        <w:t xml:space="preserve"> </w:t>
      </w:r>
      <w:proofErr w:type="spellStart"/>
      <w:r w:rsidRPr="00516E55">
        <w:rPr>
          <w:rFonts w:cstheme="minorHAnsi"/>
          <w:sz w:val="28"/>
          <w:szCs w:val="28"/>
        </w:rPr>
        <w:t>dimaksud</w:t>
      </w:r>
      <w:proofErr w:type="spellEnd"/>
      <w:r w:rsidRPr="00516E55">
        <w:rPr>
          <w:rFonts w:cstheme="minorHAnsi"/>
          <w:sz w:val="28"/>
          <w:szCs w:val="28"/>
        </w:rPr>
        <w:t xml:space="preserve"> </w:t>
      </w:r>
      <w:proofErr w:type="spellStart"/>
      <w:r w:rsidRPr="00516E55">
        <w:rPr>
          <w:rFonts w:cstheme="minorHAnsi"/>
          <w:sz w:val="28"/>
          <w:szCs w:val="28"/>
        </w:rPr>
        <w:t>dalam</w:t>
      </w:r>
      <w:proofErr w:type="spellEnd"/>
      <w:r w:rsidRPr="00516E55">
        <w:rPr>
          <w:rFonts w:cstheme="minorHAnsi"/>
          <w:sz w:val="28"/>
          <w:szCs w:val="28"/>
        </w:rPr>
        <w:t xml:space="preserve"> Pasal 6 </w:t>
      </w:r>
      <w:proofErr w:type="spellStart"/>
      <w:r w:rsidRPr="00516E55">
        <w:rPr>
          <w:rFonts w:cstheme="minorHAnsi"/>
          <w:sz w:val="28"/>
          <w:szCs w:val="28"/>
        </w:rPr>
        <w:t>ayat</w:t>
      </w:r>
      <w:proofErr w:type="spellEnd"/>
      <w:r w:rsidRPr="00516E55">
        <w:rPr>
          <w:rFonts w:cstheme="minorHAnsi"/>
          <w:sz w:val="28"/>
          <w:szCs w:val="28"/>
        </w:rPr>
        <w:t xml:space="preserve"> (3) dan (4) </w:t>
      </w:r>
      <w:proofErr w:type="spellStart"/>
      <w:r w:rsidRPr="00516E55">
        <w:rPr>
          <w:rFonts w:cstheme="minorHAnsi"/>
          <w:sz w:val="28"/>
          <w:szCs w:val="28"/>
        </w:rPr>
        <w:t>Peraturan</w:t>
      </w:r>
      <w:proofErr w:type="spellEnd"/>
      <w:r w:rsidRPr="00516E55">
        <w:rPr>
          <w:rFonts w:cstheme="minorHAnsi"/>
          <w:sz w:val="28"/>
          <w:szCs w:val="28"/>
        </w:rPr>
        <w:t xml:space="preserve"> </w:t>
      </w:r>
      <w:proofErr w:type="spellStart"/>
      <w:r w:rsidRPr="00516E55">
        <w:rPr>
          <w:rFonts w:cstheme="minorHAnsi"/>
          <w:sz w:val="28"/>
          <w:szCs w:val="28"/>
        </w:rPr>
        <w:t>Pemerintah</w:t>
      </w:r>
      <w:proofErr w:type="spellEnd"/>
      <w:r w:rsidRPr="00516E55">
        <w:rPr>
          <w:rFonts w:cstheme="minorHAnsi"/>
          <w:sz w:val="28"/>
          <w:szCs w:val="28"/>
        </w:rPr>
        <w:t xml:space="preserve"> </w:t>
      </w:r>
      <w:proofErr w:type="spellStart"/>
      <w:r w:rsidRPr="00516E55">
        <w:rPr>
          <w:rFonts w:cstheme="minorHAnsi"/>
          <w:sz w:val="28"/>
          <w:szCs w:val="28"/>
        </w:rPr>
        <w:t>Nomor</w:t>
      </w:r>
      <w:proofErr w:type="spellEnd"/>
      <w:r w:rsidRPr="00516E55">
        <w:rPr>
          <w:rFonts w:cstheme="minorHAnsi"/>
          <w:sz w:val="28"/>
          <w:szCs w:val="28"/>
        </w:rPr>
        <w:t xml:space="preserve"> 30 </w:t>
      </w:r>
      <w:proofErr w:type="spellStart"/>
      <w:r w:rsidRPr="00516E55">
        <w:rPr>
          <w:rFonts w:cstheme="minorHAnsi"/>
          <w:sz w:val="28"/>
          <w:szCs w:val="28"/>
        </w:rPr>
        <w:t>Tahun</w:t>
      </w:r>
      <w:proofErr w:type="spellEnd"/>
      <w:r w:rsidRPr="00516E55">
        <w:rPr>
          <w:rFonts w:cstheme="minorHAnsi"/>
          <w:sz w:val="28"/>
          <w:szCs w:val="28"/>
        </w:rPr>
        <w:t xml:space="preserve"> 1980, </w:t>
      </w:r>
      <w:proofErr w:type="spellStart"/>
      <w:r w:rsidRPr="00516E55">
        <w:rPr>
          <w:rFonts w:cstheme="minorHAnsi"/>
          <w:sz w:val="28"/>
          <w:szCs w:val="28"/>
        </w:rPr>
        <w:t>maka</w:t>
      </w:r>
      <w:proofErr w:type="spellEnd"/>
      <w:r w:rsidRPr="00516E55">
        <w:rPr>
          <w:rFonts w:cstheme="minorHAnsi"/>
          <w:sz w:val="28"/>
          <w:szCs w:val="28"/>
        </w:rPr>
        <w:t xml:space="preserve"> </w:t>
      </w:r>
      <w:proofErr w:type="spellStart"/>
      <w:r w:rsidRPr="00516E55">
        <w:rPr>
          <w:rFonts w:cstheme="minorHAnsi"/>
          <w:sz w:val="28"/>
          <w:szCs w:val="28"/>
        </w:rPr>
        <w:t>pemeriksaan</w:t>
      </w:r>
      <w:proofErr w:type="spellEnd"/>
      <w:r w:rsidRPr="00516E55">
        <w:rPr>
          <w:rFonts w:cstheme="minorHAnsi"/>
          <w:sz w:val="28"/>
          <w:szCs w:val="28"/>
        </w:rPr>
        <w:t xml:space="preserve"> </w:t>
      </w:r>
      <w:proofErr w:type="spellStart"/>
      <w:r w:rsidRPr="00516E55">
        <w:rPr>
          <w:rFonts w:cstheme="minorHAnsi"/>
          <w:sz w:val="28"/>
          <w:szCs w:val="28"/>
        </w:rPr>
        <w:t>dilanjutkan</w:t>
      </w:r>
      <w:proofErr w:type="spellEnd"/>
      <w:r w:rsidRPr="00516E55">
        <w:rPr>
          <w:rFonts w:cstheme="minorHAnsi"/>
          <w:sz w:val="28"/>
          <w:szCs w:val="28"/>
        </w:rPr>
        <w:t xml:space="preserve"> </w:t>
      </w:r>
      <w:proofErr w:type="spellStart"/>
      <w:r w:rsidRPr="00516E55">
        <w:rPr>
          <w:rFonts w:cstheme="minorHAnsi"/>
          <w:sz w:val="28"/>
          <w:szCs w:val="28"/>
        </w:rPr>
        <w:t>secara</w:t>
      </w:r>
      <w:proofErr w:type="spellEnd"/>
      <w:r w:rsidRPr="00516E55">
        <w:rPr>
          <w:rFonts w:cstheme="minorHAnsi"/>
          <w:sz w:val="28"/>
          <w:szCs w:val="28"/>
        </w:rPr>
        <w:t xml:space="preserve"> </w:t>
      </w:r>
      <w:proofErr w:type="spellStart"/>
      <w:r w:rsidRPr="00516E55">
        <w:rPr>
          <w:rFonts w:cstheme="minorHAnsi"/>
          <w:sz w:val="28"/>
          <w:szCs w:val="28"/>
        </w:rPr>
        <w:t>tertulis</w:t>
      </w:r>
      <w:proofErr w:type="spellEnd"/>
      <w:r w:rsidRPr="00516E55">
        <w:rPr>
          <w:rFonts w:cstheme="minorHAnsi"/>
          <w:sz w:val="28"/>
          <w:szCs w:val="28"/>
        </w:rPr>
        <w:t xml:space="preserve">. </w:t>
      </w:r>
    </w:p>
    <w:p w14:paraId="3AEF2B50" w14:textId="61F679DE" w:rsidR="00124DBA" w:rsidRPr="00516E55" w:rsidRDefault="00124DBA" w:rsidP="002163DB">
      <w:pPr>
        <w:numPr>
          <w:ilvl w:val="2"/>
          <w:numId w:val="24"/>
        </w:numPr>
        <w:spacing w:after="3" w:line="249" w:lineRule="auto"/>
        <w:ind w:left="1701" w:right="2" w:hanging="436"/>
        <w:jc w:val="both"/>
        <w:rPr>
          <w:rFonts w:cstheme="minorHAnsi"/>
          <w:sz w:val="28"/>
          <w:szCs w:val="28"/>
        </w:rPr>
      </w:pPr>
      <w:proofErr w:type="spellStart"/>
      <w:r w:rsidRPr="00516E55">
        <w:rPr>
          <w:rFonts w:cstheme="minorHAnsi"/>
          <w:sz w:val="28"/>
          <w:szCs w:val="28"/>
        </w:rPr>
        <w:t>Pemeriksaan</w:t>
      </w:r>
      <w:proofErr w:type="spellEnd"/>
      <w:r w:rsidRPr="00516E55">
        <w:rPr>
          <w:rFonts w:cstheme="minorHAnsi"/>
          <w:sz w:val="28"/>
          <w:szCs w:val="28"/>
        </w:rPr>
        <w:t xml:space="preserve"> </w:t>
      </w:r>
      <w:proofErr w:type="spellStart"/>
      <w:r w:rsidRPr="00516E55">
        <w:rPr>
          <w:rFonts w:cstheme="minorHAnsi"/>
          <w:sz w:val="28"/>
          <w:szCs w:val="28"/>
        </w:rPr>
        <w:t>secara</w:t>
      </w:r>
      <w:proofErr w:type="spellEnd"/>
      <w:r w:rsidRPr="00516E55">
        <w:rPr>
          <w:rFonts w:cstheme="minorHAnsi"/>
          <w:sz w:val="28"/>
          <w:szCs w:val="28"/>
        </w:rPr>
        <w:t xml:space="preserve"> </w:t>
      </w:r>
      <w:proofErr w:type="spellStart"/>
      <w:r w:rsidRPr="00516E55">
        <w:rPr>
          <w:rFonts w:cstheme="minorHAnsi"/>
          <w:sz w:val="28"/>
          <w:szCs w:val="28"/>
        </w:rPr>
        <w:t>tertulis</w:t>
      </w:r>
      <w:proofErr w:type="spellEnd"/>
      <w:r w:rsidRPr="00516E55">
        <w:rPr>
          <w:rFonts w:cstheme="minorHAnsi"/>
          <w:sz w:val="28"/>
          <w:szCs w:val="28"/>
        </w:rPr>
        <w:t xml:space="preserve"> </w:t>
      </w:r>
      <w:proofErr w:type="spellStart"/>
      <w:r w:rsidRPr="00516E55">
        <w:rPr>
          <w:rFonts w:cstheme="minorHAnsi"/>
          <w:sz w:val="28"/>
          <w:szCs w:val="28"/>
        </w:rPr>
        <w:t>dibuat</w:t>
      </w:r>
      <w:proofErr w:type="spellEnd"/>
      <w:r w:rsidRPr="00516E55">
        <w:rPr>
          <w:rFonts w:cstheme="minorHAnsi"/>
          <w:sz w:val="28"/>
          <w:szCs w:val="28"/>
        </w:rPr>
        <w:t xml:space="preserve"> </w:t>
      </w:r>
      <w:proofErr w:type="spellStart"/>
      <w:r w:rsidRPr="00516E55">
        <w:rPr>
          <w:rFonts w:cstheme="minorHAnsi"/>
          <w:sz w:val="28"/>
          <w:szCs w:val="28"/>
        </w:rPr>
        <w:t>dalam</w:t>
      </w:r>
      <w:proofErr w:type="spellEnd"/>
      <w:r w:rsidRPr="00516E55">
        <w:rPr>
          <w:rFonts w:cstheme="minorHAnsi"/>
          <w:sz w:val="28"/>
          <w:szCs w:val="28"/>
        </w:rPr>
        <w:t xml:space="preserve"> </w:t>
      </w:r>
      <w:proofErr w:type="spellStart"/>
      <w:r w:rsidRPr="00516E55">
        <w:rPr>
          <w:rFonts w:cstheme="minorHAnsi"/>
          <w:sz w:val="28"/>
          <w:szCs w:val="28"/>
        </w:rPr>
        <w:t>bentuk</w:t>
      </w:r>
      <w:proofErr w:type="spellEnd"/>
      <w:r w:rsidRPr="00516E55">
        <w:rPr>
          <w:rFonts w:cstheme="minorHAnsi"/>
          <w:sz w:val="28"/>
          <w:szCs w:val="28"/>
        </w:rPr>
        <w:t xml:space="preserve"> </w:t>
      </w:r>
      <w:proofErr w:type="spellStart"/>
      <w:r w:rsidRPr="00516E55">
        <w:rPr>
          <w:rFonts w:cstheme="minorHAnsi"/>
          <w:sz w:val="28"/>
          <w:szCs w:val="28"/>
        </w:rPr>
        <w:t>berita</w:t>
      </w:r>
      <w:proofErr w:type="spellEnd"/>
      <w:r w:rsidRPr="00516E55">
        <w:rPr>
          <w:rFonts w:cstheme="minorHAnsi"/>
          <w:sz w:val="28"/>
          <w:szCs w:val="28"/>
        </w:rPr>
        <w:t xml:space="preserve"> acara, </w:t>
      </w:r>
      <w:proofErr w:type="spellStart"/>
      <w:r w:rsidRPr="00516E55">
        <w:rPr>
          <w:rFonts w:cstheme="minorHAnsi"/>
          <w:sz w:val="28"/>
          <w:szCs w:val="28"/>
        </w:rPr>
        <w:t>menurut</w:t>
      </w:r>
      <w:proofErr w:type="spellEnd"/>
      <w:r w:rsidRPr="00516E55">
        <w:rPr>
          <w:rFonts w:cstheme="minorHAnsi"/>
          <w:sz w:val="28"/>
          <w:szCs w:val="28"/>
        </w:rPr>
        <w:t xml:space="preserve"> </w:t>
      </w:r>
      <w:proofErr w:type="spellStart"/>
      <w:r w:rsidRPr="00516E55">
        <w:rPr>
          <w:rFonts w:cstheme="minorHAnsi"/>
          <w:sz w:val="28"/>
          <w:szCs w:val="28"/>
        </w:rPr>
        <w:t>contoh</w:t>
      </w:r>
      <w:proofErr w:type="spellEnd"/>
      <w:r w:rsidRPr="00516E55">
        <w:rPr>
          <w:rFonts w:cstheme="minorHAnsi"/>
          <w:sz w:val="28"/>
          <w:szCs w:val="28"/>
        </w:rPr>
        <w:t xml:space="preserve"> </w:t>
      </w:r>
      <w:proofErr w:type="spellStart"/>
      <w:r w:rsidRPr="00516E55">
        <w:rPr>
          <w:rFonts w:cstheme="minorHAnsi"/>
          <w:sz w:val="28"/>
          <w:szCs w:val="28"/>
        </w:rPr>
        <w:t>sebagaimana</w:t>
      </w:r>
      <w:proofErr w:type="spellEnd"/>
      <w:r w:rsidRPr="00516E55">
        <w:rPr>
          <w:rFonts w:cstheme="minorHAnsi"/>
          <w:sz w:val="28"/>
          <w:szCs w:val="28"/>
        </w:rPr>
        <w:t xml:space="preserve"> </w:t>
      </w:r>
      <w:proofErr w:type="spellStart"/>
      <w:r w:rsidRPr="00516E55">
        <w:rPr>
          <w:rFonts w:cstheme="minorHAnsi"/>
          <w:sz w:val="28"/>
          <w:szCs w:val="28"/>
        </w:rPr>
        <w:t>tersebut</w:t>
      </w:r>
      <w:proofErr w:type="spellEnd"/>
      <w:r w:rsidRPr="00516E55">
        <w:rPr>
          <w:rFonts w:cstheme="minorHAnsi"/>
          <w:sz w:val="28"/>
          <w:szCs w:val="28"/>
        </w:rPr>
        <w:t xml:space="preserve"> </w:t>
      </w:r>
      <w:proofErr w:type="spellStart"/>
      <w:r w:rsidRPr="00516E55">
        <w:rPr>
          <w:rFonts w:cstheme="minorHAnsi"/>
          <w:sz w:val="28"/>
          <w:szCs w:val="28"/>
        </w:rPr>
        <w:t>dalam</w:t>
      </w:r>
      <w:proofErr w:type="spellEnd"/>
      <w:r w:rsidRPr="00516E55">
        <w:rPr>
          <w:rFonts w:cstheme="minorHAnsi"/>
          <w:sz w:val="28"/>
          <w:szCs w:val="28"/>
        </w:rPr>
        <w:t xml:space="preserve"> Lampiran V Surat </w:t>
      </w:r>
      <w:proofErr w:type="spellStart"/>
      <w:r w:rsidRPr="00516E55">
        <w:rPr>
          <w:rFonts w:cstheme="minorHAnsi"/>
          <w:sz w:val="28"/>
          <w:szCs w:val="28"/>
        </w:rPr>
        <w:t>Edaran</w:t>
      </w:r>
      <w:proofErr w:type="spellEnd"/>
      <w:r w:rsidRPr="00516E55">
        <w:rPr>
          <w:rFonts w:cstheme="minorHAnsi"/>
          <w:sz w:val="28"/>
          <w:szCs w:val="28"/>
        </w:rPr>
        <w:t xml:space="preserve"> </w:t>
      </w:r>
      <w:proofErr w:type="spellStart"/>
      <w:r w:rsidRPr="00516E55">
        <w:rPr>
          <w:rFonts w:cstheme="minorHAnsi"/>
          <w:sz w:val="28"/>
          <w:szCs w:val="28"/>
        </w:rPr>
        <w:t>ini</w:t>
      </w:r>
      <w:proofErr w:type="spellEnd"/>
      <w:r w:rsidRPr="00516E55">
        <w:rPr>
          <w:rFonts w:cstheme="minorHAnsi"/>
          <w:sz w:val="28"/>
          <w:szCs w:val="28"/>
        </w:rPr>
        <w:t xml:space="preserve">. </w:t>
      </w:r>
    </w:p>
    <w:p w14:paraId="045D7C6D" w14:textId="7EAF7261" w:rsidR="00124DBA" w:rsidRPr="00516E55" w:rsidRDefault="00124DBA" w:rsidP="002163DB">
      <w:pPr>
        <w:ind w:left="1701" w:right="2" w:hanging="436"/>
        <w:jc w:val="both"/>
        <w:rPr>
          <w:rFonts w:cstheme="minorHAnsi"/>
          <w:sz w:val="28"/>
          <w:szCs w:val="28"/>
        </w:rPr>
      </w:pPr>
      <w:r w:rsidRPr="00516E55">
        <w:rPr>
          <w:rFonts w:cstheme="minorHAnsi"/>
          <w:sz w:val="28"/>
          <w:szCs w:val="28"/>
        </w:rPr>
        <w:t xml:space="preserve">n.  Berita acara </w:t>
      </w:r>
      <w:proofErr w:type="spellStart"/>
      <w:r w:rsidRPr="00516E55">
        <w:rPr>
          <w:rFonts w:cstheme="minorHAnsi"/>
          <w:sz w:val="28"/>
          <w:szCs w:val="28"/>
        </w:rPr>
        <w:t>pemeriksaan</w:t>
      </w:r>
      <w:proofErr w:type="spellEnd"/>
      <w:r w:rsidRPr="00516E55">
        <w:rPr>
          <w:rFonts w:cstheme="minorHAnsi"/>
          <w:sz w:val="28"/>
          <w:szCs w:val="28"/>
        </w:rPr>
        <w:t xml:space="preserve"> </w:t>
      </w:r>
      <w:proofErr w:type="spellStart"/>
      <w:r w:rsidRPr="00516E55">
        <w:rPr>
          <w:rFonts w:cstheme="minorHAnsi"/>
          <w:sz w:val="28"/>
          <w:szCs w:val="28"/>
        </w:rPr>
        <w:t>ditandatangani</w:t>
      </w:r>
      <w:proofErr w:type="spellEnd"/>
      <w:r w:rsidRPr="00516E55">
        <w:rPr>
          <w:rFonts w:cstheme="minorHAnsi"/>
          <w:sz w:val="28"/>
          <w:szCs w:val="28"/>
        </w:rPr>
        <w:t xml:space="preserve"> oleh </w:t>
      </w:r>
      <w:proofErr w:type="spellStart"/>
      <w:r w:rsidRPr="00516E55">
        <w:rPr>
          <w:rFonts w:cstheme="minorHAnsi"/>
          <w:sz w:val="28"/>
          <w:szCs w:val="28"/>
        </w:rPr>
        <w:t>pemeriksa</w:t>
      </w:r>
      <w:proofErr w:type="spellEnd"/>
      <w:r w:rsidRPr="00516E55">
        <w:rPr>
          <w:rFonts w:cstheme="minorHAnsi"/>
          <w:sz w:val="28"/>
          <w:szCs w:val="28"/>
        </w:rPr>
        <w:t xml:space="preserve"> dan </w:t>
      </w:r>
      <w:proofErr w:type="spellStart"/>
      <w:r w:rsidRPr="00516E55">
        <w:rPr>
          <w:rFonts w:cstheme="minorHAnsi"/>
          <w:sz w:val="28"/>
          <w:szCs w:val="28"/>
        </w:rPr>
        <w:t>Pegawai</w:t>
      </w:r>
      <w:proofErr w:type="spellEnd"/>
      <w:r w:rsidRPr="00516E55">
        <w:rPr>
          <w:rFonts w:cstheme="minorHAnsi"/>
          <w:sz w:val="28"/>
          <w:szCs w:val="28"/>
        </w:rPr>
        <w:t xml:space="preserve"> Negeri yang </w:t>
      </w:r>
      <w:proofErr w:type="spellStart"/>
      <w:r w:rsidRPr="00516E55">
        <w:rPr>
          <w:rFonts w:cstheme="minorHAnsi"/>
          <w:sz w:val="28"/>
          <w:szCs w:val="28"/>
        </w:rPr>
        <w:t>diperiksa</w:t>
      </w:r>
      <w:proofErr w:type="spellEnd"/>
      <w:r w:rsidRPr="00516E55">
        <w:rPr>
          <w:rFonts w:cstheme="minorHAnsi"/>
          <w:sz w:val="28"/>
          <w:szCs w:val="28"/>
        </w:rPr>
        <w:t xml:space="preserve">. </w:t>
      </w:r>
      <w:proofErr w:type="spellStart"/>
      <w:r w:rsidRPr="00516E55">
        <w:rPr>
          <w:rFonts w:cstheme="minorHAnsi"/>
          <w:sz w:val="28"/>
          <w:szCs w:val="28"/>
        </w:rPr>
        <w:t>Apabila</w:t>
      </w:r>
      <w:proofErr w:type="spellEnd"/>
      <w:r w:rsidRPr="00516E55">
        <w:rPr>
          <w:rFonts w:cstheme="minorHAnsi"/>
          <w:sz w:val="28"/>
          <w:szCs w:val="28"/>
        </w:rPr>
        <w:t xml:space="preserve"> </w:t>
      </w:r>
      <w:proofErr w:type="spellStart"/>
      <w:r w:rsidRPr="00516E55">
        <w:rPr>
          <w:rFonts w:cstheme="minorHAnsi"/>
          <w:sz w:val="28"/>
          <w:szCs w:val="28"/>
        </w:rPr>
        <w:t>ada</w:t>
      </w:r>
      <w:proofErr w:type="spellEnd"/>
      <w:r w:rsidRPr="00516E55">
        <w:rPr>
          <w:rFonts w:cstheme="minorHAnsi"/>
          <w:sz w:val="28"/>
          <w:szCs w:val="28"/>
        </w:rPr>
        <w:t xml:space="preserve"> </w:t>
      </w:r>
      <w:proofErr w:type="spellStart"/>
      <w:r w:rsidRPr="00516E55">
        <w:rPr>
          <w:rFonts w:cstheme="minorHAnsi"/>
          <w:sz w:val="28"/>
          <w:szCs w:val="28"/>
        </w:rPr>
        <w:t>isi</w:t>
      </w:r>
      <w:proofErr w:type="spellEnd"/>
      <w:r w:rsidRPr="00516E55">
        <w:rPr>
          <w:rFonts w:cstheme="minorHAnsi"/>
          <w:sz w:val="28"/>
          <w:szCs w:val="28"/>
        </w:rPr>
        <w:t xml:space="preserve"> </w:t>
      </w:r>
      <w:proofErr w:type="spellStart"/>
      <w:r w:rsidRPr="00516E55">
        <w:rPr>
          <w:rFonts w:cstheme="minorHAnsi"/>
          <w:sz w:val="28"/>
          <w:szCs w:val="28"/>
        </w:rPr>
        <w:t>berita</w:t>
      </w:r>
      <w:proofErr w:type="spellEnd"/>
      <w:r w:rsidRPr="00516E55">
        <w:rPr>
          <w:rFonts w:cstheme="minorHAnsi"/>
          <w:sz w:val="28"/>
          <w:szCs w:val="28"/>
        </w:rPr>
        <w:t xml:space="preserve"> acara </w:t>
      </w:r>
      <w:proofErr w:type="spellStart"/>
      <w:r w:rsidRPr="00516E55">
        <w:rPr>
          <w:rFonts w:cstheme="minorHAnsi"/>
          <w:sz w:val="28"/>
          <w:szCs w:val="28"/>
        </w:rPr>
        <w:t>pemeriksaan</w:t>
      </w:r>
      <w:proofErr w:type="spellEnd"/>
      <w:r w:rsidRPr="00516E55">
        <w:rPr>
          <w:rFonts w:cstheme="minorHAnsi"/>
          <w:sz w:val="28"/>
          <w:szCs w:val="28"/>
        </w:rPr>
        <w:t xml:space="preserve"> </w:t>
      </w:r>
      <w:proofErr w:type="spellStart"/>
      <w:r w:rsidRPr="00516E55">
        <w:rPr>
          <w:rFonts w:cstheme="minorHAnsi"/>
          <w:sz w:val="28"/>
          <w:szCs w:val="28"/>
        </w:rPr>
        <w:t>itu</w:t>
      </w:r>
      <w:proofErr w:type="spellEnd"/>
      <w:r w:rsidRPr="00516E55">
        <w:rPr>
          <w:rFonts w:cstheme="minorHAnsi"/>
          <w:sz w:val="28"/>
          <w:szCs w:val="28"/>
        </w:rPr>
        <w:t xml:space="preserve">    yang </w:t>
      </w:r>
      <w:proofErr w:type="spellStart"/>
      <w:r w:rsidRPr="00516E55">
        <w:rPr>
          <w:rFonts w:cstheme="minorHAnsi"/>
          <w:sz w:val="28"/>
          <w:szCs w:val="28"/>
        </w:rPr>
        <w:t>menurut</w:t>
      </w:r>
      <w:proofErr w:type="spellEnd"/>
      <w:r w:rsidRPr="00516E55">
        <w:rPr>
          <w:rFonts w:cstheme="minorHAnsi"/>
          <w:sz w:val="28"/>
          <w:szCs w:val="28"/>
        </w:rPr>
        <w:t xml:space="preserve"> </w:t>
      </w:r>
      <w:proofErr w:type="spellStart"/>
      <w:r w:rsidRPr="00516E55">
        <w:rPr>
          <w:rFonts w:cstheme="minorHAnsi"/>
          <w:sz w:val="28"/>
          <w:szCs w:val="28"/>
        </w:rPr>
        <w:t>pendapat</w:t>
      </w:r>
      <w:proofErr w:type="spellEnd"/>
      <w:r w:rsidRPr="00516E55">
        <w:rPr>
          <w:rFonts w:cstheme="minorHAnsi"/>
          <w:sz w:val="28"/>
          <w:szCs w:val="28"/>
        </w:rPr>
        <w:t xml:space="preserve"> </w:t>
      </w:r>
      <w:proofErr w:type="spellStart"/>
      <w:r w:rsidRPr="00516E55">
        <w:rPr>
          <w:rFonts w:cstheme="minorHAnsi"/>
          <w:sz w:val="28"/>
          <w:szCs w:val="28"/>
        </w:rPr>
        <w:t>Pegawai</w:t>
      </w:r>
      <w:proofErr w:type="spellEnd"/>
      <w:r w:rsidRPr="00516E55">
        <w:rPr>
          <w:rFonts w:cstheme="minorHAnsi"/>
          <w:sz w:val="28"/>
          <w:szCs w:val="28"/>
        </w:rPr>
        <w:t xml:space="preserve"> Negeri </w:t>
      </w:r>
      <w:proofErr w:type="spellStart"/>
      <w:r w:rsidRPr="00516E55">
        <w:rPr>
          <w:rFonts w:cstheme="minorHAnsi"/>
          <w:sz w:val="28"/>
          <w:szCs w:val="28"/>
        </w:rPr>
        <w:t>Sipil</w:t>
      </w:r>
      <w:proofErr w:type="spellEnd"/>
      <w:r w:rsidRPr="00516E55">
        <w:rPr>
          <w:rFonts w:cstheme="minorHAnsi"/>
          <w:sz w:val="28"/>
          <w:szCs w:val="28"/>
        </w:rPr>
        <w:t xml:space="preserve"> yang </w:t>
      </w:r>
      <w:proofErr w:type="spellStart"/>
      <w:r w:rsidRPr="00516E55">
        <w:rPr>
          <w:rFonts w:cstheme="minorHAnsi"/>
          <w:sz w:val="28"/>
          <w:szCs w:val="28"/>
        </w:rPr>
        <w:t>diperiksa</w:t>
      </w:r>
      <w:proofErr w:type="spellEnd"/>
      <w:r w:rsidRPr="00516E55">
        <w:rPr>
          <w:rFonts w:cstheme="minorHAnsi"/>
          <w:sz w:val="28"/>
          <w:szCs w:val="28"/>
        </w:rPr>
        <w:t xml:space="preserve"> </w:t>
      </w:r>
      <w:proofErr w:type="spellStart"/>
      <w:r w:rsidRPr="00516E55">
        <w:rPr>
          <w:rFonts w:cstheme="minorHAnsi"/>
          <w:sz w:val="28"/>
          <w:szCs w:val="28"/>
        </w:rPr>
        <w:t>tidak</w:t>
      </w:r>
      <w:proofErr w:type="spellEnd"/>
      <w:r w:rsidRPr="00516E55">
        <w:rPr>
          <w:rFonts w:cstheme="minorHAnsi"/>
          <w:sz w:val="28"/>
          <w:szCs w:val="28"/>
        </w:rPr>
        <w:t xml:space="preserve">   </w:t>
      </w:r>
      <w:proofErr w:type="spellStart"/>
      <w:r w:rsidRPr="00516E55">
        <w:rPr>
          <w:rFonts w:cstheme="minorHAnsi"/>
          <w:sz w:val="28"/>
          <w:szCs w:val="28"/>
        </w:rPr>
        <w:t>sesuai</w:t>
      </w:r>
      <w:proofErr w:type="spellEnd"/>
      <w:r w:rsidRPr="00516E55">
        <w:rPr>
          <w:rFonts w:cstheme="minorHAnsi"/>
          <w:sz w:val="28"/>
          <w:szCs w:val="28"/>
        </w:rPr>
        <w:t xml:space="preserve"> </w:t>
      </w:r>
      <w:proofErr w:type="spellStart"/>
      <w:r w:rsidRPr="00516E55">
        <w:rPr>
          <w:rFonts w:cstheme="minorHAnsi"/>
          <w:sz w:val="28"/>
          <w:szCs w:val="28"/>
        </w:rPr>
        <w:t>dengan</w:t>
      </w:r>
      <w:proofErr w:type="spellEnd"/>
      <w:r w:rsidRPr="00516E55">
        <w:rPr>
          <w:rFonts w:cstheme="minorHAnsi"/>
          <w:sz w:val="28"/>
          <w:szCs w:val="28"/>
        </w:rPr>
        <w:t xml:space="preserve"> </w:t>
      </w:r>
      <w:proofErr w:type="spellStart"/>
      <w:r w:rsidRPr="00516E55">
        <w:rPr>
          <w:rFonts w:cstheme="minorHAnsi"/>
          <w:sz w:val="28"/>
          <w:szCs w:val="28"/>
        </w:rPr>
        <w:t>apa</w:t>
      </w:r>
      <w:proofErr w:type="spellEnd"/>
      <w:r w:rsidRPr="00516E55">
        <w:rPr>
          <w:rFonts w:cstheme="minorHAnsi"/>
          <w:sz w:val="28"/>
          <w:szCs w:val="28"/>
        </w:rPr>
        <w:t xml:space="preserve"> yang </w:t>
      </w:r>
      <w:proofErr w:type="spellStart"/>
      <w:r w:rsidRPr="00516E55">
        <w:rPr>
          <w:rFonts w:cstheme="minorHAnsi"/>
          <w:sz w:val="28"/>
          <w:szCs w:val="28"/>
        </w:rPr>
        <w:t>diucapkan</w:t>
      </w:r>
      <w:proofErr w:type="spellEnd"/>
      <w:r w:rsidRPr="00516E55">
        <w:rPr>
          <w:rFonts w:cstheme="minorHAnsi"/>
          <w:sz w:val="28"/>
          <w:szCs w:val="28"/>
        </w:rPr>
        <w:t xml:space="preserve">, </w:t>
      </w:r>
      <w:proofErr w:type="spellStart"/>
      <w:r w:rsidRPr="00516E55">
        <w:rPr>
          <w:rFonts w:cstheme="minorHAnsi"/>
          <w:sz w:val="28"/>
          <w:szCs w:val="28"/>
        </w:rPr>
        <w:t>maka</w:t>
      </w:r>
      <w:proofErr w:type="spellEnd"/>
      <w:r w:rsidRPr="00516E55">
        <w:rPr>
          <w:rFonts w:cstheme="minorHAnsi"/>
          <w:sz w:val="28"/>
          <w:szCs w:val="28"/>
        </w:rPr>
        <w:t xml:space="preserve"> </w:t>
      </w:r>
      <w:proofErr w:type="spellStart"/>
      <w:r w:rsidRPr="00516E55">
        <w:rPr>
          <w:rFonts w:cstheme="minorHAnsi"/>
          <w:sz w:val="28"/>
          <w:szCs w:val="28"/>
        </w:rPr>
        <w:t>hal</w:t>
      </w:r>
      <w:proofErr w:type="spellEnd"/>
      <w:r w:rsidRPr="00516E55">
        <w:rPr>
          <w:rFonts w:cstheme="minorHAnsi"/>
          <w:sz w:val="28"/>
          <w:szCs w:val="28"/>
        </w:rPr>
        <w:t xml:space="preserve"> </w:t>
      </w:r>
      <w:proofErr w:type="spellStart"/>
      <w:r w:rsidRPr="00516E55">
        <w:rPr>
          <w:rFonts w:cstheme="minorHAnsi"/>
          <w:sz w:val="28"/>
          <w:szCs w:val="28"/>
        </w:rPr>
        <w:t>itu</w:t>
      </w:r>
      <w:proofErr w:type="spellEnd"/>
      <w:r w:rsidRPr="00516E55">
        <w:rPr>
          <w:rFonts w:cstheme="minorHAnsi"/>
          <w:sz w:val="28"/>
          <w:szCs w:val="28"/>
        </w:rPr>
        <w:t xml:space="preserve"> </w:t>
      </w:r>
      <w:proofErr w:type="spellStart"/>
      <w:r w:rsidRPr="00516E55">
        <w:rPr>
          <w:rFonts w:cstheme="minorHAnsi"/>
          <w:sz w:val="28"/>
          <w:szCs w:val="28"/>
        </w:rPr>
        <w:t>diberitahukan</w:t>
      </w:r>
      <w:proofErr w:type="spellEnd"/>
      <w:r w:rsidRPr="00516E55">
        <w:rPr>
          <w:rFonts w:cstheme="minorHAnsi"/>
          <w:sz w:val="28"/>
          <w:szCs w:val="28"/>
        </w:rPr>
        <w:t xml:space="preserve"> </w:t>
      </w:r>
      <w:proofErr w:type="spellStart"/>
      <w:r w:rsidRPr="00516E55">
        <w:rPr>
          <w:rFonts w:cstheme="minorHAnsi"/>
          <w:sz w:val="28"/>
          <w:szCs w:val="28"/>
        </w:rPr>
        <w:t>kepada</w:t>
      </w:r>
      <w:proofErr w:type="spellEnd"/>
      <w:r w:rsidRPr="00516E55">
        <w:rPr>
          <w:rFonts w:cstheme="minorHAnsi"/>
          <w:sz w:val="28"/>
          <w:szCs w:val="28"/>
        </w:rPr>
        <w:t xml:space="preserve">   </w:t>
      </w:r>
      <w:proofErr w:type="spellStart"/>
      <w:r w:rsidRPr="00516E55">
        <w:rPr>
          <w:rFonts w:cstheme="minorHAnsi"/>
          <w:sz w:val="28"/>
          <w:szCs w:val="28"/>
        </w:rPr>
        <w:t>pemeriksa</w:t>
      </w:r>
      <w:proofErr w:type="spellEnd"/>
      <w:r w:rsidRPr="00516E55">
        <w:rPr>
          <w:rFonts w:cstheme="minorHAnsi"/>
          <w:sz w:val="28"/>
          <w:szCs w:val="28"/>
        </w:rPr>
        <w:t xml:space="preserve"> dan </w:t>
      </w:r>
      <w:proofErr w:type="spellStart"/>
      <w:r w:rsidRPr="00516E55">
        <w:rPr>
          <w:rFonts w:cstheme="minorHAnsi"/>
          <w:sz w:val="28"/>
          <w:szCs w:val="28"/>
        </w:rPr>
        <w:t>pemeriksa</w:t>
      </w:r>
      <w:proofErr w:type="spellEnd"/>
      <w:r w:rsidRPr="00516E55">
        <w:rPr>
          <w:rFonts w:cstheme="minorHAnsi"/>
          <w:sz w:val="28"/>
          <w:szCs w:val="28"/>
        </w:rPr>
        <w:t xml:space="preserve"> </w:t>
      </w:r>
      <w:proofErr w:type="spellStart"/>
      <w:r w:rsidRPr="00516E55">
        <w:rPr>
          <w:rFonts w:cstheme="minorHAnsi"/>
          <w:sz w:val="28"/>
          <w:szCs w:val="28"/>
        </w:rPr>
        <w:t>wajib</w:t>
      </w:r>
      <w:proofErr w:type="spellEnd"/>
      <w:r w:rsidR="00516E55">
        <w:rPr>
          <w:rFonts w:cstheme="minorHAnsi"/>
          <w:sz w:val="28"/>
          <w:szCs w:val="28"/>
        </w:rPr>
        <w:t xml:space="preserve"> </w:t>
      </w:r>
      <w:proofErr w:type="spellStart"/>
      <w:r w:rsidRPr="00516E55">
        <w:rPr>
          <w:rFonts w:cstheme="minorHAnsi"/>
          <w:sz w:val="28"/>
          <w:szCs w:val="28"/>
        </w:rPr>
        <w:t>memperbaikinya</w:t>
      </w:r>
      <w:proofErr w:type="spellEnd"/>
      <w:r w:rsidRPr="00516E55">
        <w:rPr>
          <w:rFonts w:cstheme="minorHAnsi"/>
          <w:sz w:val="28"/>
          <w:szCs w:val="28"/>
        </w:rPr>
        <w:t xml:space="preserve">. </w:t>
      </w:r>
    </w:p>
    <w:p w14:paraId="55EE97DC" w14:textId="611CFC81" w:rsidR="002744FD" w:rsidRDefault="001615E8" w:rsidP="00755C10">
      <w:pPr>
        <w:spacing w:after="3" w:line="249" w:lineRule="auto"/>
        <w:ind w:right="2"/>
        <w:jc w:val="both"/>
        <w:rPr>
          <w:rFonts w:cstheme="minorHAnsi"/>
          <w:sz w:val="28"/>
          <w:szCs w:val="28"/>
          <w:lang w:eastAsia="en-ID"/>
        </w:rPr>
      </w:pPr>
      <w:proofErr w:type="spellStart"/>
      <w:r>
        <w:rPr>
          <w:rFonts w:cstheme="minorHAnsi"/>
          <w:sz w:val="28"/>
          <w:szCs w:val="28"/>
          <w:lang w:eastAsia="en-ID"/>
        </w:rPr>
        <w:t>Bahwa</w:t>
      </w:r>
      <w:proofErr w:type="spellEnd"/>
      <w:r>
        <w:rPr>
          <w:rFonts w:cstheme="minorHAnsi"/>
          <w:sz w:val="28"/>
          <w:szCs w:val="28"/>
          <w:lang w:eastAsia="en-ID"/>
        </w:rPr>
        <w:t xml:space="preserve"> </w:t>
      </w:r>
      <w:proofErr w:type="spellStart"/>
      <w:r>
        <w:rPr>
          <w:rFonts w:cstheme="minorHAnsi"/>
          <w:sz w:val="28"/>
          <w:szCs w:val="28"/>
          <w:lang w:eastAsia="en-ID"/>
        </w:rPr>
        <w:t>berdasarkan</w:t>
      </w:r>
      <w:proofErr w:type="spellEnd"/>
      <w:r>
        <w:rPr>
          <w:rFonts w:cstheme="minorHAnsi"/>
          <w:sz w:val="28"/>
          <w:szCs w:val="28"/>
          <w:lang w:eastAsia="en-ID"/>
        </w:rPr>
        <w:t xml:space="preserve"> </w:t>
      </w:r>
      <w:proofErr w:type="spellStart"/>
      <w:r>
        <w:rPr>
          <w:rFonts w:cstheme="minorHAnsi"/>
          <w:sz w:val="28"/>
          <w:szCs w:val="28"/>
          <w:lang w:eastAsia="en-ID"/>
        </w:rPr>
        <w:t>ketentuan</w:t>
      </w:r>
      <w:proofErr w:type="spellEnd"/>
      <w:r>
        <w:rPr>
          <w:rFonts w:cstheme="minorHAnsi"/>
          <w:sz w:val="28"/>
          <w:szCs w:val="28"/>
          <w:lang w:eastAsia="en-ID"/>
        </w:rPr>
        <w:t xml:space="preserve"> </w:t>
      </w:r>
      <w:proofErr w:type="spellStart"/>
      <w:r>
        <w:rPr>
          <w:rFonts w:cstheme="minorHAnsi"/>
          <w:sz w:val="28"/>
          <w:szCs w:val="28"/>
          <w:lang w:eastAsia="en-ID"/>
        </w:rPr>
        <w:t>dimaksud</w:t>
      </w:r>
      <w:proofErr w:type="spellEnd"/>
      <w:r>
        <w:rPr>
          <w:rFonts w:cstheme="minorHAnsi"/>
          <w:sz w:val="28"/>
          <w:szCs w:val="28"/>
          <w:lang w:eastAsia="en-ID"/>
        </w:rPr>
        <w:t xml:space="preserve">, </w:t>
      </w:r>
      <w:proofErr w:type="spellStart"/>
      <w:r w:rsidR="00386EF5">
        <w:rPr>
          <w:rFonts w:cstheme="minorHAnsi"/>
          <w:sz w:val="28"/>
          <w:szCs w:val="28"/>
          <w:lang w:eastAsia="en-ID"/>
        </w:rPr>
        <w:t>Majelis</w:t>
      </w:r>
      <w:proofErr w:type="spellEnd"/>
      <w:r w:rsidR="00386EF5">
        <w:rPr>
          <w:rFonts w:cstheme="minorHAnsi"/>
          <w:sz w:val="28"/>
          <w:szCs w:val="28"/>
          <w:lang w:eastAsia="en-ID"/>
        </w:rPr>
        <w:t xml:space="preserve"> </w:t>
      </w:r>
      <w:proofErr w:type="spellStart"/>
      <w:r w:rsidR="00386EF5">
        <w:rPr>
          <w:rFonts w:cstheme="minorHAnsi"/>
          <w:sz w:val="28"/>
          <w:szCs w:val="28"/>
          <w:lang w:eastAsia="en-ID"/>
        </w:rPr>
        <w:t>Komisioner</w:t>
      </w:r>
      <w:proofErr w:type="spellEnd"/>
      <w:r w:rsidR="00386EF5">
        <w:rPr>
          <w:rFonts w:cstheme="minorHAnsi"/>
          <w:sz w:val="28"/>
          <w:szCs w:val="28"/>
          <w:lang w:eastAsia="en-ID"/>
        </w:rPr>
        <w:t xml:space="preserve"> </w:t>
      </w:r>
      <w:proofErr w:type="spellStart"/>
      <w:r w:rsidR="00386EF5">
        <w:rPr>
          <w:rFonts w:cstheme="minorHAnsi"/>
          <w:sz w:val="28"/>
          <w:szCs w:val="28"/>
          <w:lang w:eastAsia="en-ID"/>
        </w:rPr>
        <w:t>berpendapat</w:t>
      </w:r>
      <w:proofErr w:type="spellEnd"/>
      <w:r w:rsidR="00386EF5">
        <w:rPr>
          <w:rFonts w:cstheme="minorHAnsi"/>
          <w:sz w:val="28"/>
          <w:szCs w:val="28"/>
          <w:lang w:eastAsia="en-ID"/>
        </w:rPr>
        <w:t xml:space="preserve">, proses </w:t>
      </w:r>
      <w:proofErr w:type="spellStart"/>
      <w:r w:rsidR="00386EF5">
        <w:rPr>
          <w:rFonts w:cstheme="minorHAnsi"/>
          <w:sz w:val="28"/>
          <w:szCs w:val="28"/>
          <w:lang w:eastAsia="en-ID"/>
        </w:rPr>
        <w:t>pemeriksaan</w:t>
      </w:r>
      <w:proofErr w:type="spellEnd"/>
      <w:r w:rsidR="00386EF5">
        <w:rPr>
          <w:rFonts w:cstheme="minorHAnsi"/>
          <w:sz w:val="28"/>
          <w:szCs w:val="28"/>
          <w:lang w:eastAsia="en-ID"/>
        </w:rPr>
        <w:t xml:space="preserve"> dan </w:t>
      </w:r>
      <w:proofErr w:type="spellStart"/>
      <w:r w:rsidR="00386EF5">
        <w:rPr>
          <w:rFonts w:cstheme="minorHAnsi"/>
          <w:sz w:val="28"/>
          <w:szCs w:val="28"/>
          <w:lang w:eastAsia="en-ID"/>
        </w:rPr>
        <w:t>berita</w:t>
      </w:r>
      <w:proofErr w:type="spellEnd"/>
      <w:r w:rsidR="00386EF5">
        <w:rPr>
          <w:rFonts w:cstheme="minorHAnsi"/>
          <w:sz w:val="28"/>
          <w:szCs w:val="28"/>
          <w:lang w:eastAsia="en-ID"/>
        </w:rPr>
        <w:t xml:space="preserve"> acara</w:t>
      </w:r>
      <w:r>
        <w:rPr>
          <w:rFonts w:cstheme="minorHAnsi"/>
          <w:sz w:val="28"/>
          <w:szCs w:val="28"/>
          <w:lang w:eastAsia="en-ID"/>
        </w:rPr>
        <w:t xml:space="preserve"> </w:t>
      </w:r>
      <w:proofErr w:type="spellStart"/>
      <w:r w:rsidR="002744FD">
        <w:rPr>
          <w:rFonts w:cstheme="minorHAnsi"/>
          <w:sz w:val="28"/>
          <w:szCs w:val="28"/>
          <w:lang w:eastAsia="en-ID"/>
        </w:rPr>
        <w:t>pemeriksaan</w:t>
      </w:r>
      <w:proofErr w:type="spellEnd"/>
      <w:r w:rsidR="002744FD">
        <w:rPr>
          <w:rFonts w:cstheme="minorHAnsi"/>
          <w:sz w:val="28"/>
          <w:szCs w:val="28"/>
          <w:lang w:eastAsia="en-ID"/>
        </w:rPr>
        <w:t xml:space="preserve"> </w:t>
      </w:r>
      <w:proofErr w:type="spellStart"/>
      <w:r>
        <w:rPr>
          <w:rFonts w:cstheme="minorHAnsi"/>
          <w:sz w:val="28"/>
          <w:szCs w:val="28"/>
          <w:lang w:eastAsia="en-ID"/>
        </w:rPr>
        <w:t>memuat</w:t>
      </w:r>
      <w:proofErr w:type="spellEnd"/>
      <w:r>
        <w:rPr>
          <w:rFonts w:cstheme="minorHAnsi"/>
          <w:sz w:val="28"/>
          <w:szCs w:val="28"/>
          <w:lang w:eastAsia="en-ID"/>
        </w:rPr>
        <w:t xml:space="preserve"> </w:t>
      </w:r>
      <w:proofErr w:type="spellStart"/>
      <w:r>
        <w:rPr>
          <w:rFonts w:cstheme="minorHAnsi"/>
          <w:sz w:val="28"/>
          <w:szCs w:val="28"/>
          <w:lang w:eastAsia="en-ID"/>
        </w:rPr>
        <w:t>informasi</w:t>
      </w:r>
      <w:proofErr w:type="spellEnd"/>
      <w:r>
        <w:rPr>
          <w:rFonts w:cstheme="minorHAnsi"/>
          <w:sz w:val="28"/>
          <w:szCs w:val="28"/>
          <w:lang w:eastAsia="en-ID"/>
        </w:rPr>
        <w:t xml:space="preserve"> </w:t>
      </w:r>
      <w:proofErr w:type="spellStart"/>
      <w:r>
        <w:rPr>
          <w:rFonts w:cstheme="minorHAnsi"/>
          <w:sz w:val="28"/>
          <w:szCs w:val="28"/>
          <w:lang w:eastAsia="en-ID"/>
        </w:rPr>
        <w:t>pribadi</w:t>
      </w:r>
      <w:proofErr w:type="spellEnd"/>
      <w:r w:rsidR="002744FD">
        <w:rPr>
          <w:rFonts w:cstheme="minorHAnsi"/>
          <w:sz w:val="28"/>
          <w:szCs w:val="28"/>
          <w:lang w:eastAsia="en-ID"/>
        </w:rPr>
        <w:t>.</w:t>
      </w:r>
    </w:p>
    <w:p w14:paraId="64FEC293" w14:textId="77777777" w:rsidR="00FC44D4" w:rsidRDefault="00FC44D4" w:rsidP="00755C10">
      <w:pPr>
        <w:spacing w:after="3" w:line="249" w:lineRule="auto"/>
        <w:ind w:right="2"/>
        <w:jc w:val="both"/>
        <w:rPr>
          <w:rFonts w:cstheme="minorHAnsi"/>
          <w:sz w:val="28"/>
          <w:szCs w:val="28"/>
          <w:lang w:eastAsia="en-ID"/>
        </w:rPr>
      </w:pPr>
    </w:p>
    <w:p w14:paraId="6ED267B0" w14:textId="480034AD" w:rsidR="002744FD" w:rsidRDefault="00F32C89" w:rsidP="00755C10">
      <w:pPr>
        <w:ind w:right="2"/>
        <w:jc w:val="both"/>
        <w:rPr>
          <w:rFonts w:cstheme="minorHAnsi"/>
          <w:sz w:val="28"/>
          <w:szCs w:val="28"/>
        </w:rPr>
      </w:pPr>
      <w:r>
        <w:rPr>
          <w:rFonts w:cstheme="minorHAnsi"/>
          <w:sz w:val="28"/>
          <w:szCs w:val="28"/>
        </w:rPr>
        <w:t>[4.</w:t>
      </w:r>
      <w:r w:rsidR="00755C10">
        <w:rPr>
          <w:rFonts w:cstheme="minorHAnsi"/>
          <w:sz w:val="28"/>
          <w:szCs w:val="28"/>
        </w:rPr>
        <w:t>3</w:t>
      </w:r>
      <w:r w:rsidR="007175F1">
        <w:rPr>
          <w:rFonts w:cstheme="minorHAnsi"/>
          <w:sz w:val="28"/>
          <w:szCs w:val="28"/>
        </w:rPr>
        <w:t>7</w:t>
      </w:r>
      <w:r>
        <w:rPr>
          <w:rFonts w:cstheme="minorHAnsi"/>
          <w:sz w:val="28"/>
          <w:szCs w:val="28"/>
        </w:rPr>
        <w:t xml:space="preserve">] </w:t>
      </w:r>
      <w:proofErr w:type="spellStart"/>
      <w:r w:rsidR="002744FD" w:rsidRPr="002744FD">
        <w:rPr>
          <w:rFonts w:cstheme="minorHAnsi"/>
          <w:sz w:val="28"/>
          <w:szCs w:val="28"/>
        </w:rPr>
        <w:t>Menimbang</w:t>
      </w:r>
      <w:proofErr w:type="spellEnd"/>
      <w:r w:rsidR="002744FD" w:rsidRPr="002744FD">
        <w:rPr>
          <w:rFonts w:cstheme="minorHAnsi"/>
          <w:sz w:val="28"/>
          <w:szCs w:val="28"/>
        </w:rPr>
        <w:t xml:space="preserve"> </w:t>
      </w:r>
      <w:proofErr w:type="spellStart"/>
      <w:r w:rsidR="002744FD" w:rsidRPr="002744FD">
        <w:rPr>
          <w:rFonts w:cstheme="minorHAnsi"/>
          <w:sz w:val="28"/>
          <w:szCs w:val="28"/>
        </w:rPr>
        <w:t>bahwa</w:t>
      </w:r>
      <w:proofErr w:type="spellEnd"/>
      <w:r w:rsidR="002744FD" w:rsidRPr="002744FD">
        <w:rPr>
          <w:rFonts w:cstheme="minorHAnsi"/>
          <w:sz w:val="28"/>
          <w:szCs w:val="28"/>
        </w:rPr>
        <w:t xml:space="preserve"> </w:t>
      </w:r>
      <w:proofErr w:type="spellStart"/>
      <w:r w:rsidR="002744FD" w:rsidRPr="002744FD">
        <w:rPr>
          <w:rFonts w:cstheme="minorHAnsi"/>
          <w:sz w:val="28"/>
          <w:szCs w:val="28"/>
        </w:rPr>
        <w:t>bardasarkan</w:t>
      </w:r>
      <w:proofErr w:type="spellEnd"/>
      <w:r w:rsidR="002744FD" w:rsidRPr="002744FD">
        <w:rPr>
          <w:rFonts w:cstheme="minorHAnsi"/>
          <w:sz w:val="28"/>
          <w:szCs w:val="28"/>
        </w:rPr>
        <w:t xml:space="preserve"> </w:t>
      </w:r>
      <w:proofErr w:type="spellStart"/>
      <w:r w:rsidR="002744FD" w:rsidRPr="002744FD">
        <w:rPr>
          <w:rFonts w:cstheme="minorHAnsi"/>
          <w:sz w:val="28"/>
          <w:szCs w:val="28"/>
        </w:rPr>
        <w:t>Undang</w:t>
      </w:r>
      <w:proofErr w:type="spellEnd"/>
      <w:r w:rsidR="002744FD" w:rsidRPr="002744FD">
        <w:rPr>
          <w:rFonts w:cstheme="minorHAnsi"/>
          <w:sz w:val="28"/>
          <w:szCs w:val="28"/>
        </w:rPr>
        <w:t xml:space="preserve">- </w:t>
      </w:r>
      <w:proofErr w:type="spellStart"/>
      <w:r w:rsidR="002744FD" w:rsidRPr="002744FD">
        <w:rPr>
          <w:rFonts w:cstheme="minorHAnsi"/>
          <w:sz w:val="28"/>
          <w:szCs w:val="28"/>
        </w:rPr>
        <w:t>Undang</w:t>
      </w:r>
      <w:proofErr w:type="spellEnd"/>
      <w:r w:rsidR="002744FD" w:rsidRPr="002744FD">
        <w:rPr>
          <w:rFonts w:cstheme="minorHAnsi"/>
          <w:sz w:val="28"/>
          <w:szCs w:val="28"/>
        </w:rPr>
        <w:t xml:space="preserve"> </w:t>
      </w:r>
      <w:proofErr w:type="spellStart"/>
      <w:r w:rsidR="002744FD" w:rsidRPr="002744FD">
        <w:rPr>
          <w:rFonts w:cstheme="minorHAnsi"/>
          <w:sz w:val="28"/>
          <w:szCs w:val="28"/>
        </w:rPr>
        <w:t>Nomor</w:t>
      </w:r>
      <w:proofErr w:type="spellEnd"/>
      <w:r w:rsidR="002744FD" w:rsidRPr="002744FD">
        <w:rPr>
          <w:rFonts w:cstheme="minorHAnsi"/>
          <w:sz w:val="28"/>
          <w:szCs w:val="28"/>
        </w:rPr>
        <w:t xml:space="preserve"> 14 </w:t>
      </w:r>
      <w:proofErr w:type="spellStart"/>
      <w:r w:rsidR="002744FD" w:rsidRPr="002744FD">
        <w:rPr>
          <w:rFonts w:cstheme="minorHAnsi"/>
          <w:sz w:val="28"/>
          <w:szCs w:val="28"/>
        </w:rPr>
        <w:t>Tahun</w:t>
      </w:r>
      <w:proofErr w:type="spellEnd"/>
      <w:r w:rsidR="002744FD" w:rsidRPr="002744FD">
        <w:rPr>
          <w:rFonts w:cstheme="minorHAnsi"/>
          <w:sz w:val="28"/>
          <w:szCs w:val="28"/>
        </w:rPr>
        <w:t xml:space="preserve"> 2008 </w:t>
      </w:r>
      <w:proofErr w:type="spellStart"/>
      <w:r w:rsidR="002744FD" w:rsidRPr="002744FD">
        <w:rPr>
          <w:rFonts w:cstheme="minorHAnsi"/>
          <w:sz w:val="28"/>
          <w:szCs w:val="28"/>
        </w:rPr>
        <w:t>tentang</w:t>
      </w:r>
      <w:proofErr w:type="spellEnd"/>
      <w:r w:rsidR="002744FD" w:rsidRPr="002744FD">
        <w:rPr>
          <w:rFonts w:cstheme="minorHAnsi"/>
          <w:sz w:val="28"/>
          <w:szCs w:val="28"/>
        </w:rPr>
        <w:t xml:space="preserve"> </w:t>
      </w:r>
      <w:proofErr w:type="spellStart"/>
      <w:r w:rsidR="002744FD" w:rsidRPr="002744FD">
        <w:rPr>
          <w:rFonts w:cstheme="minorHAnsi"/>
          <w:sz w:val="28"/>
          <w:szCs w:val="28"/>
        </w:rPr>
        <w:t>Keterbukaan</w:t>
      </w:r>
      <w:proofErr w:type="spellEnd"/>
      <w:r w:rsidR="002744FD" w:rsidRPr="002744FD">
        <w:rPr>
          <w:rFonts w:cstheme="minorHAnsi"/>
          <w:sz w:val="28"/>
          <w:szCs w:val="28"/>
        </w:rPr>
        <w:t xml:space="preserve"> </w:t>
      </w:r>
      <w:proofErr w:type="spellStart"/>
      <w:r w:rsidR="002744FD" w:rsidRPr="002744FD">
        <w:rPr>
          <w:rFonts w:cstheme="minorHAnsi"/>
          <w:sz w:val="28"/>
          <w:szCs w:val="28"/>
        </w:rPr>
        <w:t>Informasi</w:t>
      </w:r>
      <w:proofErr w:type="spellEnd"/>
      <w:r w:rsidR="002744FD" w:rsidRPr="002744FD">
        <w:rPr>
          <w:rFonts w:cstheme="minorHAnsi"/>
          <w:sz w:val="28"/>
          <w:szCs w:val="28"/>
        </w:rPr>
        <w:t xml:space="preserve"> Publik</w:t>
      </w:r>
      <w:r w:rsidR="002744FD">
        <w:rPr>
          <w:rFonts w:cstheme="minorHAnsi"/>
          <w:sz w:val="28"/>
          <w:szCs w:val="28"/>
        </w:rPr>
        <w:t xml:space="preserve"> </w:t>
      </w:r>
      <w:r w:rsidR="002744FD" w:rsidRPr="002744FD">
        <w:rPr>
          <w:rFonts w:cstheme="minorHAnsi"/>
          <w:sz w:val="28"/>
          <w:szCs w:val="28"/>
        </w:rPr>
        <w:t xml:space="preserve">Pasal 18 </w:t>
      </w:r>
      <w:proofErr w:type="spellStart"/>
      <w:r w:rsidR="002744FD" w:rsidRPr="002744FD">
        <w:rPr>
          <w:rFonts w:cstheme="minorHAnsi"/>
          <w:sz w:val="28"/>
          <w:szCs w:val="28"/>
        </w:rPr>
        <w:t>ayat</w:t>
      </w:r>
      <w:proofErr w:type="spellEnd"/>
      <w:r w:rsidR="002744FD" w:rsidRPr="002744FD">
        <w:rPr>
          <w:rFonts w:cstheme="minorHAnsi"/>
          <w:sz w:val="28"/>
          <w:szCs w:val="28"/>
        </w:rPr>
        <w:t xml:space="preserve"> (2)</w:t>
      </w:r>
      <w:r w:rsidR="002744FD">
        <w:rPr>
          <w:rFonts w:cstheme="minorHAnsi"/>
          <w:sz w:val="28"/>
          <w:szCs w:val="28"/>
        </w:rPr>
        <w:t xml:space="preserve"> </w:t>
      </w:r>
      <w:proofErr w:type="spellStart"/>
      <w:proofErr w:type="gramStart"/>
      <w:r w:rsidR="002744FD">
        <w:rPr>
          <w:rFonts w:cstheme="minorHAnsi"/>
          <w:sz w:val="28"/>
          <w:szCs w:val="28"/>
        </w:rPr>
        <w:t>menyebutkan</w:t>
      </w:r>
      <w:proofErr w:type="spellEnd"/>
      <w:r w:rsidR="002744FD">
        <w:rPr>
          <w:rFonts w:cstheme="minorHAnsi"/>
          <w:sz w:val="28"/>
          <w:szCs w:val="28"/>
        </w:rPr>
        <w:t xml:space="preserve"> :</w:t>
      </w:r>
      <w:proofErr w:type="gramEnd"/>
    </w:p>
    <w:p w14:paraId="4E4F715A" w14:textId="3AD165F1" w:rsidR="002744FD" w:rsidRPr="002744FD" w:rsidRDefault="002744FD" w:rsidP="002744FD">
      <w:pPr>
        <w:ind w:left="1276" w:right="2"/>
        <w:jc w:val="both"/>
        <w:rPr>
          <w:rFonts w:cstheme="minorHAnsi"/>
          <w:sz w:val="28"/>
          <w:szCs w:val="28"/>
        </w:rPr>
      </w:pPr>
      <w:r>
        <w:rPr>
          <w:rFonts w:cstheme="minorHAnsi"/>
          <w:sz w:val="28"/>
          <w:szCs w:val="28"/>
        </w:rPr>
        <w:lastRenderedPageBreak/>
        <w:t>“</w:t>
      </w:r>
      <w:r w:rsidRPr="002744FD">
        <w:rPr>
          <w:rFonts w:cstheme="minorHAnsi"/>
          <w:sz w:val="28"/>
          <w:szCs w:val="28"/>
        </w:rPr>
        <w:t xml:space="preserve">Tidak </w:t>
      </w:r>
      <w:proofErr w:type="spellStart"/>
      <w:r w:rsidRPr="002744FD">
        <w:rPr>
          <w:rFonts w:cstheme="minorHAnsi"/>
          <w:sz w:val="28"/>
          <w:szCs w:val="28"/>
        </w:rPr>
        <w:t>termasuk</w:t>
      </w:r>
      <w:proofErr w:type="spellEnd"/>
      <w:r w:rsidRPr="002744FD">
        <w:rPr>
          <w:rFonts w:cstheme="minorHAnsi"/>
          <w:sz w:val="28"/>
          <w:szCs w:val="28"/>
        </w:rPr>
        <w:t xml:space="preserve"> </w:t>
      </w:r>
      <w:proofErr w:type="spellStart"/>
      <w:r w:rsidRPr="002744FD">
        <w:rPr>
          <w:rFonts w:cstheme="minorHAnsi"/>
          <w:sz w:val="28"/>
          <w:szCs w:val="28"/>
        </w:rPr>
        <w:t>informasi</w:t>
      </w:r>
      <w:proofErr w:type="spellEnd"/>
      <w:r w:rsidRPr="002744FD">
        <w:rPr>
          <w:rFonts w:cstheme="minorHAnsi"/>
          <w:sz w:val="28"/>
          <w:szCs w:val="28"/>
        </w:rPr>
        <w:t xml:space="preserve"> yang </w:t>
      </w:r>
      <w:proofErr w:type="spellStart"/>
      <w:r w:rsidRPr="002744FD">
        <w:rPr>
          <w:rFonts w:cstheme="minorHAnsi"/>
          <w:sz w:val="28"/>
          <w:szCs w:val="28"/>
        </w:rPr>
        <w:t>dikecualikan</w:t>
      </w:r>
      <w:proofErr w:type="spellEnd"/>
      <w:r w:rsidRPr="002744FD">
        <w:rPr>
          <w:rFonts w:cstheme="minorHAnsi"/>
          <w:sz w:val="28"/>
          <w:szCs w:val="28"/>
        </w:rPr>
        <w:t xml:space="preserve"> </w:t>
      </w:r>
      <w:proofErr w:type="spellStart"/>
      <w:r w:rsidRPr="002744FD">
        <w:rPr>
          <w:rFonts w:cstheme="minorHAnsi"/>
          <w:sz w:val="28"/>
          <w:szCs w:val="28"/>
        </w:rPr>
        <w:t>sebagaimana</w:t>
      </w:r>
      <w:proofErr w:type="spellEnd"/>
      <w:r w:rsidRPr="002744FD">
        <w:rPr>
          <w:rFonts w:cstheme="minorHAnsi"/>
          <w:sz w:val="28"/>
          <w:szCs w:val="28"/>
        </w:rPr>
        <w:t xml:space="preserve"> </w:t>
      </w:r>
      <w:proofErr w:type="spellStart"/>
      <w:r w:rsidRPr="002744FD">
        <w:rPr>
          <w:rFonts w:cstheme="minorHAnsi"/>
          <w:sz w:val="28"/>
          <w:szCs w:val="28"/>
        </w:rPr>
        <w:t>dimaksud</w:t>
      </w:r>
      <w:proofErr w:type="spellEnd"/>
      <w:r w:rsidRPr="002744FD">
        <w:rPr>
          <w:rFonts w:cstheme="minorHAnsi"/>
          <w:sz w:val="28"/>
          <w:szCs w:val="28"/>
        </w:rPr>
        <w:t xml:space="preserve"> </w:t>
      </w:r>
      <w:proofErr w:type="spellStart"/>
      <w:r w:rsidRPr="002744FD">
        <w:rPr>
          <w:rFonts w:cstheme="minorHAnsi"/>
          <w:sz w:val="28"/>
          <w:szCs w:val="28"/>
        </w:rPr>
        <w:t>dalam</w:t>
      </w:r>
      <w:proofErr w:type="spellEnd"/>
      <w:r w:rsidRPr="002744FD">
        <w:rPr>
          <w:rFonts w:cstheme="minorHAnsi"/>
          <w:sz w:val="28"/>
          <w:szCs w:val="28"/>
        </w:rPr>
        <w:t xml:space="preserve"> Pasal 17 </w:t>
      </w:r>
      <w:proofErr w:type="spellStart"/>
      <w:r w:rsidRPr="002744FD">
        <w:rPr>
          <w:rFonts w:cstheme="minorHAnsi"/>
          <w:sz w:val="28"/>
          <w:szCs w:val="28"/>
        </w:rPr>
        <w:t>huruf</w:t>
      </w:r>
      <w:proofErr w:type="spellEnd"/>
      <w:r w:rsidRPr="002744FD">
        <w:rPr>
          <w:rFonts w:cstheme="minorHAnsi"/>
          <w:sz w:val="28"/>
          <w:szCs w:val="28"/>
        </w:rPr>
        <w:t xml:space="preserve"> g dan </w:t>
      </w:r>
      <w:proofErr w:type="spellStart"/>
      <w:r w:rsidRPr="002744FD">
        <w:rPr>
          <w:rFonts w:cstheme="minorHAnsi"/>
          <w:sz w:val="28"/>
          <w:szCs w:val="28"/>
        </w:rPr>
        <w:t>huruf</w:t>
      </w:r>
      <w:proofErr w:type="spellEnd"/>
      <w:r w:rsidRPr="002744FD">
        <w:rPr>
          <w:rFonts w:cstheme="minorHAnsi"/>
          <w:sz w:val="28"/>
          <w:szCs w:val="28"/>
        </w:rPr>
        <w:t xml:space="preserve"> h, </w:t>
      </w:r>
      <w:proofErr w:type="spellStart"/>
      <w:r w:rsidRPr="002744FD">
        <w:rPr>
          <w:rFonts w:cstheme="minorHAnsi"/>
          <w:sz w:val="28"/>
          <w:szCs w:val="28"/>
        </w:rPr>
        <w:t>antara</w:t>
      </w:r>
      <w:proofErr w:type="spellEnd"/>
      <w:r w:rsidRPr="002744FD">
        <w:rPr>
          <w:rFonts w:cstheme="minorHAnsi"/>
          <w:sz w:val="28"/>
          <w:szCs w:val="28"/>
        </w:rPr>
        <w:t xml:space="preserve"> lain </w:t>
      </w:r>
      <w:proofErr w:type="spellStart"/>
      <w:proofErr w:type="gramStart"/>
      <w:r w:rsidRPr="002744FD">
        <w:rPr>
          <w:rFonts w:cstheme="minorHAnsi"/>
          <w:sz w:val="28"/>
          <w:szCs w:val="28"/>
        </w:rPr>
        <w:t>apabila</w:t>
      </w:r>
      <w:proofErr w:type="spellEnd"/>
      <w:r w:rsidRPr="002744FD">
        <w:rPr>
          <w:rFonts w:cstheme="minorHAnsi"/>
          <w:sz w:val="28"/>
          <w:szCs w:val="28"/>
        </w:rPr>
        <w:t xml:space="preserve"> :</w:t>
      </w:r>
      <w:proofErr w:type="gramEnd"/>
      <w:r w:rsidRPr="002744FD">
        <w:rPr>
          <w:rFonts w:cstheme="minorHAnsi"/>
          <w:sz w:val="28"/>
          <w:szCs w:val="28"/>
        </w:rPr>
        <w:t xml:space="preserve"> </w:t>
      </w:r>
    </w:p>
    <w:p w14:paraId="6932465A" w14:textId="3C487AFB" w:rsidR="002744FD" w:rsidRPr="00D8350C" w:rsidRDefault="002744FD" w:rsidP="002744FD">
      <w:pPr>
        <w:pStyle w:val="ListParagraph"/>
        <w:numPr>
          <w:ilvl w:val="0"/>
          <w:numId w:val="26"/>
        </w:numPr>
        <w:spacing w:after="3" w:line="249" w:lineRule="auto"/>
        <w:ind w:left="1843" w:right="2" w:hanging="567"/>
        <w:jc w:val="both"/>
        <w:rPr>
          <w:rFonts w:cstheme="minorHAnsi"/>
          <w:sz w:val="28"/>
          <w:szCs w:val="28"/>
        </w:rPr>
      </w:pPr>
      <w:r w:rsidRPr="00D8350C">
        <w:rPr>
          <w:rFonts w:cstheme="minorHAnsi"/>
          <w:sz w:val="28"/>
          <w:szCs w:val="28"/>
        </w:rPr>
        <w:t xml:space="preserve">pihak yang rahasianya diungkap memberikan persetujuan tertulis; dan/atau </w:t>
      </w:r>
    </w:p>
    <w:p w14:paraId="4CCDA141" w14:textId="4C95A5DA" w:rsidR="002744FD" w:rsidRPr="00D8350C" w:rsidRDefault="002744FD" w:rsidP="002744FD">
      <w:pPr>
        <w:pStyle w:val="ListParagraph"/>
        <w:numPr>
          <w:ilvl w:val="0"/>
          <w:numId w:val="26"/>
        </w:numPr>
        <w:spacing w:after="3" w:line="249" w:lineRule="auto"/>
        <w:ind w:left="1843" w:right="2" w:hanging="567"/>
        <w:jc w:val="both"/>
        <w:rPr>
          <w:rFonts w:cstheme="minorHAnsi"/>
          <w:sz w:val="28"/>
          <w:szCs w:val="28"/>
        </w:rPr>
      </w:pPr>
      <w:r w:rsidRPr="00D8350C">
        <w:rPr>
          <w:rFonts w:cstheme="minorHAnsi"/>
          <w:sz w:val="28"/>
          <w:szCs w:val="28"/>
        </w:rPr>
        <w:t>pengungkapan berkaitan dengan posisi</w:t>
      </w:r>
      <w:r w:rsidR="00D8350C" w:rsidRPr="00D8350C">
        <w:rPr>
          <w:rFonts w:cstheme="minorHAnsi"/>
          <w:sz w:val="28"/>
          <w:szCs w:val="28"/>
        </w:rPr>
        <w:t xml:space="preserve"> </w:t>
      </w:r>
      <w:r w:rsidRPr="00D8350C">
        <w:rPr>
          <w:rFonts w:cstheme="minorHAnsi"/>
          <w:sz w:val="28"/>
          <w:szCs w:val="28"/>
        </w:rPr>
        <w:t xml:space="preserve">seseorang dalam jabatan- jabatan publik </w:t>
      </w:r>
    </w:p>
    <w:p w14:paraId="0EF6CEED" w14:textId="77777777" w:rsidR="00654267" w:rsidRDefault="00654267" w:rsidP="00A9167D">
      <w:pPr>
        <w:spacing w:after="3" w:line="249" w:lineRule="auto"/>
        <w:ind w:right="2"/>
        <w:jc w:val="both"/>
        <w:rPr>
          <w:rFonts w:cstheme="minorHAnsi"/>
          <w:sz w:val="28"/>
          <w:szCs w:val="28"/>
          <w:lang w:eastAsia="en-ID"/>
        </w:rPr>
      </w:pPr>
    </w:p>
    <w:p w14:paraId="30F8C85E" w14:textId="3208EC50" w:rsidR="00757400" w:rsidRDefault="00F32C89" w:rsidP="0011101F">
      <w:pPr>
        <w:spacing w:after="3" w:line="249" w:lineRule="auto"/>
        <w:ind w:right="2"/>
        <w:jc w:val="both"/>
        <w:rPr>
          <w:rFonts w:cstheme="minorHAnsi"/>
          <w:sz w:val="28"/>
          <w:szCs w:val="28"/>
        </w:rPr>
      </w:pPr>
      <w:r>
        <w:rPr>
          <w:rFonts w:cstheme="minorHAnsi"/>
          <w:sz w:val="28"/>
          <w:szCs w:val="28"/>
        </w:rPr>
        <w:t>[4.</w:t>
      </w:r>
      <w:r w:rsidR="0011101F">
        <w:rPr>
          <w:rFonts w:cstheme="minorHAnsi"/>
          <w:sz w:val="28"/>
          <w:szCs w:val="28"/>
        </w:rPr>
        <w:t>3</w:t>
      </w:r>
      <w:r w:rsidR="007175F1">
        <w:rPr>
          <w:rFonts w:cstheme="minorHAnsi"/>
          <w:sz w:val="28"/>
          <w:szCs w:val="28"/>
        </w:rPr>
        <w:t>8</w:t>
      </w:r>
      <w:r>
        <w:rPr>
          <w:rFonts w:cstheme="minorHAnsi"/>
          <w:sz w:val="28"/>
          <w:szCs w:val="28"/>
        </w:rPr>
        <w:t xml:space="preserve">] </w:t>
      </w:r>
      <w:proofErr w:type="spellStart"/>
      <w:r w:rsidR="00810BDE" w:rsidRPr="00810BDE">
        <w:rPr>
          <w:rFonts w:cstheme="minorHAnsi"/>
          <w:sz w:val="28"/>
          <w:szCs w:val="28"/>
          <w:lang w:eastAsia="en-ID"/>
        </w:rPr>
        <w:t>Menimbang</w:t>
      </w:r>
      <w:proofErr w:type="spellEnd"/>
      <w:r w:rsidR="00810BDE" w:rsidRPr="00810BDE">
        <w:rPr>
          <w:rFonts w:cstheme="minorHAnsi"/>
          <w:sz w:val="28"/>
          <w:szCs w:val="28"/>
          <w:lang w:eastAsia="en-ID"/>
        </w:rPr>
        <w:t xml:space="preserve"> </w:t>
      </w:r>
      <w:proofErr w:type="spellStart"/>
      <w:r w:rsidR="00810BDE" w:rsidRPr="00810BDE">
        <w:rPr>
          <w:rFonts w:cstheme="minorHAnsi"/>
          <w:sz w:val="28"/>
          <w:szCs w:val="28"/>
          <w:lang w:eastAsia="en-ID"/>
        </w:rPr>
        <w:t>bahwa</w:t>
      </w:r>
      <w:proofErr w:type="spellEnd"/>
      <w:r w:rsidR="00810BDE" w:rsidRPr="00810BDE">
        <w:rPr>
          <w:rFonts w:cstheme="minorHAnsi"/>
          <w:sz w:val="28"/>
          <w:szCs w:val="28"/>
          <w:lang w:eastAsia="en-ID"/>
        </w:rPr>
        <w:t xml:space="preserve"> </w:t>
      </w:r>
      <w:proofErr w:type="spellStart"/>
      <w:r w:rsidR="00810BDE" w:rsidRPr="00810BDE">
        <w:rPr>
          <w:rFonts w:cstheme="minorHAnsi"/>
          <w:sz w:val="28"/>
          <w:szCs w:val="28"/>
        </w:rPr>
        <w:t>berdasarkan</w:t>
      </w:r>
      <w:proofErr w:type="spellEnd"/>
      <w:r w:rsidR="00810BDE" w:rsidRPr="00810BDE">
        <w:rPr>
          <w:rFonts w:cstheme="minorHAnsi"/>
          <w:sz w:val="28"/>
          <w:szCs w:val="28"/>
        </w:rPr>
        <w:t xml:space="preserve"> </w:t>
      </w:r>
      <w:proofErr w:type="spellStart"/>
      <w:r w:rsidR="00810BDE" w:rsidRPr="00810BDE">
        <w:rPr>
          <w:rFonts w:cstheme="minorHAnsi"/>
          <w:sz w:val="28"/>
          <w:szCs w:val="28"/>
        </w:rPr>
        <w:t>Undang</w:t>
      </w:r>
      <w:proofErr w:type="spellEnd"/>
      <w:r w:rsidR="00810BDE" w:rsidRPr="00810BDE">
        <w:rPr>
          <w:rFonts w:cstheme="minorHAnsi"/>
          <w:sz w:val="28"/>
          <w:szCs w:val="28"/>
        </w:rPr>
        <w:t xml:space="preserve">- </w:t>
      </w:r>
      <w:proofErr w:type="spellStart"/>
      <w:r w:rsidR="00810BDE" w:rsidRPr="00810BDE">
        <w:rPr>
          <w:rFonts w:cstheme="minorHAnsi"/>
          <w:sz w:val="28"/>
          <w:szCs w:val="28"/>
        </w:rPr>
        <w:t>Undang</w:t>
      </w:r>
      <w:proofErr w:type="spellEnd"/>
      <w:r w:rsidR="00810BDE" w:rsidRPr="00810BDE">
        <w:rPr>
          <w:rFonts w:cstheme="minorHAnsi"/>
          <w:sz w:val="28"/>
          <w:szCs w:val="28"/>
        </w:rPr>
        <w:t xml:space="preserve"> </w:t>
      </w:r>
      <w:proofErr w:type="spellStart"/>
      <w:r w:rsidR="00810BDE" w:rsidRPr="00810BDE">
        <w:rPr>
          <w:rFonts w:cstheme="minorHAnsi"/>
          <w:sz w:val="28"/>
          <w:szCs w:val="28"/>
        </w:rPr>
        <w:t>Nomor</w:t>
      </w:r>
      <w:proofErr w:type="spellEnd"/>
      <w:r w:rsidR="00810BDE" w:rsidRPr="00810BDE">
        <w:rPr>
          <w:rFonts w:cstheme="minorHAnsi"/>
          <w:sz w:val="28"/>
          <w:szCs w:val="28"/>
        </w:rPr>
        <w:t xml:space="preserve"> 27 </w:t>
      </w:r>
      <w:proofErr w:type="spellStart"/>
      <w:r w:rsidR="00810BDE" w:rsidRPr="00810BDE">
        <w:rPr>
          <w:rFonts w:cstheme="minorHAnsi"/>
          <w:sz w:val="28"/>
          <w:szCs w:val="28"/>
        </w:rPr>
        <w:t>Tahun</w:t>
      </w:r>
      <w:proofErr w:type="spellEnd"/>
      <w:r w:rsidR="00810BDE" w:rsidRPr="00810BDE">
        <w:rPr>
          <w:rFonts w:cstheme="minorHAnsi"/>
          <w:sz w:val="28"/>
          <w:szCs w:val="28"/>
        </w:rPr>
        <w:t xml:space="preserve"> 2022 </w:t>
      </w:r>
      <w:proofErr w:type="spellStart"/>
      <w:r w:rsidR="00810BDE" w:rsidRPr="00810BDE">
        <w:rPr>
          <w:rFonts w:cstheme="minorHAnsi"/>
          <w:sz w:val="28"/>
          <w:szCs w:val="28"/>
        </w:rPr>
        <w:t>tentang</w:t>
      </w:r>
      <w:proofErr w:type="spellEnd"/>
      <w:r w:rsidR="00810BDE" w:rsidRPr="00810BDE">
        <w:rPr>
          <w:rFonts w:cstheme="minorHAnsi"/>
          <w:sz w:val="28"/>
          <w:szCs w:val="28"/>
        </w:rPr>
        <w:t xml:space="preserve"> </w:t>
      </w:r>
      <w:proofErr w:type="spellStart"/>
      <w:r w:rsidR="00810BDE" w:rsidRPr="00810BDE">
        <w:rPr>
          <w:rFonts w:cstheme="minorHAnsi"/>
          <w:sz w:val="28"/>
          <w:szCs w:val="28"/>
        </w:rPr>
        <w:t>Perlindungan</w:t>
      </w:r>
      <w:proofErr w:type="spellEnd"/>
      <w:r w:rsidR="00810BDE" w:rsidRPr="00810BDE">
        <w:rPr>
          <w:rFonts w:cstheme="minorHAnsi"/>
          <w:sz w:val="28"/>
          <w:szCs w:val="28"/>
        </w:rPr>
        <w:t xml:space="preserve"> Data </w:t>
      </w:r>
      <w:proofErr w:type="spellStart"/>
      <w:r w:rsidR="00810BDE" w:rsidRPr="00810BDE">
        <w:rPr>
          <w:rFonts w:cstheme="minorHAnsi"/>
          <w:sz w:val="28"/>
          <w:szCs w:val="28"/>
        </w:rPr>
        <w:t>Pribadi</w:t>
      </w:r>
      <w:proofErr w:type="spellEnd"/>
      <w:r w:rsidR="00810BDE">
        <w:rPr>
          <w:rFonts w:cstheme="minorHAnsi"/>
          <w:sz w:val="28"/>
          <w:szCs w:val="28"/>
        </w:rPr>
        <w:t>,</w:t>
      </w:r>
      <w:r w:rsidR="00810BDE" w:rsidRPr="00810BDE">
        <w:rPr>
          <w:rFonts w:cstheme="minorHAnsi"/>
          <w:sz w:val="28"/>
          <w:szCs w:val="28"/>
        </w:rPr>
        <w:t xml:space="preserve"> </w:t>
      </w:r>
      <w:r w:rsidR="00757400">
        <w:rPr>
          <w:rFonts w:cstheme="minorHAnsi"/>
          <w:sz w:val="28"/>
          <w:szCs w:val="28"/>
        </w:rPr>
        <w:t xml:space="preserve">Pasal 1 </w:t>
      </w:r>
      <w:proofErr w:type="spellStart"/>
      <w:r w:rsidR="00757400">
        <w:rPr>
          <w:rFonts w:cstheme="minorHAnsi"/>
          <w:sz w:val="28"/>
          <w:szCs w:val="28"/>
        </w:rPr>
        <w:t>ayat</w:t>
      </w:r>
      <w:proofErr w:type="spellEnd"/>
      <w:r w:rsidR="00757400">
        <w:rPr>
          <w:rFonts w:cstheme="minorHAnsi"/>
          <w:sz w:val="28"/>
          <w:szCs w:val="28"/>
        </w:rPr>
        <w:t xml:space="preserve"> (6) </w:t>
      </w:r>
      <w:proofErr w:type="spellStart"/>
      <w:r w:rsidR="000D68B8">
        <w:rPr>
          <w:rFonts w:cstheme="minorHAnsi"/>
          <w:sz w:val="28"/>
          <w:szCs w:val="28"/>
        </w:rPr>
        <w:t>menyebutkan</w:t>
      </w:r>
      <w:proofErr w:type="spellEnd"/>
      <w:r w:rsidR="000D68B8">
        <w:rPr>
          <w:rFonts w:cstheme="minorHAnsi"/>
          <w:sz w:val="28"/>
          <w:szCs w:val="28"/>
        </w:rPr>
        <w:t xml:space="preserve"> </w:t>
      </w:r>
      <w:proofErr w:type="spellStart"/>
      <w:r w:rsidR="000D68B8">
        <w:rPr>
          <w:rFonts w:cstheme="minorHAnsi"/>
          <w:sz w:val="28"/>
          <w:szCs w:val="28"/>
        </w:rPr>
        <w:t>bahwa</w:t>
      </w:r>
      <w:proofErr w:type="spellEnd"/>
      <w:r w:rsidR="000D68B8">
        <w:rPr>
          <w:rFonts w:cstheme="minorHAnsi"/>
          <w:sz w:val="28"/>
          <w:szCs w:val="28"/>
        </w:rPr>
        <w:t xml:space="preserve"> “</w:t>
      </w:r>
      <w:proofErr w:type="spellStart"/>
      <w:r w:rsidR="00757400">
        <w:rPr>
          <w:rFonts w:cstheme="minorHAnsi"/>
          <w:sz w:val="28"/>
          <w:szCs w:val="28"/>
        </w:rPr>
        <w:t>Subjek</w:t>
      </w:r>
      <w:proofErr w:type="spellEnd"/>
      <w:r w:rsidR="00757400">
        <w:rPr>
          <w:rFonts w:cstheme="minorHAnsi"/>
          <w:sz w:val="28"/>
          <w:szCs w:val="28"/>
        </w:rPr>
        <w:t xml:space="preserve"> Data </w:t>
      </w:r>
      <w:proofErr w:type="spellStart"/>
      <w:r w:rsidR="00757400">
        <w:rPr>
          <w:rFonts w:cstheme="minorHAnsi"/>
          <w:sz w:val="28"/>
          <w:szCs w:val="28"/>
        </w:rPr>
        <w:t>Pribadi</w:t>
      </w:r>
      <w:proofErr w:type="spellEnd"/>
      <w:r w:rsidR="00757400">
        <w:rPr>
          <w:rFonts w:cstheme="minorHAnsi"/>
          <w:sz w:val="28"/>
          <w:szCs w:val="28"/>
        </w:rPr>
        <w:t xml:space="preserve"> </w:t>
      </w:r>
      <w:r w:rsidR="000D68B8">
        <w:rPr>
          <w:rFonts w:cstheme="minorHAnsi"/>
          <w:sz w:val="28"/>
          <w:szCs w:val="28"/>
        </w:rPr>
        <w:t xml:space="preserve">orang </w:t>
      </w:r>
      <w:proofErr w:type="spellStart"/>
      <w:r w:rsidR="000D68B8">
        <w:rPr>
          <w:rFonts w:cstheme="minorHAnsi"/>
          <w:sz w:val="28"/>
          <w:szCs w:val="28"/>
        </w:rPr>
        <w:t>perseorangan</w:t>
      </w:r>
      <w:proofErr w:type="spellEnd"/>
      <w:r w:rsidR="000D68B8">
        <w:rPr>
          <w:rFonts w:cstheme="minorHAnsi"/>
          <w:sz w:val="28"/>
          <w:szCs w:val="28"/>
        </w:rPr>
        <w:t xml:space="preserve"> yang pada </w:t>
      </w:r>
      <w:proofErr w:type="spellStart"/>
      <w:r w:rsidR="000D68B8">
        <w:rPr>
          <w:rFonts w:cstheme="minorHAnsi"/>
          <w:sz w:val="28"/>
          <w:szCs w:val="28"/>
        </w:rPr>
        <w:t>dirinya</w:t>
      </w:r>
      <w:proofErr w:type="spellEnd"/>
      <w:r w:rsidR="000D68B8">
        <w:rPr>
          <w:rFonts w:cstheme="minorHAnsi"/>
          <w:sz w:val="28"/>
          <w:szCs w:val="28"/>
        </w:rPr>
        <w:t xml:space="preserve"> </w:t>
      </w:r>
      <w:proofErr w:type="spellStart"/>
      <w:r w:rsidR="000D68B8">
        <w:rPr>
          <w:rFonts w:cstheme="minorHAnsi"/>
          <w:sz w:val="28"/>
          <w:szCs w:val="28"/>
        </w:rPr>
        <w:t>melekat</w:t>
      </w:r>
      <w:proofErr w:type="spellEnd"/>
      <w:r w:rsidR="000D68B8">
        <w:rPr>
          <w:rFonts w:cstheme="minorHAnsi"/>
          <w:sz w:val="28"/>
          <w:szCs w:val="28"/>
        </w:rPr>
        <w:t xml:space="preserve"> Data </w:t>
      </w:r>
      <w:proofErr w:type="spellStart"/>
      <w:r w:rsidR="000D68B8">
        <w:rPr>
          <w:rFonts w:cstheme="minorHAnsi"/>
          <w:sz w:val="28"/>
          <w:szCs w:val="28"/>
        </w:rPr>
        <w:t>Pribadi</w:t>
      </w:r>
      <w:proofErr w:type="spellEnd"/>
      <w:r w:rsidR="000D68B8">
        <w:rPr>
          <w:rFonts w:cstheme="minorHAnsi"/>
          <w:sz w:val="28"/>
          <w:szCs w:val="28"/>
        </w:rPr>
        <w:t>.”</w:t>
      </w:r>
    </w:p>
    <w:p w14:paraId="5510CA75" w14:textId="043D119C" w:rsidR="00757400" w:rsidRDefault="00757400" w:rsidP="000D68B8">
      <w:pPr>
        <w:spacing w:after="3" w:line="249" w:lineRule="auto"/>
        <w:ind w:right="2"/>
        <w:jc w:val="both"/>
        <w:rPr>
          <w:rFonts w:cstheme="minorHAnsi"/>
          <w:sz w:val="28"/>
          <w:szCs w:val="28"/>
        </w:rPr>
      </w:pPr>
    </w:p>
    <w:p w14:paraId="1611118F" w14:textId="77777777" w:rsidR="007C051C" w:rsidRDefault="00810BDE" w:rsidP="00A9167D">
      <w:pPr>
        <w:spacing w:after="3" w:line="249" w:lineRule="auto"/>
        <w:ind w:left="1276" w:right="2"/>
        <w:jc w:val="both"/>
        <w:rPr>
          <w:rFonts w:cstheme="minorHAnsi"/>
          <w:sz w:val="28"/>
          <w:szCs w:val="28"/>
        </w:rPr>
      </w:pPr>
      <w:r w:rsidRPr="00810BDE">
        <w:rPr>
          <w:rFonts w:cstheme="minorHAnsi"/>
          <w:sz w:val="28"/>
          <w:szCs w:val="28"/>
        </w:rPr>
        <w:t xml:space="preserve">Pasal 4 </w:t>
      </w:r>
      <w:proofErr w:type="spellStart"/>
      <w:r w:rsidRPr="00810BDE">
        <w:rPr>
          <w:rFonts w:cstheme="minorHAnsi"/>
          <w:sz w:val="28"/>
          <w:szCs w:val="28"/>
        </w:rPr>
        <w:t>ayat</w:t>
      </w:r>
      <w:proofErr w:type="spellEnd"/>
      <w:r w:rsidRPr="00810BDE">
        <w:rPr>
          <w:rFonts w:cstheme="minorHAnsi"/>
          <w:sz w:val="28"/>
          <w:szCs w:val="28"/>
        </w:rPr>
        <w:t xml:space="preserve"> (2) </w:t>
      </w:r>
      <w:proofErr w:type="spellStart"/>
      <w:r>
        <w:rPr>
          <w:rFonts w:cstheme="minorHAnsi"/>
          <w:sz w:val="28"/>
          <w:szCs w:val="28"/>
        </w:rPr>
        <w:t>menyebutkan</w:t>
      </w:r>
      <w:proofErr w:type="spellEnd"/>
      <w:r>
        <w:rPr>
          <w:rFonts w:cstheme="minorHAnsi"/>
          <w:sz w:val="28"/>
          <w:szCs w:val="28"/>
        </w:rPr>
        <w:t xml:space="preserve"> </w:t>
      </w:r>
      <w:proofErr w:type="spellStart"/>
      <w:proofErr w:type="gramStart"/>
      <w:r>
        <w:rPr>
          <w:rFonts w:cstheme="minorHAnsi"/>
          <w:sz w:val="28"/>
          <w:szCs w:val="28"/>
        </w:rPr>
        <w:t>bahwa</w:t>
      </w:r>
      <w:proofErr w:type="spellEnd"/>
      <w:r>
        <w:rPr>
          <w:rFonts w:cstheme="minorHAnsi"/>
          <w:sz w:val="28"/>
          <w:szCs w:val="28"/>
        </w:rPr>
        <w:t xml:space="preserve"> </w:t>
      </w:r>
      <w:r w:rsidR="007C051C">
        <w:rPr>
          <w:rFonts w:cstheme="minorHAnsi"/>
          <w:sz w:val="28"/>
          <w:szCs w:val="28"/>
        </w:rPr>
        <w:t>:</w:t>
      </w:r>
      <w:proofErr w:type="gramEnd"/>
    </w:p>
    <w:p w14:paraId="6CF88924" w14:textId="58FDA789" w:rsidR="00810BDE" w:rsidRPr="00810BDE" w:rsidRDefault="00810BDE" w:rsidP="00A9167D">
      <w:pPr>
        <w:spacing w:after="3" w:line="249" w:lineRule="auto"/>
        <w:ind w:left="1276" w:right="2"/>
        <w:jc w:val="both"/>
        <w:rPr>
          <w:rFonts w:cstheme="minorHAnsi"/>
          <w:sz w:val="28"/>
          <w:szCs w:val="28"/>
        </w:rPr>
      </w:pPr>
      <w:r w:rsidRPr="00810BDE">
        <w:rPr>
          <w:rFonts w:cstheme="minorHAnsi"/>
          <w:sz w:val="28"/>
          <w:szCs w:val="28"/>
        </w:rPr>
        <w:t xml:space="preserve">“Data </w:t>
      </w:r>
      <w:proofErr w:type="spellStart"/>
      <w:r w:rsidRPr="00810BDE">
        <w:rPr>
          <w:rFonts w:cstheme="minorHAnsi"/>
          <w:sz w:val="28"/>
          <w:szCs w:val="28"/>
        </w:rPr>
        <w:t>Pribadi</w:t>
      </w:r>
      <w:proofErr w:type="spellEnd"/>
      <w:r w:rsidRPr="00810BDE">
        <w:rPr>
          <w:rFonts w:cstheme="minorHAnsi"/>
          <w:sz w:val="28"/>
          <w:szCs w:val="28"/>
        </w:rPr>
        <w:t xml:space="preserve"> yang </w:t>
      </w:r>
      <w:proofErr w:type="spellStart"/>
      <w:r w:rsidRPr="00810BDE">
        <w:rPr>
          <w:rFonts w:cstheme="minorHAnsi"/>
          <w:sz w:val="28"/>
          <w:szCs w:val="28"/>
        </w:rPr>
        <w:t>bersifat</w:t>
      </w:r>
      <w:proofErr w:type="spellEnd"/>
      <w:r w:rsidRPr="00810BDE">
        <w:rPr>
          <w:rFonts w:cstheme="minorHAnsi"/>
          <w:sz w:val="28"/>
          <w:szCs w:val="28"/>
        </w:rPr>
        <w:t xml:space="preserve"> </w:t>
      </w:r>
      <w:proofErr w:type="spellStart"/>
      <w:r w:rsidRPr="00810BDE">
        <w:rPr>
          <w:rFonts w:cstheme="minorHAnsi"/>
          <w:sz w:val="28"/>
          <w:szCs w:val="28"/>
        </w:rPr>
        <w:t>spesifik</w:t>
      </w:r>
      <w:proofErr w:type="spellEnd"/>
      <w:r w:rsidRPr="00810BDE">
        <w:rPr>
          <w:rFonts w:cstheme="minorHAnsi"/>
          <w:sz w:val="28"/>
          <w:szCs w:val="28"/>
        </w:rPr>
        <w:t xml:space="preserve"> </w:t>
      </w:r>
      <w:proofErr w:type="spellStart"/>
      <w:r w:rsidRPr="00810BDE">
        <w:rPr>
          <w:rFonts w:cstheme="minorHAnsi"/>
          <w:sz w:val="28"/>
          <w:szCs w:val="28"/>
        </w:rPr>
        <w:t>sebagaimana</w:t>
      </w:r>
      <w:proofErr w:type="spellEnd"/>
      <w:r w:rsidRPr="00810BDE">
        <w:rPr>
          <w:rFonts w:cstheme="minorHAnsi"/>
          <w:sz w:val="28"/>
          <w:szCs w:val="28"/>
        </w:rPr>
        <w:t xml:space="preserve"> </w:t>
      </w:r>
      <w:proofErr w:type="spellStart"/>
      <w:r w:rsidRPr="00810BDE">
        <w:rPr>
          <w:rFonts w:cstheme="minorHAnsi"/>
          <w:sz w:val="28"/>
          <w:szCs w:val="28"/>
        </w:rPr>
        <w:t>dimaksud</w:t>
      </w:r>
      <w:proofErr w:type="spellEnd"/>
      <w:r w:rsidRPr="00810BDE">
        <w:rPr>
          <w:rFonts w:cstheme="minorHAnsi"/>
          <w:sz w:val="28"/>
          <w:szCs w:val="28"/>
        </w:rPr>
        <w:t xml:space="preserve"> pada </w:t>
      </w:r>
      <w:proofErr w:type="spellStart"/>
      <w:r w:rsidRPr="00810BDE">
        <w:rPr>
          <w:rFonts w:cstheme="minorHAnsi"/>
          <w:sz w:val="28"/>
          <w:szCs w:val="28"/>
        </w:rPr>
        <w:t>ayat</w:t>
      </w:r>
      <w:proofErr w:type="spellEnd"/>
      <w:r w:rsidRPr="00810BDE">
        <w:rPr>
          <w:rFonts w:cstheme="minorHAnsi"/>
          <w:sz w:val="28"/>
          <w:szCs w:val="28"/>
        </w:rPr>
        <w:t xml:space="preserve"> (1) </w:t>
      </w:r>
      <w:proofErr w:type="spellStart"/>
      <w:r w:rsidRPr="00810BDE">
        <w:rPr>
          <w:rFonts w:cstheme="minorHAnsi"/>
          <w:sz w:val="28"/>
          <w:szCs w:val="28"/>
        </w:rPr>
        <w:t>huruf</w:t>
      </w:r>
      <w:proofErr w:type="spellEnd"/>
      <w:r w:rsidRPr="00810BDE">
        <w:rPr>
          <w:rFonts w:cstheme="minorHAnsi"/>
          <w:sz w:val="28"/>
          <w:szCs w:val="28"/>
        </w:rPr>
        <w:t xml:space="preserve"> a </w:t>
      </w:r>
      <w:proofErr w:type="spellStart"/>
      <w:proofErr w:type="gramStart"/>
      <w:r w:rsidRPr="00810BDE">
        <w:rPr>
          <w:rFonts w:cstheme="minorHAnsi"/>
          <w:sz w:val="28"/>
          <w:szCs w:val="28"/>
        </w:rPr>
        <w:t>meliputi</w:t>
      </w:r>
      <w:proofErr w:type="spellEnd"/>
      <w:r w:rsidRPr="00810BDE">
        <w:rPr>
          <w:rFonts w:cstheme="minorHAnsi"/>
          <w:sz w:val="28"/>
          <w:szCs w:val="28"/>
        </w:rPr>
        <w:t xml:space="preserve"> :</w:t>
      </w:r>
      <w:proofErr w:type="gramEnd"/>
      <w:r w:rsidRPr="00810BDE">
        <w:rPr>
          <w:rFonts w:cstheme="minorHAnsi"/>
          <w:sz w:val="28"/>
          <w:szCs w:val="28"/>
        </w:rPr>
        <w:t xml:space="preserve">  </w:t>
      </w:r>
    </w:p>
    <w:p w14:paraId="15B2093D" w14:textId="77777777" w:rsidR="00810BDE" w:rsidRPr="00810BDE" w:rsidRDefault="00810BDE" w:rsidP="00A9167D">
      <w:pPr>
        <w:numPr>
          <w:ilvl w:val="1"/>
          <w:numId w:val="27"/>
        </w:numPr>
        <w:spacing w:after="3" w:line="249" w:lineRule="auto"/>
        <w:ind w:left="1843" w:right="2" w:hanging="567"/>
        <w:jc w:val="both"/>
        <w:rPr>
          <w:rFonts w:cstheme="minorHAnsi"/>
          <w:sz w:val="28"/>
          <w:szCs w:val="28"/>
        </w:rPr>
      </w:pPr>
      <w:r w:rsidRPr="00810BDE">
        <w:rPr>
          <w:rFonts w:cstheme="minorHAnsi"/>
          <w:sz w:val="28"/>
          <w:szCs w:val="28"/>
        </w:rPr>
        <w:t xml:space="preserve">data dan </w:t>
      </w:r>
      <w:proofErr w:type="spellStart"/>
      <w:r w:rsidRPr="00810BDE">
        <w:rPr>
          <w:rFonts w:cstheme="minorHAnsi"/>
          <w:sz w:val="28"/>
          <w:szCs w:val="28"/>
        </w:rPr>
        <w:t>informasi</w:t>
      </w:r>
      <w:proofErr w:type="spellEnd"/>
      <w:r w:rsidRPr="00810BDE">
        <w:rPr>
          <w:rFonts w:cstheme="minorHAnsi"/>
          <w:sz w:val="28"/>
          <w:szCs w:val="28"/>
        </w:rPr>
        <w:t xml:space="preserve"> </w:t>
      </w:r>
      <w:proofErr w:type="spellStart"/>
      <w:r w:rsidRPr="00810BDE">
        <w:rPr>
          <w:rFonts w:cstheme="minorHAnsi"/>
          <w:sz w:val="28"/>
          <w:szCs w:val="28"/>
        </w:rPr>
        <w:t>kesehatan</w:t>
      </w:r>
      <w:proofErr w:type="spellEnd"/>
      <w:r w:rsidRPr="00810BDE">
        <w:rPr>
          <w:rFonts w:cstheme="minorHAnsi"/>
          <w:sz w:val="28"/>
          <w:szCs w:val="28"/>
        </w:rPr>
        <w:t xml:space="preserve">; </w:t>
      </w:r>
    </w:p>
    <w:p w14:paraId="6A193702" w14:textId="77777777" w:rsidR="00810BDE" w:rsidRPr="00810BDE" w:rsidRDefault="00810BDE" w:rsidP="00A9167D">
      <w:pPr>
        <w:numPr>
          <w:ilvl w:val="1"/>
          <w:numId w:val="27"/>
        </w:numPr>
        <w:spacing w:after="3" w:line="249" w:lineRule="auto"/>
        <w:ind w:left="1843" w:right="2" w:hanging="567"/>
        <w:jc w:val="both"/>
        <w:rPr>
          <w:rFonts w:cstheme="minorHAnsi"/>
          <w:sz w:val="28"/>
          <w:szCs w:val="28"/>
        </w:rPr>
      </w:pPr>
      <w:r w:rsidRPr="00810BDE">
        <w:rPr>
          <w:rFonts w:cstheme="minorHAnsi"/>
          <w:sz w:val="28"/>
          <w:szCs w:val="28"/>
        </w:rPr>
        <w:t xml:space="preserve">data </w:t>
      </w:r>
      <w:proofErr w:type="spellStart"/>
      <w:r w:rsidRPr="00810BDE">
        <w:rPr>
          <w:rFonts w:cstheme="minorHAnsi"/>
          <w:sz w:val="28"/>
          <w:szCs w:val="28"/>
        </w:rPr>
        <w:t>biometrik</w:t>
      </w:r>
      <w:proofErr w:type="spellEnd"/>
      <w:r w:rsidRPr="00810BDE">
        <w:rPr>
          <w:rFonts w:cstheme="minorHAnsi"/>
          <w:sz w:val="28"/>
          <w:szCs w:val="28"/>
        </w:rPr>
        <w:t xml:space="preserve">; </w:t>
      </w:r>
    </w:p>
    <w:p w14:paraId="64603D5D" w14:textId="77777777" w:rsidR="00810BDE" w:rsidRPr="00810BDE" w:rsidRDefault="00810BDE" w:rsidP="00A9167D">
      <w:pPr>
        <w:numPr>
          <w:ilvl w:val="1"/>
          <w:numId w:val="27"/>
        </w:numPr>
        <w:spacing w:after="3" w:line="249" w:lineRule="auto"/>
        <w:ind w:left="1843" w:right="2" w:hanging="567"/>
        <w:jc w:val="both"/>
        <w:rPr>
          <w:rFonts w:cstheme="minorHAnsi"/>
          <w:sz w:val="28"/>
          <w:szCs w:val="28"/>
        </w:rPr>
      </w:pPr>
      <w:r w:rsidRPr="00810BDE">
        <w:rPr>
          <w:rFonts w:cstheme="minorHAnsi"/>
          <w:sz w:val="28"/>
          <w:szCs w:val="28"/>
        </w:rPr>
        <w:t xml:space="preserve">data </w:t>
      </w:r>
      <w:proofErr w:type="spellStart"/>
      <w:r w:rsidRPr="00810BDE">
        <w:rPr>
          <w:rFonts w:cstheme="minorHAnsi"/>
          <w:sz w:val="28"/>
          <w:szCs w:val="28"/>
        </w:rPr>
        <w:t>genetika</w:t>
      </w:r>
      <w:proofErr w:type="spellEnd"/>
      <w:r w:rsidRPr="00810BDE">
        <w:rPr>
          <w:rFonts w:cstheme="minorHAnsi"/>
          <w:sz w:val="28"/>
          <w:szCs w:val="28"/>
        </w:rPr>
        <w:t xml:space="preserve">; </w:t>
      </w:r>
    </w:p>
    <w:p w14:paraId="5B1EF95E" w14:textId="77777777" w:rsidR="00810BDE" w:rsidRPr="00810BDE" w:rsidRDefault="00810BDE" w:rsidP="00A9167D">
      <w:pPr>
        <w:numPr>
          <w:ilvl w:val="1"/>
          <w:numId w:val="27"/>
        </w:numPr>
        <w:spacing w:after="3" w:line="249" w:lineRule="auto"/>
        <w:ind w:left="1843" w:right="2" w:hanging="567"/>
        <w:jc w:val="both"/>
        <w:rPr>
          <w:rFonts w:cstheme="minorHAnsi"/>
          <w:sz w:val="28"/>
          <w:szCs w:val="28"/>
        </w:rPr>
      </w:pPr>
      <w:proofErr w:type="spellStart"/>
      <w:r w:rsidRPr="00810BDE">
        <w:rPr>
          <w:rFonts w:cstheme="minorHAnsi"/>
          <w:sz w:val="28"/>
          <w:szCs w:val="28"/>
        </w:rPr>
        <w:t>catatan</w:t>
      </w:r>
      <w:proofErr w:type="spellEnd"/>
      <w:r w:rsidRPr="00810BDE">
        <w:rPr>
          <w:rFonts w:cstheme="minorHAnsi"/>
          <w:sz w:val="28"/>
          <w:szCs w:val="28"/>
        </w:rPr>
        <w:t xml:space="preserve"> </w:t>
      </w:r>
      <w:proofErr w:type="spellStart"/>
      <w:r w:rsidRPr="00810BDE">
        <w:rPr>
          <w:rFonts w:cstheme="minorHAnsi"/>
          <w:sz w:val="28"/>
          <w:szCs w:val="28"/>
        </w:rPr>
        <w:t>kejahatan</w:t>
      </w:r>
      <w:proofErr w:type="spellEnd"/>
      <w:r w:rsidRPr="00810BDE">
        <w:rPr>
          <w:rFonts w:cstheme="minorHAnsi"/>
          <w:sz w:val="28"/>
          <w:szCs w:val="28"/>
        </w:rPr>
        <w:t xml:space="preserve">; </w:t>
      </w:r>
    </w:p>
    <w:p w14:paraId="4E516A28" w14:textId="77777777" w:rsidR="00810BDE" w:rsidRPr="00810BDE" w:rsidRDefault="00810BDE" w:rsidP="00A9167D">
      <w:pPr>
        <w:numPr>
          <w:ilvl w:val="1"/>
          <w:numId w:val="27"/>
        </w:numPr>
        <w:spacing w:after="3" w:line="249" w:lineRule="auto"/>
        <w:ind w:left="1843" w:right="2" w:hanging="567"/>
        <w:jc w:val="both"/>
        <w:rPr>
          <w:rFonts w:cstheme="minorHAnsi"/>
          <w:sz w:val="28"/>
          <w:szCs w:val="28"/>
        </w:rPr>
      </w:pPr>
      <w:r w:rsidRPr="00810BDE">
        <w:rPr>
          <w:rFonts w:cstheme="minorHAnsi"/>
          <w:sz w:val="28"/>
          <w:szCs w:val="28"/>
        </w:rPr>
        <w:t xml:space="preserve">data </w:t>
      </w:r>
      <w:proofErr w:type="spellStart"/>
      <w:r w:rsidRPr="00810BDE">
        <w:rPr>
          <w:rFonts w:cstheme="minorHAnsi"/>
          <w:sz w:val="28"/>
          <w:szCs w:val="28"/>
        </w:rPr>
        <w:t>anak</w:t>
      </w:r>
      <w:proofErr w:type="spellEnd"/>
      <w:r w:rsidRPr="00810BDE">
        <w:rPr>
          <w:rFonts w:cstheme="minorHAnsi"/>
          <w:sz w:val="28"/>
          <w:szCs w:val="28"/>
        </w:rPr>
        <w:t xml:space="preserve">; </w:t>
      </w:r>
    </w:p>
    <w:p w14:paraId="246266A9" w14:textId="77777777" w:rsidR="00810BDE" w:rsidRPr="00810BDE" w:rsidRDefault="00810BDE" w:rsidP="00A9167D">
      <w:pPr>
        <w:numPr>
          <w:ilvl w:val="1"/>
          <w:numId w:val="27"/>
        </w:numPr>
        <w:spacing w:after="3" w:line="249" w:lineRule="auto"/>
        <w:ind w:left="1843" w:right="2" w:hanging="567"/>
        <w:jc w:val="both"/>
        <w:rPr>
          <w:rFonts w:cstheme="minorHAnsi"/>
          <w:sz w:val="28"/>
          <w:szCs w:val="28"/>
        </w:rPr>
      </w:pPr>
      <w:r w:rsidRPr="00810BDE">
        <w:rPr>
          <w:rFonts w:cstheme="minorHAnsi"/>
          <w:sz w:val="28"/>
          <w:szCs w:val="28"/>
        </w:rPr>
        <w:t xml:space="preserve">data </w:t>
      </w:r>
      <w:proofErr w:type="spellStart"/>
      <w:r w:rsidRPr="00810BDE">
        <w:rPr>
          <w:rFonts w:cstheme="minorHAnsi"/>
          <w:sz w:val="28"/>
          <w:szCs w:val="28"/>
        </w:rPr>
        <w:t>keuangan</w:t>
      </w:r>
      <w:proofErr w:type="spellEnd"/>
      <w:r w:rsidRPr="00810BDE">
        <w:rPr>
          <w:rFonts w:cstheme="minorHAnsi"/>
          <w:sz w:val="28"/>
          <w:szCs w:val="28"/>
        </w:rPr>
        <w:t xml:space="preserve"> </w:t>
      </w:r>
      <w:proofErr w:type="spellStart"/>
      <w:r w:rsidRPr="00810BDE">
        <w:rPr>
          <w:rFonts w:cstheme="minorHAnsi"/>
          <w:sz w:val="28"/>
          <w:szCs w:val="28"/>
        </w:rPr>
        <w:t>pribadi</w:t>
      </w:r>
      <w:proofErr w:type="spellEnd"/>
      <w:r w:rsidRPr="00810BDE">
        <w:rPr>
          <w:rFonts w:cstheme="minorHAnsi"/>
          <w:sz w:val="28"/>
          <w:szCs w:val="28"/>
        </w:rPr>
        <w:t xml:space="preserve">; dan </w:t>
      </w:r>
      <w:proofErr w:type="spellStart"/>
      <w:r w:rsidRPr="00810BDE">
        <w:rPr>
          <w:rFonts w:cstheme="minorHAnsi"/>
          <w:sz w:val="28"/>
          <w:szCs w:val="28"/>
        </w:rPr>
        <w:t>atau</w:t>
      </w:r>
      <w:proofErr w:type="spellEnd"/>
      <w:r w:rsidRPr="00810BDE">
        <w:rPr>
          <w:rFonts w:cstheme="minorHAnsi"/>
          <w:sz w:val="28"/>
          <w:szCs w:val="28"/>
        </w:rPr>
        <w:t xml:space="preserve"> </w:t>
      </w:r>
    </w:p>
    <w:p w14:paraId="4BF3B3E1" w14:textId="77777777" w:rsidR="00B866CF" w:rsidRDefault="00810BDE" w:rsidP="00A9167D">
      <w:pPr>
        <w:numPr>
          <w:ilvl w:val="1"/>
          <w:numId w:val="27"/>
        </w:numPr>
        <w:spacing w:after="3" w:line="249" w:lineRule="auto"/>
        <w:ind w:left="1843" w:right="2" w:hanging="567"/>
        <w:jc w:val="both"/>
        <w:rPr>
          <w:rFonts w:cstheme="minorHAnsi"/>
          <w:sz w:val="28"/>
          <w:szCs w:val="28"/>
        </w:rPr>
      </w:pPr>
      <w:r w:rsidRPr="00810BDE">
        <w:rPr>
          <w:rFonts w:cstheme="minorHAnsi"/>
          <w:sz w:val="28"/>
          <w:szCs w:val="28"/>
        </w:rPr>
        <w:t xml:space="preserve">data </w:t>
      </w:r>
      <w:proofErr w:type="spellStart"/>
      <w:r w:rsidRPr="00810BDE">
        <w:rPr>
          <w:rFonts w:cstheme="minorHAnsi"/>
          <w:sz w:val="28"/>
          <w:szCs w:val="28"/>
        </w:rPr>
        <w:t>lainnya</w:t>
      </w:r>
      <w:proofErr w:type="spellEnd"/>
      <w:r w:rsidRPr="00810BDE">
        <w:rPr>
          <w:rFonts w:cstheme="minorHAnsi"/>
          <w:sz w:val="28"/>
          <w:szCs w:val="28"/>
        </w:rPr>
        <w:t xml:space="preserve"> </w:t>
      </w:r>
      <w:proofErr w:type="spellStart"/>
      <w:r w:rsidRPr="00810BDE">
        <w:rPr>
          <w:rFonts w:cstheme="minorHAnsi"/>
          <w:sz w:val="28"/>
          <w:szCs w:val="28"/>
        </w:rPr>
        <w:t>seusai</w:t>
      </w:r>
      <w:proofErr w:type="spellEnd"/>
      <w:r w:rsidRPr="00810BDE">
        <w:rPr>
          <w:rFonts w:cstheme="minorHAnsi"/>
          <w:sz w:val="28"/>
          <w:szCs w:val="28"/>
        </w:rPr>
        <w:t xml:space="preserve"> </w:t>
      </w:r>
      <w:proofErr w:type="spellStart"/>
      <w:r w:rsidRPr="00810BDE">
        <w:rPr>
          <w:rFonts w:cstheme="minorHAnsi"/>
          <w:sz w:val="28"/>
          <w:szCs w:val="28"/>
        </w:rPr>
        <w:t>dengan</w:t>
      </w:r>
      <w:proofErr w:type="spellEnd"/>
      <w:r w:rsidRPr="00810BDE">
        <w:rPr>
          <w:rFonts w:cstheme="minorHAnsi"/>
          <w:sz w:val="28"/>
          <w:szCs w:val="28"/>
        </w:rPr>
        <w:t xml:space="preserve"> </w:t>
      </w:r>
      <w:proofErr w:type="spellStart"/>
      <w:r w:rsidRPr="00810BDE">
        <w:rPr>
          <w:rFonts w:cstheme="minorHAnsi"/>
          <w:sz w:val="28"/>
          <w:szCs w:val="28"/>
        </w:rPr>
        <w:t>ketentuan</w:t>
      </w:r>
      <w:proofErr w:type="spellEnd"/>
      <w:r w:rsidRPr="00810BDE">
        <w:rPr>
          <w:rFonts w:cstheme="minorHAnsi"/>
          <w:sz w:val="28"/>
          <w:szCs w:val="28"/>
        </w:rPr>
        <w:t xml:space="preserve"> </w:t>
      </w:r>
      <w:proofErr w:type="spellStart"/>
      <w:r w:rsidRPr="00810BDE">
        <w:rPr>
          <w:rFonts w:cstheme="minorHAnsi"/>
          <w:sz w:val="28"/>
          <w:szCs w:val="28"/>
        </w:rPr>
        <w:t>peraturan</w:t>
      </w:r>
      <w:proofErr w:type="spellEnd"/>
      <w:r w:rsidRPr="00810BDE">
        <w:rPr>
          <w:rFonts w:cstheme="minorHAnsi"/>
          <w:sz w:val="28"/>
          <w:szCs w:val="28"/>
        </w:rPr>
        <w:t xml:space="preserve"> </w:t>
      </w:r>
      <w:proofErr w:type="spellStart"/>
      <w:r w:rsidRPr="00810BDE">
        <w:rPr>
          <w:rFonts w:cstheme="minorHAnsi"/>
          <w:sz w:val="28"/>
          <w:szCs w:val="28"/>
        </w:rPr>
        <w:t>perundang</w:t>
      </w:r>
      <w:proofErr w:type="spellEnd"/>
      <w:r w:rsidRPr="00810BDE">
        <w:rPr>
          <w:rFonts w:cstheme="minorHAnsi"/>
          <w:sz w:val="28"/>
          <w:szCs w:val="28"/>
        </w:rPr>
        <w:t xml:space="preserve">- </w:t>
      </w:r>
      <w:proofErr w:type="spellStart"/>
      <w:r w:rsidRPr="00810BDE">
        <w:rPr>
          <w:rFonts w:cstheme="minorHAnsi"/>
          <w:sz w:val="28"/>
          <w:szCs w:val="28"/>
        </w:rPr>
        <w:t>undangan</w:t>
      </w:r>
      <w:proofErr w:type="spellEnd"/>
      <w:r w:rsidRPr="00810BDE">
        <w:rPr>
          <w:rFonts w:cstheme="minorHAnsi"/>
          <w:sz w:val="28"/>
          <w:szCs w:val="28"/>
        </w:rPr>
        <w:t xml:space="preserve">. </w:t>
      </w:r>
    </w:p>
    <w:p w14:paraId="7B837013" w14:textId="77777777" w:rsidR="00850F49" w:rsidRDefault="00850F49" w:rsidP="00850F49">
      <w:pPr>
        <w:spacing w:after="3" w:line="249" w:lineRule="auto"/>
        <w:ind w:right="2"/>
        <w:jc w:val="both"/>
        <w:rPr>
          <w:rFonts w:cstheme="minorHAnsi"/>
          <w:sz w:val="28"/>
          <w:szCs w:val="28"/>
        </w:rPr>
      </w:pPr>
    </w:p>
    <w:p w14:paraId="7BED444C" w14:textId="135F3A50" w:rsidR="00B13EDD" w:rsidRDefault="00F32C89" w:rsidP="001253FC">
      <w:pPr>
        <w:spacing w:after="3" w:line="249" w:lineRule="auto"/>
        <w:ind w:right="2"/>
        <w:jc w:val="both"/>
        <w:rPr>
          <w:rFonts w:cstheme="minorHAnsi"/>
          <w:sz w:val="28"/>
          <w:szCs w:val="28"/>
        </w:rPr>
      </w:pPr>
      <w:r>
        <w:rPr>
          <w:rFonts w:cstheme="minorHAnsi"/>
          <w:sz w:val="28"/>
          <w:szCs w:val="28"/>
        </w:rPr>
        <w:t>[4.</w:t>
      </w:r>
      <w:r w:rsidR="00223B95">
        <w:rPr>
          <w:rFonts w:cstheme="minorHAnsi"/>
          <w:sz w:val="28"/>
          <w:szCs w:val="28"/>
        </w:rPr>
        <w:t>3</w:t>
      </w:r>
      <w:r w:rsidR="007175F1">
        <w:rPr>
          <w:rFonts w:cstheme="minorHAnsi"/>
          <w:sz w:val="28"/>
          <w:szCs w:val="28"/>
        </w:rPr>
        <w:t>9</w:t>
      </w:r>
      <w:r>
        <w:rPr>
          <w:rFonts w:cstheme="minorHAnsi"/>
          <w:sz w:val="28"/>
          <w:szCs w:val="28"/>
        </w:rPr>
        <w:t xml:space="preserve">] </w:t>
      </w:r>
      <w:proofErr w:type="spellStart"/>
      <w:r w:rsidR="00850F49" w:rsidRPr="00850F49">
        <w:rPr>
          <w:rFonts w:cstheme="minorHAnsi"/>
          <w:sz w:val="28"/>
          <w:szCs w:val="28"/>
        </w:rPr>
        <w:t>Menimbang</w:t>
      </w:r>
      <w:proofErr w:type="spellEnd"/>
      <w:r w:rsidR="00850F49" w:rsidRPr="00850F49">
        <w:rPr>
          <w:rFonts w:cstheme="minorHAnsi"/>
          <w:sz w:val="28"/>
          <w:szCs w:val="28"/>
        </w:rPr>
        <w:t xml:space="preserve"> </w:t>
      </w:r>
      <w:proofErr w:type="spellStart"/>
      <w:r w:rsidR="00850F49" w:rsidRPr="00850F49">
        <w:rPr>
          <w:rFonts w:cstheme="minorHAnsi"/>
          <w:sz w:val="28"/>
          <w:szCs w:val="28"/>
        </w:rPr>
        <w:t>bahwa</w:t>
      </w:r>
      <w:proofErr w:type="spellEnd"/>
      <w:r w:rsidR="00850F49" w:rsidRPr="00850F49">
        <w:rPr>
          <w:rFonts w:cstheme="minorHAnsi"/>
          <w:sz w:val="28"/>
          <w:szCs w:val="28"/>
        </w:rPr>
        <w:t xml:space="preserve"> </w:t>
      </w:r>
      <w:proofErr w:type="spellStart"/>
      <w:r w:rsidR="00850F49" w:rsidRPr="00850F49">
        <w:rPr>
          <w:rFonts w:cstheme="minorHAnsi"/>
          <w:sz w:val="28"/>
          <w:szCs w:val="28"/>
        </w:rPr>
        <w:t>berdasarkan</w:t>
      </w:r>
      <w:proofErr w:type="spellEnd"/>
      <w:r w:rsidR="00850F49" w:rsidRPr="00850F49">
        <w:rPr>
          <w:rFonts w:cstheme="minorHAnsi"/>
          <w:sz w:val="28"/>
          <w:szCs w:val="28"/>
        </w:rPr>
        <w:t xml:space="preserve"> </w:t>
      </w:r>
      <w:proofErr w:type="spellStart"/>
      <w:r w:rsidR="00850F49" w:rsidRPr="00850F49">
        <w:rPr>
          <w:rFonts w:cstheme="minorHAnsi"/>
          <w:sz w:val="28"/>
          <w:szCs w:val="28"/>
        </w:rPr>
        <w:t>Undang</w:t>
      </w:r>
      <w:proofErr w:type="spellEnd"/>
      <w:r w:rsidR="00850F49" w:rsidRPr="00850F49">
        <w:rPr>
          <w:rFonts w:cstheme="minorHAnsi"/>
          <w:sz w:val="28"/>
          <w:szCs w:val="28"/>
        </w:rPr>
        <w:t xml:space="preserve">- </w:t>
      </w:r>
      <w:proofErr w:type="spellStart"/>
      <w:r w:rsidR="00850F49" w:rsidRPr="00850F49">
        <w:rPr>
          <w:rFonts w:cstheme="minorHAnsi"/>
          <w:sz w:val="28"/>
          <w:szCs w:val="28"/>
        </w:rPr>
        <w:t>Undang</w:t>
      </w:r>
      <w:proofErr w:type="spellEnd"/>
      <w:r w:rsidR="00850F49" w:rsidRPr="00850F49">
        <w:rPr>
          <w:rFonts w:cstheme="minorHAnsi"/>
          <w:sz w:val="28"/>
          <w:szCs w:val="28"/>
        </w:rPr>
        <w:t xml:space="preserve"> </w:t>
      </w:r>
      <w:proofErr w:type="spellStart"/>
      <w:r w:rsidR="00850F49" w:rsidRPr="00850F49">
        <w:rPr>
          <w:rFonts w:cstheme="minorHAnsi"/>
          <w:sz w:val="28"/>
          <w:szCs w:val="28"/>
        </w:rPr>
        <w:t>Nomor</w:t>
      </w:r>
      <w:proofErr w:type="spellEnd"/>
      <w:r w:rsidR="00850F49" w:rsidRPr="00850F49">
        <w:rPr>
          <w:rFonts w:cstheme="minorHAnsi"/>
          <w:sz w:val="28"/>
          <w:szCs w:val="28"/>
        </w:rPr>
        <w:t xml:space="preserve"> 27 </w:t>
      </w:r>
      <w:proofErr w:type="spellStart"/>
      <w:r w:rsidR="00850F49" w:rsidRPr="00850F49">
        <w:rPr>
          <w:rFonts w:cstheme="minorHAnsi"/>
          <w:sz w:val="28"/>
          <w:szCs w:val="28"/>
        </w:rPr>
        <w:t>Tahun</w:t>
      </w:r>
      <w:proofErr w:type="spellEnd"/>
      <w:r w:rsidR="00850F49" w:rsidRPr="00850F49">
        <w:rPr>
          <w:rFonts w:cstheme="minorHAnsi"/>
          <w:sz w:val="28"/>
          <w:szCs w:val="28"/>
        </w:rPr>
        <w:t xml:space="preserve"> 2022 </w:t>
      </w:r>
      <w:proofErr w:type="spellStart"/>
      <w:r w:rsidR="00850F49" w:rsidRPr="00850F49">
        <w:rPr>
          <w:rFonts w:cstheme="minorHAnsi"/>
          <w:sz w:val="28"/>
          <w:szCs w:val="28"/>
        </w:rPr>
        <w:t>tentang</w:t>
      </w:r>
      <w:proofErr w:type="spellEnd"/>
      <w:r w:rsidR="00850F49" w:rsidRPr="00850F49">
        <w:rPr>
          <w:rFonts w:cstheme="minorHAnsi"/>
          <w:sz w:val="28"/>
          <w:szCs w:val="28"/>
        </w:rPr>
        <w:t xml:space="preserve"> </w:t>
      </w:r>
      <w:proofErr w:type="spellStart"/>
      <w:r w:rsidR="00850F49" w:rsidRPr="00850F49">
        <w:rPr>
          <w:rFonts w:cstheme="minorHAnsi"/>
          <w:sz w:val="28"/>
          <w:szCs w:val="28"/>
        </w:rPr>
        <w:t>Perlindungan</w:t>
      </w:r>
      <w:proofErr w:type="spellEnd"/>
      <w:r w:rsidR="00850F49" w:rsidRPr="00850F49">
        <w:rPr>
          <w:rFonts w:cstheme="minorHAnsi"/>
          <w:sz w:val="28"/>
          <w:szCs w:val="28"/>
        </w:rPr>
        <w:t xml:space="preserve"> Data </w:t>
      </w:r>
      <w:proofErr w:type="spellStart"/>
      <w:proofErr w:type="gramStart"/>
      <w:r w:rsidR="00850F49" w:rsidRPr="00850F49">
        <w:rPr>
          <w:rFonts w:cstheme="minorHAnsi"/>
          <w:sz w:val="28"/>
          <w:szCs w:val="28"/>
        </w:rPr>
        <w:t>Pribadi</w:t>
      </w:r>
      <w:proofErr w:type="spellEnd"/>
      <w:r w:rsidR="00E3136A">
        <w:rPr>
          <w:rFonts w:cstheme="minorHAnsi"/>
          <w:sz w:val="28"/>
          <w:szCs w:val="28"/>
        </w:rPr>
        <w:t xml:space="preserve">, </w:t>
      </w:r>
      <w:r w:rsidR="00850F49" w:rsidRPr="00850F49">
        <w:rPr>
          <w:rFonts w:cstheme="minorHAnsi"/>
          <w:sz w:val="28"/>
          <w:szCs w:val="28"/>
        </w:rPr>
        <w:t xml:space="preserve">  </w:t>
      </w:r>
      <w:proofErr w:type="gramEnd"/>
      <w:r w:rsidR="00850F49" w:rsidRPr="00850F49">
        <w:rPr>
          <w:rFonts w:cstheme="minorHAnsi"/>
          <w:sz w:val="28"/>
          <w:szCs w:val="28"/>
        </w:rPr>
        <w:t>Pasal 5</w:t>
      </w:r>
      <w:r w:rsidR="00E3136A">
        <w:rPr>
          <w:rFonts w:cstheme="minorHAnsi"/>
          <w:sz w:val="28"/>
          <w:szCs w:val="28"/>
        </w:rPr>
        <w:t xml:space="preserve"> </w:t>
      </w:r>
      <w:proofErr w:type="spellStart"/>
      <w:r w:rsidR="00E3136A">
        <w:rPr>
          <w:rFonts w:cstheme="minorHAnsi"/>
          <w:sz w:val="28"/>
          <w:szCs w:val="28"/>
        </w:rPr>
        <w:t>menyebutkan</w:t>
      </w:r>
      <w:proofErr w:type="spellEnd"/>
      <w:r w:rsidR="00850F49" w:rsidRPr="00850F49">
        <w:rPr>
          <w:rFonts w:cstheme="minorHAnsi"/>
          <w:sz w:val="28"/>
          <w:szCs w:val="28"/>
        </w:rPr>
        <w:t xml:space="preserve"> </w:t>
      </w:r>
      <w:r w:rsidR="00B13EDD">
        <w:rPr>
          <w:rFonts w:cstheme="minorHAnsi"/>
          <w:sz w:val="28"/>
          <w:szCs w:val="28"/>
        </w:rPr>
        <w:t xml:space="preserve">: </w:t>
      </w:r>
    </w:p>
    <w:p w14:paraId="47690A9A" w14:textId="77777777" w:rsidR="00B13EDD" w:rsidRDefault="00B13EDD" w:rsidP="001253FC">
      <w:pPr>
        <w:spacing w:after="3" w:line="249" w:lineRule="auto"/>
        <w:ind w:right="2"/>
        <w:jc w:val="both"/>
        <w:rPr>
          <w:rFonts w:cstheme="minorHAnsi"/>
          <w:sz w:val="28"/>
          <w:szCs w:val="28"/>
        </w:rPr>
      </w:pPr>
    </w:p>
    <w:p w14:paraId="2D9A20AC" w14:textId="58621FC1" w:rsidR="00850F49" w:rsidRPr="00850F49" w:rsidRDefault="00850F49" w:rsidP="00B13EDD">
      <w:pPr>
        <w:spacing w:after="3" w:line="249" w:lineRule="auto"/>
        <w:ind w:left="1134" w:right="2"/>
        <w:jc w:val="both"/>
        <w:rPr>
          <w:rFonts w:cstheme="minorHAnsi"/>
          <w:sz w:val="28"/>
          <w:szCs w:val="28"/>
        </w:rPr>
      </w:pPr>
      <w:r w:rsidRPr="00850F49">
        <w:rPr>
          <w:rFonts w:cstheme="minorHAnsi"/>
          <w:sz w:val="28"/>
          <w:szCs w:val="28"/>
        </w:rPr>
        <w:t>“</w:t>
      </w:r>
      <w:proofErr w:type="spellStart"/>
      <w:r w:rsidRPr="00850F49">
        <w:rPr>
          <w:rFonts w:cstheme="minorHAnsi"/>
          <w:sz w:val="28"/>
          <w:szCs w:val="28"/>
        </w:rPr>
        <w:t>Subjek</w:t>
      </w:r>
      <w:proofErr w:type="spellEnd"/>
      <w:r w:rsidRPr="00850F49">
        <w:rPr>
          <w:rFonts w:cstheme="minorHAnsi"/>
          <w:sz w:val="28"/>
          <w:szCs w:val="28"/>
        </w:rPr>
        <w:t xml:space="preserve"> Data </w:t>
      </w:r>
      <w:proofErr w:type="spellStart"/>
      <w:r w:rsidRPr="00850F49">
        <w:rPr>
          <w:rFonts w:cstheme="minorHAnsi"/>
          <w:sz w:val="28"/>
          <w:szCs w:val="28"/>
        </w:rPr>
        <w:t>Pribadi</w:t>
      </w:r>
      <w:proofErr w:type="spellEnd"/>
      <w:r w:rsidRPr="00850F49">
        <w:rPr>
          <w:rFonts w:cstheme="minorHAnsi"/>
          <w:sz w:val="28"/>
          <w:szCs w:val="28"/>
        </w:rPr>
        <w:t xml:space="preserve"> </w:t>
      </w:r>
      <w:proofErr w:type="spellStart"/>
      <w:r w:rsidRPr="00850F49">
        <w:rPr>
          <w:rFonts w:cstheme="minorHAnsi"/>
          <w:sz w:val="28"/>
          <w:szCs w:val="28"/>
        </w:rPr>
        <w:t>berhak</w:t>
      </w:r>
      <w:proofErr w:type="spellEnd"/>
      <w:r w:rsidRPr="00850F49">
        <w:rPr>
          <w:rFonts w:cstheme="minorHAnsi"/>
          <w:sz w:val="28"/>
          <w:szCs w:val="28"/>
        </w:rPr>
        <w:t xml:space="preserve"> </w:t>
      </w:r>
      <w:proofErr w:type="spellStart"/>
      <w:r w:rsidRPr="00850F49">
        <w:rPr>
          <w:rFonts w:cstheme="minorHAnsi"/>
          <w:sz w:val="28"/>
          <w:szCs w:val="28"/>
        </w:rPr>
        <w:t>mendapatkan</w:t>
      </w:r>
      <w:proofErr w:type="spellEnd"/>
      <w:r w:rsidRPr="00850F49">
        <w:rPr>
          <w:rFonts w:cstheme="minorHAnsi"/>
          <w:sz w:val="28"/>
          <w:szCs w:val="28"/>
        </w:rPr>
        <w:t xml:space="preserve"> </w:t>
      </w:r>
      <w:proofErr w:type="spellStart"/>
      <w:r w:rsidRPr="00850F49">
        <w:rPr>
          <w:rFonts w:cstheme="minorHAnsi"/>
          <w:sz w:val="28"/>
          <w:szCs w:val="28"/>
        </w:rPr>
        <w:t>informasi</w:t>
      </w:r>
      <w:proofErr w:type="spellEnd"/>
      <w:r w:rsidRPr="00850F49">
        <w:rPr>
          <w:rFonts w:cstheme="minorHAnsi"/>
          <w:sz w:val="28"/>
          <w:szCs w:val="28"/>
        </w:rPr>
        <w:t xml:space="preserve"> </w:t>
      </w:r>
      <w:proofErr w:type="spellStart"/>
      <w:r w:rsidRPr="00850F49">
        <w:rPr>
          <w:rFonts w:cstheme="minorHAnsi"/>
          <w:sz w:val="28"/>
          <w:szCs w:val="28"/>
        </w:rPr>
        <w:t>tentang</w:t>
      </w:r>
      <w:proofErr w:type="spellEnd"/>
      <w:r w:rsidRPr="00850F49">
        <w:rPr>
          <w:rFonts w:cstheme="minorHAnsi"/>
          <w:sz w:val="28"/>
          <w:szCs w:val="28"/>
        </w:rPr>
        <w:t xml:space="preserve"> </w:t>
      </w:r>
      <w:proofErr w:type="spellStart"/>
      <w:r w:rsidRPr="00850F49">
        <w:rPr>
          <w:rFonts w:cstheme="minorHAnsi"/>
          <w:sz w:val="28"/>
          <w:szCs w:val="28"/>
        </w:rPr>
        <w:t>kejelasan</w:t>
      </w:r>
      <w:proofErr w:type="spellEnd"/>
      <w:r w:rsidRPr="00850F49">
        <w:rPr>
          <w:rFonts w:cstheme="minorHAnsi"/>
          <w:sz w:val="28"/>
          <w:szCs w:val="28"/>
        </w:rPr>
        <w:t xml:space="preserve"> </w:t>
      </w:r>
      <w:proofErr w:type="spellStart"/>
      <w:r w:rsidRPr="00850F49">
        <w:rPr>
          <w:rFonts w:cstheme="minorHAnsi"/>
          <w:sz w:val="28"/>
          <w:szCs w:val="28"/>
        </w:rPr>
        <w:t>identitas</w:t>
      </w:r>
      <w:proofErr w:type="spellEnd"/>
      <w:r w:rsidRPr="00850F49">
        <w:rPr>
          <w:rFonts w:cstheme="minorHAnsi"/>
          <w:sz w:val="28"/>
          <w:szCs w:val="28"/>
        </w:rPr>
        <w:t xml:space="preserve">, </w:t>
      </w:r>
      <w:proofErr w:type="spellStart"/>
      <w:r w:rsidRPr="00850F49">
        <w:rPr>
          <w:rFonts w:cstheme="minorHAnsi"/>
          <w:sz w:val="28"/>
          <w:szCs w:val="28"/>
        </w:rPr>
        <w:t>dasar</w:t>
      </w:r>
      <w:proofErr w:type="spellEnd"/>
      <w:r w:rsidRPr="00850F49">
        <w:rPr>
          <w:rFonts w:cstheme="minorHAnsi"/>
          <w:sz w:val="28"/>
          <w:szCs w:val="28"/>
        </w:rPr>
        <w:t xml:space="preserve"> </w:t>
      </w:r>
      <w:proofErr w:type="spellStart"/>
      <w:r w:rsidRPr="00850F49">
        <w:rPr>
          <w:rFonts w:cstheme="minorHAnsi"/>
          <w:sz w:val="28"/>
          <w:szCs w:val="28"/>
        </w:rPr>
        <w:t>kepentingan</w:t>
      </w:r>
      <w:proofErr w:type="spellEnd"/>
      <w:r w:rsidRPr="00850F49">
        <w:rPr>
          <w:rFonts w:cstheme="minorHAnsi"/>
          <w:sz w:val="28"/>
          <w:szCs w:val="28"/>
        </w:rPr>
        <w:t xml:space="preserve"> </w:t>
      </w:r>
      <w:proofErr w:type="spellStart"/>
      <w:r w:rsidRPr="00850F49">
        <w:rPr>
          <w:rFonts w:cstheme="minorHAnsi"/>
          <w:sz w:val="28"/>
          <w:szCs w:val="28"/>
        </w:rPr>
        <w:t>hukum</w:t>
      </w:r>
      <w:proofErr w:type="spellEnd"/>
      <w:r w:rsidRPr="00850F49">
        <w:rPr>
          <w:rFonts w:cstheme="minorHAnsi"/>
          <w:sz w:val="28"/>
          <w:szCs w:val="28"/>
        </w:rPr>
        <w:t xml:space="preserve">, </w:t>
      </w:r>
      <w:proofErr w:type="spellStart"/>
      <w:r w:rsidRPr="00850F49">
        <w:rPr>
          <w:rFonts w:cstheme="minorHAnsi"/>
          <w:sz w:val="28"/>
          <w:szCs w:val="28"/>
        </w:rPr>
        <w:t>tujuan</w:t>
      </w:r>
      <w:proofErr w:type="spellEnd"/>
      <w:r w:rsidRPr="00850F49">
        <w:rPr>
          <w:rFonts w:cstheme="minorHAnsi"/>
          <w:sz w:val="28"/>
          <w:szCs w:val="28"/>
        </w:rPr>
        <w:t xml:space="preserve"> </w:t>
      </w:r>
      <w:proofErr w:type="spellStart"/>
      <w:r w:rsidRPr="00850F49">
        <w:rPr>
          <w:rFonts w:cstheme="minorHAnsi"/>
          <w:sz w:val="28"/>
          <w:szCs w:val="28"/>
        </w:rPr>
        <w:t>permintaan</w:t>
      </w:r>
      <w:proofErr w:type="spellEnd"/>
      <w:r w:rsidRPr="00850F49">
        <w:rPr>
          <w:rFonts w:cstheme="minorHAnsi"/>
          <w:sz w:val="28"/>
          <w:szCs w:val="28"/>
        </w:rPr>
        <w:t xml:space="preserve"> dan </w:t>
      </w:r>
      <w:proofErr w:type="spellStart"/>
      <w:r w:rsidRPr="00850F49">
        <w:rPr>
          <w:rFonts w:cstheme="minorHAnsi"/>
          <w:sz w:val="28"/>
          <w:szCs w:val="28"/>
        </w:rPr>
        <w:t>penggunaan</w:t>
      </w:r>
      <w:proofErr w:type="spellEnd"/>
      <w:r w:rsidRPr="00850F49">
        <w:rPr>
          <w:rFonts w:cstheme="minorHAnsi"/>
          <w:sz w:val="28"/>
          <w:szCs w:val="28"/>
        </w:rPr>
        <w:t xml:space="preserve"> Data </w:t>
      </w:r>
      <w:proofErr w:type="spellStart"/>
      <w:r w:rsidRPr="00850F49">
        <w:rPr>
          <w:rFonts w:cstheme="minorHAnsi"/>
          <w:sz w:val="28"/>
          <w:szCs w:val="28"/>
        </w:rPr>
        <w:t>Pribadi</w:t>
      </w:r>
      <w:proofErr w:type="spellEnd"/>
      <w:r w:rsidRPr="00850F49">
        <w:rPr>
          <w:rFonts w:cstheme="minorHAnsi"/>
          <w:sz w:val="28"/>
          <w:szCs w:val="28"/>
        </w:rPr>
        <w:t xml:space="preserve">, dan </w:t>
      </w:r>
      <w:proofErr w:type="spellStart"/>
      <w:r w:rsidRPr="00850F49">
        <w:rPr>
          <w:rFonts w:cstheme="minorHAnsi"/>
          <w:sz w:val="28"/>
          <w:szCs w:val="28"/>
        </w:rPr>
        <w:t>akuntablitas</w:t>
      </w:r>
      <w:proofErr w:type="spellEnd"/>
      <w:r w:rsidRPr="00850F49">
        <w:rPr>
          <w:rFonts w:cstheme="minorHAnsi"/>
          <w:sz w:val="28"/>
          <w:szCs w:val="28"/>
        </w:rPr>
        <w:t xml:space="preserve"> </w:t>
      </w:r>
      <w:proofErr w:type="spellStart"/>
      <w:r w:rsidRPr="00850F49">
        <w:rPr>
          <w:rFonts w:cstheme="minorHAnsi"/>
          <w:sz w:val="28"/>
          <w:szCs w:val="28"/>
        </w:rPr>
        <w:t>pihak</w:t>
      </w:r>
      <w:proofErr w:type="spellEnd"/>
      <w:r w:rsidRPr="00850F49">
        <w:rPr>
          <w:rFonts w:cstheme="minorHAnsi"/>
          <w:sz w:val="28"/>
          <w:szCs w:val="28"/>
        </w:rPr>
        <w:t xml:space="preserve"> yang </w:t>
      </w:r>
      <w:proofErr w:type="spellStart"/>
      <w:r w:rsidRPr="00850F49">
        <w:rPr>
          <w:rFonts w:cstheme="minorHAnsi"/>
          <w:sz w:val="28"/>
          <w:szCs w:val="28"/>
        </w:rPr>
        <w:t>meminta</w:t>
      </w:r>
      <w:proofErr w:type="spellEnd"/>
      <w:r w:rsidRPr="00850F49">
        <w:rPr>
          <w:rFonts w:cstheme="minorHAnsi"/>
          <w:sz w:val="28"/>
          <w:szCs w:val="28"/>
        </w:rPr>
        <w:t xml:space="preserve"> Data </w:t>
      </w:r>
      <w:proofErr w:type="spellStart"/>
      <w:r w:rsidRPr="00850F49">
        <w:rPr>
          <w:rFonts w:cstheme="minorHAnsi"/>
          <w:sz w:val="28"/>
          <w:szCs w:val="28"/>
        </w:rPr>
        <w:t>Pribadi</w:t>
      </w:r>
      <w:proofErr w:type="spellEnd"/>
      <w:r w:rsidRPr="00850F49">
        <w:rPr>
          <w:rFonts w:cstheme="minorHAnsi"/>
          <w:sz w:val="28"/>
          <w:szCs w:val="28"/>
        </w:rPr>
        <w:t xml:space="preserve">. </w:t>
      </w:r>
    </w:p>
    <w:p w14:paraId="0CE41F0F" w14:textId="77777777" w:rsidR="00850F49" w:rsidRPr="00850F49" w:rsidRDefault="00850F49" w:rsidP="001253FC">
      <w:pPr>
        <w:spacing w:after="0"/>
        <w:jc w:val="both"/>
        <w:rPr>
          <w:rFonts w:cstheme="minorHAnsi"/>
          <w:sz w:val="28"/>
          <w:szCs w:val="28"/>
        </w:rPr>
      </w:pPr>
      <w:r w:rsidRPr="00850F49">
        <w:rPr>
          <w:rFonts w:cstheme="minorHAnsi"/>
          <w:sz w:val="28"/>
          <w:szCs w:val="28"/>
        </w:rPr>
        <w:t xml:space="preserve"> </w:t>
      </w:r>
    </w:p>
    <w:p w14:paraId="26883B3F" w14:textId="01E0DE73" w:rsidR="00850F49" w:rsidRPr="00850F49" w:rsidRDefault="00850F49" w:rsidP="001253FC">
      <w:pPr>
        <w:ind w:left="1276" w:right="2"/>
        <w:jc w:val="both"/>
        <w:rPr>
          <w:rFonts w:cstheme="minorHAnsi"/>
          <w:sz w:val="28"/>
          <w:szCs w:val="28"/>
        </w:rPr>
      </w:pPr>
      <w:r w:rsidRPr="00850F49">
        <w:rPr>
          <w:rFonts w:cstheme="minorHAnsi"/>
          <w:sz w:val="28"/>
          <w:szCs w:val="28"/>
        </w:rPr>
        <w:lastRenderedPageBreak/>
        <w:t>Pasal 7</w:t>
      </w:r>
      <w:r w:rsidR="00E3136A">
        <w:rPr>
          <w:rFonts w:cstheme="minorHAnsi"/>
          <w:sz w:val="28"/>
          <w:szCs w:val="28"/>
        </w:rPr>
        <w:t xml:space="preserve"> </w:t>
      </w:r>
      <w:proofErr w:type="spellStart"/>
      <w:r w:rsidR="00E3136A">
        <w:rPr>
          <w:rFonts w:cstheme="minorHAnsi"/>
          <w:sz w:val="28"/>
          <w:szCs w:val="28"/>
        </w:rPr>
        <w:t>menyebutkan</w:t>
      </w:r>
      <w:proofErr w:type="spellEnd"/>
      <w:r w:rsidRPr="00850F49">
        <w:rPr>
          <w:rFonts w:cstheme="minorHAnsi"/>
          <w:sz w:val="28"/>
          <w:szCs w:val="28"/>
        </w:rPr>
        <w:t xml:space="preserve"> “</w:t>
      </w:r>
      <w:proofErr w:type="spellStart"/>
      <w:r w:rsidRPr="00850F49">
        <w:rPr>
          <w:rFonts w:cstheme="minorHAnsi"/>
          <w:sz w:val="28"/>
          <w:szCs w:val="28"/>
        </w:rPr>
        <w:t>Subjek</w:t>
      </w:r>
      <w:proofErr w:type="spellEnd"/>
      <w:r w:rsidRPr="00850F49">
        <w:rPr>
          <w:rFonts w:cstheme="minorHAnsi"/>
          <w:sz w:val="28"/>
          <w:szCs w:val="28"/>
        </w:rPr>
        <w:t xml:space="preserve"> Data </w:t>
      </w:r>
      <w:proofErr w:type="spellStart"/>
      <w:r w:rsidRPr="00850F49">
        <w:rPr>
          <w:rFonts w:cstheme="minorHAnsi"/>
          <w:sz w:val="28"/>
          <w:szCs w:val="28"/>
        </w:rPr>
        <w:t>Pribadi</w:t>
      </w:r>
      <w:proofErr w:type="spellEnd"/>
      <w:r w:rsidRPr="00850F49">
        <w:rPr>
          <w:rFonts w:cstheme="minorHAnsi"/>
          <w:sz w:val="28"/>
          <w:szCs w:val="28"/>
        </w:rPr>
        <w:t xml:space="preserve"> </w:t>
      </w:r>
      <w:proofErr w:type="spellStart"/>
      <w:r w:rsidRPr="00850F49">
        <w:rPr>
          <w:rFonts w:cstheme="minorHAnsi"/>
          <w:sz w:val="28"/>
          <w:szCs w:val="28"/>
        </w:rPr>
        <w:t>berhak</w:t>
      </w:r>
      <w:proofErr w:type="spellEnd"/>
      <w:r w:rsidRPr="00850F49">
        <w:rPr>
          <w:rFonts w:cstheme="minorHAnsi"/>
          <w:sz w:val="28"/>
          <w:szCs w:val="28"/>
        </w:rPr>
        <w:t xml:space="preserve"> </w:t>
      </w:r>
      <w:proofErr w:type="spellStart"/>
      <w:r w:rsidRPr="00850F49">
        <w:rPr>
          <w:rFonts w:cstheme="minorHAnsi"/>
          <w:sz w:val="28"/>
          <w:szCs w:val="28"/>
        </w:rPr>
        <w:t>mendapatkan</w:t>
      </w:r>
      <w:proofErr w:type="spellEnd"/>
      <w:r w:rsidRPr="00850F49">
        <w:rPr>
          <w:rFonts w:cstheme="minorHAnsi"/>
          <w:sz w:val="28"/>
          <w:szCs w:val="28"/>
        </w:rPr>
        <w:t xml:space="preserve"> </w:t>
      </w:r>
      <w:proofErr w:type="spellStart"/>
      <w:r w:rsidRPr="00850F49">
        <w:rPr>
          <w:rFonts w:cstheme="minorHAnsi"/>
          <w:sz w:val="28"/>
          <w:szCs w:val="28"/>
        </w:rPr>
        <w:t>akses</w:t>
      </w:r>
      <w:proofErr w:type="spellEnd"/>
      <w:r w:rsidRPr="00850F49">
        <w:rPr>
          <w:rFonts w:cstheme="minorHAnsi"/>
          <w:sz w:val="28"/>
          <w:szCs w:val="28"/>
        </w:rPr>
        <w:t xml:space="preserve"> dan </w:t>
      </w:r>
      <w:proofErr w:type="spellStart"/>
      <w:r w:rsidRPr="00850F49">
        <w:rPr>
          <w:rFonts w:cstheme="minorHAnsi"/>
          <w:sz w:val="28"/>
          <w:szCs w:val="28"/>
        </w:rPr>
        <w:t>memperoleh</w:t>
      </w:r>
      <w:proofErr w:type="spellEnd"/>
      <w:r w:rsidRPr="00850F49">
        <w:rPr>
          <w:rFonts w:cstheme="minorHAnsi"/>
          <w:sz w:val="28"/>
          <w:szCs w:val="28"/>
        </w:rPr>
        <w:t xml:space="preserve"> Salinan Data </w:t>
      </w:r>
      <w:proofErr w:type="spellStart"/>
      <w:r w:rsidRPr="00850F49">
        <w:rPr>
          <w:rFonts w:cstheme="minorHAnsi"/>
          <w:sz w:val="28"/>
          <w:szCs w:val="28"/>
        </w:rPr>
        <w:t>Pribadi</w:t>
      </w:r>
      <w:proofErr w:type="spellEnd"/>
      <w:r w:rsidRPr="00850F49">
        <w:rPr>
          <w:rFonts w:cstheme="minorHAnsi"/>
          <w:sz w:val="28"/>
          <w:szCs w:val="28"/>
        </w:rPr>
        <w:t xml:space="preserve"> </w:t>
      </w:r>
      <w:proofErr w:type="spellStart"/>
      <w:r w:rsidRPr="00850F49">
        <w:rPr>
          <w:rFonts w:cstheme="minorHAnsi"/>
          <w:sz w:val="28"/>
          <w:szCs w:val="28"/>
        </w:rPr>
        <w:t>tentang</w:t>
      </w:r>
      <w:proofErr w:type="spellEnd"/>
      <w:r w:rsidRPr="00850F49">
        <w:rPr>
          <w:rFonts w:cstheme="minorHAnsi"/>
          <w:sz w:val="28"/>
          <w:szCs w:val="28"/>
        </w:rPr>
        <w:t xml:space="preserve"> </w:t>
      </w:r>
      <w:proofErr w:type="spellStart"/>
      <w:r w:rsidRPr="00850F49">
        <w:rPr>
          <w:rFonts w:cstheme="minorHAnsi"/>
          <w:sz w:val="28"/>
          <w:szCs w:val="28"/>
        </w:rPr>
        <w:t>dirinya</w:t>
      </w:r>
      <w:proofErr w:type="spellEnd"/>
      <w:r w:rsidRPr="00850F49">
        <w:rPr>
          <w:rFonts w:cstheme="minorHAnsi"/>
          <w:sz w:val="28"/>
          <w:szCs w:val="28"/>
        </w:rPr>
        <w:t xml:space="preserve"> </w:t>
      </w:r>
      <w:proofErr w:type="spellStart"/>
      <w:r w:rsidRPr="00850F49">
        <w:rPr>
          <w:rFonts w:cstheme="minorHAnsi"/>
          <w:sz w:val="28"/>
          <w:szCs w:val="28"/>
        </w:rPr>
        <w:t>sesuai</w:t>
      </w:r>
      <w:proofErr w:type="spellEnd"/>
      <w:r w:rsidRPr="00850F49">
        <w:rPr>
          <w:rFonts w:cstheme="minorHAnsi"/>
          <w:sz w:val="28"/>
          <w:szCs w:val="28"/>
        </w:rPr>
        <w:t xml:space="preserve"> </w:t>
      </w:r>
      <w:proofErr w:type="spellStart"/>
      <w:r w:rsidRPr="00850F49">
        <w:rPr>
          <w:rFonts w:cstheme="minorHAnsi"/>
          <w:sz w:val="28"/>
          <w:szCs w:val="28"/>
        </w:rPr>
        <w:t>dengan</w:t>
      </w:r>
      <w:proofErr w:type="spellEnd"/>
      <w:r w:rsidRPr="00850F49">
        <w:rPr>
          <w:rFonts w:cstheme="minorHAnsi"/>
          <w:sz w:val="28"/>
          <w:szCs w:val="28"/>
        </w:rPr>
        <w:t xml:space="preserve"> </w:t>
      </w:r>
      <w:proofErr w:type="spellStart"/>
      <w:r w:rsidRPr="00850F49">
        <w:rPr>
          <w:rFonts w:cstheme="minorHAnsi"/>
          <w:sz w:val="28"/>
          <w:szCs w:val="28"/>
        </w:rPr>
        <w:t>ketentuan</w:t>
      </w:r>
      <w:proofErr w:type="spellEnd"/>
      <w:r w:rsidRPr="00850F49">
        <w:rPr>
          <w:rFonts w:cstheme="minorHAnsi"/>
          <w:sz w:val="28"/>
          <w:szCs w:val="28"/>
        </w:rPr>
        <w:t xml:space="preserve"> </w:t>
      </w:r>
      <w:proofErr w:type="spellStart"/>
      <w:r w:rsidRPr="00850F49">
        <w:rPr>
          <w:rFonts w:cstheme="minorHAnsi"/>
          <w:sz w:val="28"/>
          <w:szCs w:val="28"/>
        </w:rPr>
        <w:t>peraturan</w:t>
      </w:r>
      <w:proofErr w:type="spellEnd"/>
      <w:r w:rsidRPr="00850F49">
        <w:rPr>
          <w:rFonts w:cstheme="minorHAnsi"/>
          <w:sz w:val="28"/>
          <w:szCs w:val="28"/>
        </w:rPr>
        <w:t xml:space="preserve"> </w:t>
      </w:r>
      <w:proofErr w:type="spellStart"/>
      <w:r w:rsidRPr="00850F49">
        <w:rPr>
          <w:rFonts w:cstheme="minorHAnsi"/>
          <w:sz w:val="28"/>
          <w:szCs w:val="28"/>
        </w:rPr>
        <w:t>perundang</w:t>
      </w:r>
      <w:proofErr w:type="spellEnd"/>
      <w:r w:rsidRPr="00850F49">
        <w:rPr>
          <w:rFonts w:cstheme="minorHAnsi"/>
          <w:sz w:val="28"/>
          <w:szCs w:val="28"/>
        </w:rPr>
        <w:t xml:space="preserve">- </w:t>
      </w:r>
      <w:proofErr w:type="spellStart"/>
      <w:r w:rsidRPr="00850F49">
        <w:rPr>
          <w:rFonts w:cstheme="minorHAnsi"/>
          <w:sz w:val="28"/>
          <w:szCs w:val="28"/>
        </w:rPr>
        <w:t>undangan</w:t>
      </w:r>
      <w:proofErr w:type="spellEnd"/>
      <w:r w:rsidRPr="00850F49">
        <w:rPr>
          <w:rFonts w:cstheme="minorHAnsi"/>
          <w:sz w:val="28"/>
          <w:szCs w:val="28"/>
        </w:rPr>
        <w:t xml:space="preserve">. </w:t>
      </w:r>
    </w:p>
    <w:p w14:paraId="5355AD96" w14:textId="77777777" w:rsidR="00850F49" w:rsidRPr="00850F49" w:rsidRDefault="00850F49" w:rsidP="001253FC">
      <w:pPr>
        <w:spacing w:after="0"/>
        <w:ind w:left="1276"/>
        <w:jc w:val="both"/>
        <w:rPr>
          <w:rFonts w:cstheme="minorHAnsi"/>
          <w:sz w:val="28"/>
          <w:szCs w:val="28"/>
        </w:rPr>
      </w:pPr>
      <w:r w:rsidRPr="00850F49">
        <w:rPr>
          <w:rFonts w:cstheme="minorHAnsi"/>
          <w:sz w:val="28"/>
          <w:szCs w:val="28"/>
        </w:rPr>
        <w:t xml:space="preserve"> </w:t>
      </w:r>
    </w:p>
    <w:p w14:paraId="18F13B32" w14:textId="28650229" w:rsidR="00850F49" w:rsidRPr="00850F49" w:rsidRDefault="00850F49" w:rsidP="001253FC">
      <w:pPr>
        <w:ind w:left="1276" w:right="2"/>
        <w:jc w:val="both"/>
        <w:rPr>
          <w:rFonts w:cstheme="minorHAnsi"/>
          <w:sz w:val="28"/>
          <w:szCs w:val="28"/>
        </w:rPr>
      </w:pPr>
      <w:r w:rsidRPr="00850F49">
        <w:rPr>
          <w:rFonts w:cstheme="minorHAnsi"/>
          <w:sz w:val="28"/>
          <w:szCs w:val="28"/>
        </w:rPr>
        <w:t xml:space="preserve">Pasal 13 </w:t>
      </w:r>
      <w:proofErr w:type="spellStart"/>
      <w:r w:rsidRPr="00850F49">
        <w:rPr>
          <w:rFonts w:cstheme="minorHAnsi"/>
          <w:sz w:val="28"/>
          <w:szCs w:val="28"/>
        </w:rPr>
        <w:t>ayat</w:t>
      </w:r>
      <w:proofErr w:type="spellEnd"/>
      <w:r w:rsidRPr="00850F49">
        <w:rPr>
          <w:rFonts w:cstheme="minorHAnsi"/>
          <w:sz w:val="28"/>
          <w:szCs w:val="28"/>
        </w:rPr>
        <w:t xml:space="preserve"> (1) </w:t>
      </w:r>
      <w:proofErr w:type="spellStart"/>
      <w:r w:rsidR="00E3136A">
        <w:rPr>
          <w:rFonts w:cstheme="minorHAnsi"/>
          <w:sz w:val="28"/>
          <w:szCs w:val="28"/>
        </w:rPr>
        <w:t>menyebutkan</w:t>
      </w:r>
      <w:proofErr w:type="spellEnd"/>
      <w:r w:rsidR="00E3136A">
        <w:rPr>
          <w:rFonts w:cstheme="minorHAnsi"/>
          <w:sz w:val="28"/>
          <w:szCs w:val="28"/>
        </w:rPr>
        <w:t xml:space="preserve"> </w:t>
      </w:r>
      <w:r w:rsidRPr="00850F49">
        <w:rPr>
          <w:rFonts w:cstheme="minorHAnsi"/>
          <w:sz w:val="28"/>
          <w:szCs w:val="28"/>
        </w:rPr>
        <w:t>“</w:t>
      </w:r>
      <w:proofErr w:type="spellStart"/>
      <w:r w:rsidRPr="00850F49">
        <w:rPr>
          <w:rFonts w:cstheme="minorHAnsi"/>
          <w:sz w:val="28"/>
          <w:szCs w:val="28"/>
        </w:rPr>
        <w:t>Subjek</w:t>
      </w:r>
      <w:proofErr w:type="spellEnd"/>
      <w:r w:rsidRPr="00850F49">
        <w:rPr>
          <w:rFonts w:cstheme="minorHAnsi"/>
          <w:sz w:val="28"/>
          <w:szCs w:val="28"/>
        </w:rPr>
        <w:t xml:space="preserve"> Data </w:t>
      </w:r>
      <w:proofErr w:type="spellStart"/>
      <w:r w:rsidRPr="00850F49">
        <w:rPr>
          <w:rFonts w:cstheme="minorHAnsi"/>
          <w:sz w:val="28"/>
          <w:szCs w:val="28"/>
        </w:rPr>
        <w:t>Pribadi</w:t>
      </w:r>
      <w:proofErr w:type="spellEnd"/>
      <w:r w:rsidRPr="00850F49">
        <w:rPr>
          <w:rFonts w:cstheme="minorHAnsi"/>
          <w:sz w:val="28"/>
          <w:szCs w:val="28"/>
        </w:rPr>
        <w:t xml:space="preserve"> </w:t>
      </w:r>
      <w:proofErr w:type="spellStart"/>
      <w:r w:rsidRPr="00850F49">
        <w:rPr>
          <w:rFonts w:cstheme="minorHAnsi"/>
          <w:sz w:val="28"/>
          <w:szCs w:val="28"/>
        </w:rPr>
        <w:t>berhak</w:t>
      </w:r>
      <w:proofErr w:type="spellEnd"/>
      <w:r w:rsidRPr="00850F49">
        <w:rPr>
          <w:rFonts w:cstheme="minorHAnsi"/>
          <w:sz w:val="28"/>
          <w:szCs w:val="28"/>
        </w:rPr>
        <w:t xml:space="preserve"> </w:t>
      </w:r>
      <w:proofErr w:type="spellStart"/>
      <w:r w:rsidRPr="00850F49">
        <w:rPr>
          <w:rFonts w:cstheme="minorHAnsi"/>
          <w:sz w:val="28"/>
          <w:szCs w:val="28"/>
        </w:rPr>
        <w:t>mendapatkan</w:t>
      </w:r>
      <w:proofErr w:type="spellEnd"/>
      <w:r w:rsidRPr="00850F49">
        <w:rPr>
          <w:rFonts w:cstheme="minorHAnsi"/>
          <w:sz w:val="28"/>
          <w:szCs w:val="28"/>
        </w:rPr>
        <w:t xml:space="preserve"> dan/</w:t>
      </w:r>
      <w:proofErr w:type="spellStart"/>
      <w:r w:rsidRPr="00850F49">
        <w:rPr>
          <w:rFonts w:cstheme="minorHAnsi"/>
          <w:sz w:val="28"/>
          <w:szCs w:val="28"/>
        </w:rPr>
        <w:t>atau</w:t>
      </w:r>
      <w:proofErr w:type="spellEnd"/>
      <w:r w:rsidRPr="00850F49">
        <w:rPr>
          <w:rFonts w:cstheme="minorHAnsi"/>
          <w:sz w:val="28"/>
          <w:szCs w:val="28"/>
        </w:rPr>
        <w:t xml:space="preserve"> </w:t>
      </w:r>
      <w:proofErr w:type="spellStart"/>
      <w:r w:rsidRPr="00850F49">
        <w:rPr>
          <w:rFonts w:cstheme="minorHAnsi"/>
          <w:sz w:val="28"/>
          <w:szCs w:val="28"/>
        </w:rPr>
        <w:t>menggunakan</w:t>
      </w:r>
      <w:proofErr w:type="spellEnd"/>
      <w:r w:rsidRPr="00850F49">
        <w:rPr>
          <w:rFonts w:cstheme="minorHAnsi"/>
          <w:sz w:val="28"/>
          <w:szCs w:val="28"/>
        </w:rPr>
        <w:t xml:space="preserve"> data </w:t>
      </w:r>
      <w:proofErr w:type="spellStart"/>
      <w:r w:rsidRPr="00850F49">
        <w:rPr>
          <w:rFonts w:cstheme="minorHAnsi"/>
          <w:sz w:val="28"/>
          <w:szCs w:val="28"/>
        </w:rPr>
        <w:t>pribadi</w:t>
      </w:r>
      <w:proofErr w:type="spellEnd"/>
      <w:r w:rsidRPr="00850F49">
        <w:rPr>
          <w:rFonts w:cstheme="minorHAnsi"/>
          <w:sz w:val="28"/>
          <w:szCs w:val="28"/>
        </w:rPr>
        <w:t xml:space="preserve"> </w:t>
      </w:r>
      <w:proofErr w:type="spellStart"/>
      <w:r w:rsidRPr="00850F49">
        <w:rPr>
          <w:rFonts w:cstheme="minorHAnsi"/>
          <w:sz w:val="28"/>
          <w:szCs w:val="28"/>
        </w:rPr>
        <w:t>tentang</w:t>
      </w:r>
      <w:proofErr w:type="spellEnd"/>
      <w:r w:rsidRPr="00850F49">
        <w:rPr>
          <w:rFonts w:cstheme="minorHAnsi"/>
          <w:sz w:val="28"/>
          <w:szCs w:val="28"/>
        </w:rPr>
        <w:t xml:space="preserve"> </w:t>
      </w:r>
      <w:proofErr w:type="spellStart"/>
      <w:r w:rsidRPr="00850F49">
        <w:rPr>
          <w:rFonts w:cstheme="minorHAnsi"/>
          <w:sz w:val="28"/>
          <w:szCs w:val="28"/>
        </w:rPr>
        <w:t>dirinya</w:t>
      </w:r>
      <w:proofErr w:type="spellEnd"/>
      <w:r w:rsidRPr="00850F49">
        <w:rPr>
          <w:rFonts w:cstheme="minorHAnsi"/>
          <w:sz w:val="28"/>
          <w:szCs w:val="28"/>
        </w:rPr>
        <w:t xml:space="preserve"> </w:t>
      </w:r>
      <w:proofErr w:type="spellStart"/>
      <w:r w:rsidRPr="00850F49">
        <w:rPr>
          <w:rFonts w:cstheme="minorHAnsi"/>
          <w:sz w:val="28"/>
          <w:szCs w:val="28"/>
        </w:rPr>
        <w:t>dari</w:t>
      </w:r>
      <w:proofErr w:type="spellEnd"/>
      <w:r w:rsidRPr="00850F49">
        <w:rPr>
          <w:rFonts w:cstheme="minorHAnsi"/>
          <w:sz w:val="28"/>
          <w:szCs w:val="28"/>
        </w:rPr>
        <w:t xml:space="preserve"> </w:t>
      </w:r>
      <w:proofErr w:type="spellStart"/>
      <w:r w:rsidRPr="00850F49">
        <w:rPr>
          <w:rFonts w:cstheme="minorHAnsi"/>
          <w:sz w:val="28"/>
          <w:szCs w:val="28"/>
        </w:rPr>
        <w:t>Pengendali</w:t>
      </w:r>
      <w:proofErr w:type="spellEnd"/>
      <w:r w:rsidRPr="00850F49">
        <w:rPr>
          <w:rFonts w:cstheme="minorHAnsi"/>
          <w:sz w:val="28"/>
          <w:szCs w:val="28"/>
        </w:rPr>
        <w:t xml:space="preserve"> Data </w:t>
      </w:r>
      <w:proofErr w:type="spellStart"/>
      <w:r w:rsidRPr="00850F49">
        <w:rPr>
          <w:rFonts w:cstheme="minorHAnsi"/>
          <w:sz w:val="28"/>
          <w:szCs w:val="28"/>
        </w:rPr>
        <w:t>Pribadi</w:t>
      </w:r>
      <w:proofErr w:type="spellEnd"/>
      <w:r w:rsidRPr="00850F49">
        <w:rPr>
          <w:rFonts w:cstheme="minorHAnsi"/>
          <w:sz w:val="28"/>
          <w:szCs w:val="28"/>
        </w:rPr>
        <w:t xml:space="preserve"> </w:t>
      </w:r>
      <w:proofErr w:type="spellStart"/>
      <w:r w:rsidRPr="00850F49">
        <w:rPr>
          <w:rFonts w:cstheme="minorHAnsi"/>
          <w:sz w:val="28"/>
          <w:szCs w:val="28"/>
        </w:rPr>
        <w:t>dalam</w:t>
      </w:r>
      <w:proofErr w:type="spellEnd"/>
      <w:r w:rsidRPr="00850F49">
        <w:rPr>
          <w:rFonts w:cstheme="minorHAnsi"/>
          <w:sz w:val="28"/>
          <w:szCs w:val="28"/>
        </w:rPr>
        <w:t xml:space="preserve"> </w:t>
      </w:r>
      <w:proofErr w:type="spellStart"/>
      <w:r w:rsidRPr="00850F49">
        <w:rPr>
          <w:rFonts w:cstheme="minorHAnsi"/>
          <w:sz w:val="28"/>
          <w:szCs w:val="28"/>
        </w:rPr>
        <w:t>bentuk</w:t>
      </w:r>
      <w:proofErr w:type="spellEnd"/>
      <w:r w:rsidRPr="00850F49">
        <w:rPr>
          <w:rFonts w:cstheme="minorHAnsi"/>
          <w:sz w:val="28"/>
          <w:szCs w:val="28"/>
        </w:rPr>
        <w:t xml:space="preserve"> yang </w:t>
      </w:r>
      <w:proofErr w:type="spellStart"/>
      <w:r w:rsidRPr="00850F49">
        <w:rPr>
          <w:rFonts w:cstheme="minorHAnsi"/>
          <w:sz w:val="28"/>
          <w:szCs w:val="28"/>
        </w:rPr>
        <w:t>sesuai</w:t>
      </w:r>
      <w:proofErr w:type="spellEnd"/>
      <w:r w:rsidRPr="00850F49">
        <w:rPr>
          <w:rFonts w:cstheme="minorHAnsi"/>
          <w:sz w:val="28"/>
          <w:szCs w:val="28"/>
        </w:rPr>
        <w:t xml:space="preserve"> </w:t>
      </w:r>
      <w:proofErr w:type="spellStart"/>
      <w:r w:rsidRPr="00850F49">
        <w:rPr>
          <w:rFonts w:cstheme="minorHAnsi"/>
          <w:sz w:val="28"/>
          <w:szCs w:val="28"/>
        </w:rPr>
        <w:t>dengan</w:t>
      </w:r>
      <w:proofErr w:type="spellEnd"/>
      <w:r w:rsidRPr="00850F49">
        <w:rPr>
          <w:rFonts w:cstheme="minorHAnsi"/>
          <w:sz w:val="28"/>
          <w:szCs w:val="28"/>
        </w:rPr>
        <w:t xml:space="preserve"> </w:t>
      </w:r>
      <w:proofErr w:type="spellStart"/>
      <w:r w:rsidRPr="00850F49">
        <w:rPr>
          <w:rFonts w:cstheme="minorHAnsi"/>
          <w:sz w:val="28"/>
          <w:szCs w:val="28"/>
        </w:rPr>
        <w:t>struktur</w:t>
      </w:r>
      <w:proofErr w:type="spellEnd"/>
      <w:r w:rsidRPr="00850F49">
        <w:rPr>
          <w:rFonts w:cstheme="minorHAnsi"/>
          <w:sz w:val="28"/>
          <w:szCs w:val="28"/>
        </w:rPr>
        <w:t xml:space="preserve"> dan/</w:t>
      </w:r>
      <w:proofErr w:type="spellStart"/>
      <w:r w:rsidRPr="00850F49">
        <w:rPr>
          <w:rFonts w:cstheme="minorHAnsi"/>
          <w:sz w:val="28"/>
          <w:szCs w:val="28"/>
        </w:rPr>
        <w:t>atau</w:t>
      </w:r>
      <w:proofErr w:type="spellEnd"/>
      <w:r w:rsidRPr="00850F49">
        <w:rPr>
          <w:rFonts w:cstheme="minorHAnsi"/>
          <w:sz w:val="28"/>
          <w:szCs w:val="28"/>
        </w:rPr>
        <w:t xml:space="preserve"> format yang </w:t>
      </w:r>
      <w:proofErr w:type="spellStart"/>
      <w:r w:rsidRPr="00850F49">
        <w:rPr>
          <w:rFonts w:cstheme="minorHAnsi"/>
          <w:sz w:val="28"/>
          <w:szCs w:val="28"/>
        </w:rPr>
        <w:t>lazim</w:t>
      </w:r>
      <w:proofErr w:type="spellEnd"/>
      <w:r w:rsidRPr="00850F49">
        <w:rPr>
          <w:rFonts w:cstheme="minorHAnsi"/>
          <w:sz w:val="28"/>
          <w:szCs w:val="28"/>
        </w:rPr>
        <w:t xml:space="preserve"> </w:t>
      </w:r>
      <w:proofErr w:type="spellStart"/>
      <w:r w:rsidRPr="00850F49">
        <w:rPr>
          <w:rFonts w:cstheme="minorHAnsi"/>
          <w:sz w:val="28"/>
          <w:szCs w:val="28"/>
        </w:rPr>
        <w:t>digunakan</w:t>
      </w:r>
      <w:proofErr w:type="spellEnd"/>
      <w:r w:rsidRPr="00850F49">
        <w:rPr>
          <w:rFonts w:cstheme="minorHAnsi"/>
          <w:sz w:val="28"/>
          <w:szCs w:val="28"/>
        </w:rPr>
        <w:t xml:space="preserve"> </w:t>
      </w:r>
      <w:proofErr w:type="spellStart"/>
      <w:r w:rsidRPr="00850F49">
        <w:rPr>
          <w:rFonts w:cstheme="minorHAnsi"/>
          <w:sz w:val="28"/>
          <w:szCs w:val="28"/>
        </w:rPr>
        <w:t>atau</w:t>
      </w:r>
      <w:proofErr w:type="spellEnd"/>
      <w:r w:rsidRPr="00850F49">
        <w:rPr>
          <w:rFonts w:cstheme="minorHAnsi"/>
          <w:sz w:val="28"/>
          <w:szCs w:val="28"/>
        </w:rPr>
        <w:t xml:space="preserve"> </w:t>
      </w:r>
      <w:proofErr w:type="spellStart"/>
      <w:r w:rsidRPr="00850F49">
        <w:rPr>
          <w:rFonts w:cstheme="minorHAnsi"/>
          <w:sz w:val="28"/>
          <w:szCs w:val="28"/>
        </w:rPr>
        <w:t>dapat</w:t>
      </w:r>
      <w:proofErr w:type="spellEnd"/>
      <w:r w:rsidRPr="00850F49">
        <w:rPr>
          <w:rFonts w:cstheme="minorHAnsi"/>
          <w:sz w:val="28"/>
          <w:szCs w:val="28"/>
        </w:rPr>
        <w:t xml:space="preserve"> </w:t>
      </w:r>
      <w:proofErr w:type="spellStart"/>
      <w:r w:rsidRPr="00850F49">
        <w:rPr>
          <w:rFonts w:cstheme="minorHAnsi"/>
          <w:sz w:val="28"/>
          <w:szCs w:val="28"/>
        </w:rPr>
        <w:t>dibaca</w:t>
      </w:r>
      <w:proofErr w:type="spellEnd"/>
      <w:r w:rsidRPr="00850F49">
        <w:rPr>
          <w:rFonts w:cstheme="minorHAnsi"/>
          <w:sz w:val="28"/>
          <w:szCs w:val="28"/>
        </w:rPr>
        <w:t xml:space="preserve"> oleh </w:t>
      </w:r>
      <w:proofErr w:type="spellStart"/>
      <w:r w:rsidRPr="00850F49">
        <w:rPr>
          <w:rFonts w:cstheme="minorHAnsi"/>
          <w:sz w:val="28"/>
          <w:szCs w:val="28"/>
        </w:rPr>
        <w:t>sistem</w:t>
      </w:r>
      <w:proofErr w:type="spellEnd"/>
      <w:r w:rsidRPr="00850F49">
        <w:rPr>
          <w:rFonts w:cstheme="minorHAnsi"/>
          <w:sz w:val="28"/>
          <w:szCs w:val="28"/>
        </w:rPr>
        <w:t xml:space="preserve"> </w:t>
      </w:r>
      <w:proofErr w:type="spellStart"/>
      <w:r w:rsidRPr="00850F49">
        <w:rPr>
          <w:rFonts w:cstheme="minorHAnsi"/>
          <w:sz w:val="28"/>
          <w:szCs w:val="28"/>
        </w:rPr>
        <w:t>elektronik</w:t>
      </w:r>
      <w:proofErr w:type="spellEnd"/>
      <w:r w:rsidRPr="00850F49">
        <w:rPr>
          <w:rFonts w:cstheme="minorHAnsi"/>
          <w:sz w:val="28"/>
          <w:szCs w:val="28"/>
        </w:rPr>
        <w:t xml:space="preserve">.  </w:t>
      </w:r>
    </w:p>
    <w:p w14:paraId="39E565B8" w14:textId="1ABD7989" w:rsidR="00CA364E" w:rsidRDefault="00CA364E" w:rsidP="001A1A3E">
      <w:pPr>
        <w:spacing w:after="0"/>
        <w:jc w:val="both"/>
        <w:rPr>
          <w:rFonts w:cstheme="minorHAnsi"/>
          <w:sz w:val="28"/>
          <w:szCs w:val="28"/>
        </w:rPr>
      </w:pPr>
      <w:r>
        <w:rPr>
          <w:rFonts w:cstheme="minorHAnsi"/>
          <w:sz w:val="28"/>
          <w:szCs w:val="28"/>
        </w:rPr>
        <w:t>[4.</w:t>
      </w:r>
      <w:r w:rsidR="007175F1">
        <w:rPr>
          <w:rFonts w:cstheme="minorHAnsi"/>
          <w:sz w:val="28"/>
          <w:szCs w:val="28"/>
        </w:rPr>
        <w:t>40</w:t>
      </w:r>
      <w:r>
        <w:rPr>
          <w:rFonts w:cstheme="minorHAnsi"/>
          <w:sz w:val="28"/>
          <w:szCs w:val="28"/>
        </w:rPr>
        <w:t xml:space="preserve">] </w:t>
      </w:r>
      <w:proofErr w:type="spellStart"/>
      <w:r w:rsidRPr="00850F49">
        <w:rPr>
          <w:rFonts w:cstheme="minorHAnsi"/>
          <w:sz w:val="28"/>
          <w:szCs w:val="28"/>
        </w:rPr>
        <w:t>Menimbang</w:t>
      </w:r>
      <w:proofErr w:type="spellEnd"/>
      <w:r w:rsidRPr="00850F49">
        <w:rPr>
          <w:rFonts w:cstheme="minorHAnsi"/>
          <w:sz w:val="28"/>
          <w:szCs w:val="28"/>
        </w:rPr>
        <w:t xml:space="preserve"> </w:t>
      </w:r>
      <w:proofErr w:type="spellStart"/>
      <w:r w:rsidRPr="00850F49">
        <w:rPr>
          <w:rFonts w:cstheme="minorHAnsi"/>
          <w:sz w:val="28"/>
          <w:szCs w:val="28"/>
        </w:rPr>
        <w:t>bahwa</w:t>
      </w:r>
      <w:proofErr w:type="spellEnd"/>
      <w:r w:rsidRPr="00850F49">
        <w:rPr>
          <w:rFonts w:cstheme="minorHAnsi"/>
          <w:sz w:val="28"/>
          <w:szCs w:val="28"/>
        </w:rPr>
        <w:t xml:space="preserve"> </w:t>
      </w:r>
      <w:proofErr w:type="spellStart"/>
      <w:r w:rsidRPr="00850F49">
        <w:rPr>
          <w:rFonts w:cstheme="minorHAnsi"/>
          <w:sz w:val="28"/>
          <w:szCs w:val="28"/>
        </w:rPr>
        <w:t>berdasarkan</w:t>
      </w:r>
      <w:proofErr w:type="spellEnd"/>
      <w:r>
        <w:rPr>
          <w:rFonts w:cstheme="minorHAnsi"/>
          <w:sz w:val="28"/>
          <w:szCs w:val="28"/>
        </w:rPr>
        <w:t xml:space="preserve"> </w:t>
      </w:r>
      <w:proofErr w:type="spellStart"/>
      <w:r>
        <w:rPr>
          <w:rFonts w:cstheme="minorHAnsi"/>
          <w:sz w:val="28"/>
          <w:szCs w:val="28"/>
        </w:rPr>
        <w:t>fakta</w:t>
      </w:r>
      <w:proofErr w:type="spellEnd"/>
      <w:r>
        <w:rPr>
          <w:rFonts w:cstheme="minorHAnsi"/>
          <w:sz w:val="28"/>
          <w:szCs w:val="28"/>
        </w:rPr>
        <w:t xml:space="preserve"> </w:t>
      </w:r>
      <w:proofErr w:type="spellStart"/>
      <w:r>
        <w:rPr>
          <w:rFonts w:cstheme="minorHAnsi"/>
          <w:sz w:val="28"/>
          <w:szCs w:val="28"/>
        </w:rPr>
        <w:t>persidangan</w:t>
      </w:r>
      <w:proofErr w:type="spellEnd"/>
      <w:r>
        <w:rPr>
          <w:rFonts w:cstheme="minorHAnsi"/>
          <w:sz w:val="28"/>
          <w:szCs w:val="28"/>
        </w:rPr>
        <w:t>,</w:t>
      </w:r>
      <w:r w:rsidR="0014661B">
        <w:rPr>
          <w:rFonts w:cstheme="minorHAnsi"/>
          <w:sz w:val="28"/>
          <w:szCs w:val="28"/>
        </w:rPr>
        <w:t xml:space="preserve"> </w:t>
      </w:r>
      <w:proofErr w:type="spellStart"/>
      <w:r w:rsidR="0014661B">
        <w:rPr>
          <w:rFonts w:cstheme="minorHAnsi"/>
          <w:sz w:val="28"/>
          <w:szCs w:val="28"/>
        </w:rPr>
        <w:t>Pemohon</w:t>
      </w:r>
      <w:proofErr w:type="spellEnd"/>
      <w:r w:rsidR="0014661B">
        <w:rPr>
          <w:rFonts w:cstheme="minorHAnsi"/>
          <w:sz w:val="28"/>
          <w:szCs w:val="28"/>
        </w:rPr>
        <w:t xml:space="preserve"> </w:t>
      </w:r>
      <w:proofErr w:type="spellStart"/>
      <w:r w:rsidR="0014661B">
        <w:rPr>
          <w:rFonts w:cstheme="minorHAnsi"/>
          <w:sz w:val="28"/>
          <w:szCs w:val="28"/>
        </w:rPr>
        <w:t>adalah</w:t>
      </w:r>
      <w:proofErr w:type="spellEnd"/>
      <w:r w:rsidR="0014661B">
        <w:rPr>
          <w:rFonts w:cstheme="minorHAnsi"/>
          <w:sz w:val="28"/>
          <w:szCs w:val="28"/>
        </w:rPr>
        <w:t xml:space="preserve"> </w:t>
      </w:r>
      <w:proofErr w:type="spellStart"/>
      <w:r w:rsidR="0014661B">
        <w:rPr>
          <w:rFonts w:cstheme="minorHAnsi"/>
          <w:sz w:val="28"/>
          <w:szCs w:val="28"/>
        </w:rPr>
        <w:t>Mesran</w:t>
      </w:r>
      <w:proofErr w:type="spellEnd"/>
      <w:r w:rsidR="0014661B">
        <w:rPr>
          <w:rFonts w:cstheme="minorHAnsi"/>
          <w:sz w:val="28"/>
          <w:szCs w:val="28"/>
        </w:rPr>
        <w:t xml:space="preserve"> yang </w:t>
      </w:r>
      <w:proofErr w:type="spellStart"/>
      <w:r w:rsidR="0014661B">
        <w:rPr>
          <w:rFonts w:cstheme="minorHAnsi"/>
          <w:sz w:val="28"/>
          <w:szCs w:val="28"/>
        </w:rPr>
        <w:t>dibuktikan</w:t>
      </w:r>
      <w:proofErr w:type="spellEnd"/>
      <w:r w:rsidR="0014661B">
        <w:rPr>
          <w:rFonts w:cstheme="minorHAnsi"/>
          <w:sz w:val="28"/>
          <w:szCs w:val="28"/>
        </w:rPr>
        <w:t xml:space="preserve"> </w:t>
      </w:r>
      <w:proofErr w:type="spellStart"/>
      <w:r w:rsidR="0014661B">
        <w:rPr>
          <w:rFonts w:cstheme="minorHAnsi"/>
          <w:sz w:val="28"/>
          <w:szCs w:val="28"/>
        </w:rPr>
        <w:t>dengan</w:t>
      </w:r>
      <w:proofErr w:type="spellEnd"/>
      <w:r w:rsidR="0014661B">
        <w:rPr>
          <w:rFonts w:cstheme="minorHAnsi"/>
          <w:sz w:val="28"/>
          <w:szCs w:val="28"/>
        </w:rPr>
        <w:t xml:space="preserve"> </w:t>
      </w:r>
      <w:proofErr w:type="spellStart"/>
      <w:r w:rsidR="0014661B">
        <w:rPr>
          <w:rFonts w:cstheme="minorHAnsi"/>
          <w:sz w:val="28"/>
          <w:szCs w:val="28"/>
        </w:rPr>
        <w:t>kartu</w:t>
      </w:r>
      <w:proofErr w:type="spellEnd"/>
      <w:r w:rsidR="0014661B">
        <w:rPr>
          <w:rFonts w:cstheme="minorHAnsi"/>
          <w:sz w:val="28"/>
          <w:szCs w:val="28"/>
        </w:rPr>
        <w:t xml:space="preserve"> </w:t>
      </w:r>
      <w:proofErr w:type="spellStart"/>
      <w:r w:rsidR="0014661B">
        <w:rPr>
          <w:rFonts w:cstheme="minorHAnsi"/>
          <w:sz w:val="28"/>
          <w:szCs w:val="28"/>
        </w:rPr>
        <w:t>tanda</w:t>
      </w:r>
      <w:proofErr w:type="spellEnd"/>
      <w:r w:rsidR="0014661B">
        <w:rPr>
          <w:rFonts w:cstheme="minorHAnsi"/>
          <w:sz w:val="28"/>
          <w:szCs w:val="28"/>
        </w:rPr>
        <w:t xml:space="preserve"> </w:t>
      </w:r>
      <w:proofErr w:type="spellStart"/>
      <w:r w:rsidR="0014661B">
        <w:rPr>
          <w:rFonts w:cstheme="minorHAnsi"/>
          <w:sz w:val="28"/>
          <w:szCs w:val="28"/>
        </w:rPr>
        <w:t>penduduk</w:t>
      </w:r>
      <w:proofErr w:type="spellEnd"/>
      <w:r w:rsidR="0014661B">
        <w:rPr>
          <w:rFonts w:cstheme="minorHAnsi"/>
          <w:sz w:val="28"/>
          <w:szCs w:val="28"/>
        </w:rPr>
        <w:t xml:space="preserve"> (</w:t>
      </w:r>
      <w:r w:rsidR="00AF16CF">
        <w:rPr>
          <w:rFonts w:cstheme="minorHAnsi"/>
          <w:sz w:val="28"/>
          <w:szCs w:val="28"/>
        </w:rPr>
        <w:t xml:space="preserve">vide </w:t>
      </w:r>
      <w:proofErr w:type="spellStart"/>
      <w:r w:rsidR="00592FFE">
        <w:rPr>
          <w:rFonts w:cstheme="minorHAnsi"/>
          <w:sz w:val="28"/>
          <w:szCs w:val="28"/>
        </w:rPr>
        <w:t>bukti</w:t>
      </w:r>
      <w:proofErr w:type="spellEnd"/>
      <w:r w:rsidR="0014661B">
        <w:rPr>
          <w:rFonts w:cstheme="minorHAnsi"/>
          <w:sz w:val="28"/>
          <w:szCs w:val="28"/>
        </w:rPr>
        <w:t xml:space="preserve"> P-1)</w:t>
      </w:r>
      <w:r w:rsidR="00A671A9">
        <w:rPr>
          <w:rFonts w:cstheme="minorHAnsi"/>
          <w:sz w:val="28"/>
          <w:szCs w:val="28"/>
        </w:rPr>
        <w:t xml:space="preserve">. </w:t>
      </w:r>
      <w:proofErr w:type="spellStart"/>
      <w:r w:rsidR="00A671A9">
        <w:rPr>
          <w:rFonts w:cstheme="minorHAnsi"/>
          <w:sz w:val="28"/>
          <w:szCs w:val="28"/>
        </w:rPr>
        <w:t>Majelis</w:t>
      </w:r>
      <w:proofErr w:type="spellEnd"/>
      <w:r w:rsidR="00A671A9">
        <w:rPr>
          <w:rFonts w:cstheme="minorHAnsi"/>
          <w:sz w:val="28"/>
          <w:szCs w:val="28"/>
        </w:rPr>
        <w:t xml:space="preserve"> </w:t>
      </w:r>
      <w:proofErr w:type="spellStart"/>
      <w:r w:rsidR="00A671A9">
        <w:rPr>
          <w:rFonts w:cstheme="minorHAnsi"/>
          <w:sz w:val="28"/>
          <w:szCs w:val="28"/>
        </w:rPr>
        <w:t>Komisioner</w:t>
      </w:r>
      <w:proofErr w:type="spellEnd"/>
      <w:r w:rsidR="00A671A9">
        <w:rPr>
          <w:rFonts w:cstheme="minorHAnsi"/>
          <w:sz w:val="28"/>
          <w:szCs w:val="28"/>
        </w:rPr>
        <w:t xml:space="preserve"> </w:t>
      </w:r>
      <w:proofErr w:type="spellStart"/>
      <w:r w:rsidR="00A671A9">
        <w:rPr>
          <w:rFonts w:cstheme="minorHAnsi"/>
          <w:sz w:val="28"/>
          <w:szCs w:val="28"/>
        </w:rPr>
        <w:t>berpendapat</w:t>
      </w:r>
      <w:proofErr w:type="spellEnd"/>
      <w:r w:rsidR="00A671A9">
        <w:rPr>
          <w:rFonts w:cstheme="minorHAnsi"/>
          <w:sz w:val="28"/>
          <w:szCs w:val="28"/>
        </w:rPr>
        <w:t xml:space="preserve">, </w:t>
      </w:r>
      <w:proofErr w:type="spellStart"/>
      <w:r w:rsidR="00A671A9">
        <w:rPr>
          <w:rFonts w:cstheme="minorHAnsi"/>
          <w:sz w:val="28"/>
          <w:szCs w:val="28"/>
        </w:rPr>
        <w:t>Pemohon</w:t>
      </w:r>
      <w:proofErr w:type="spellEnd"/>
      <w:r w:rsidR="00576428">
        <w:rPr>
          <w:rFonts w:cstheme="minorHAnsi"/>
          <w:sz w:val="28"/>
          <w:szCs w:val="28"/>
        </w:rPr>
        <w:t xml:space="preserve"> </w:t>
      </w:r>
      <w:proofErr w:type="spellStart"/>
      <w:r w:rsidR="00576428">
        <w:rPr>
          <w:rFonts w:cstheme="minorHAnsi"/>
          <w:sz w:val="28"/>
          <w:szCs w:val="28"/>
        </w:rPr>
        <w:t>merupakan</w:t>
      </w:r>
      <w:proofErr w:type="spellEnd"/>
      <w:r w:rsidR="00576428">
        <w:rPr>
          <w:rFonts w:cstheme="minorHAnsi"/>
          <w:sz w:val="28"/>
          <w:szCs w:val="28"/>
        </w:rPr>
        <w:t xml:space="preserve"> </w:t>
      </w:r>
      <w:proofErr w:type="spellStart"/>
      <w:r w:rsidR="00576428">
        <w:rPr>
          <w:rFonts w:cstheme="minorHAnsi"/>
          <w:sz w:val="28"/>
          <w:szCs w:val="28"/>
        </w:rPr>
        <w:t>Subjek</w:t>
      </w:r>
      <w:proofErr w:type="spellEnd"/>
      <w:r w:rsidR="00576428">
        <w:rPr>
          <w:rFonts w:cstheme="minorHAnsi"/>
          <w:sz w:val="28"/>
          <w:szCs w:val="28"/>
        </w:rPr>
        <w:t xml:space="preserve"> Data </w:t>
      </w:r>
      <w:proofErr w:type="spellStart"/>
      <w:r w:rsidR="00576428">
        <w:rPr>
          <w:rFonts w:cstheme="minorHAnsi"/>
          <w:sz w:val="28"/>
          <w:szCs w:val="28"/>
        </w:rPr>
        <w:t>Pribadi</w:t>
      </w:r>
      <w:proofErr w:type="spellEnd"/>
      <w:r w:rsidR="00A671A9">
        <w:rPr>
          <w:rFonts w:cstheme="minorHAnsi"/>
          <w:sz w:val="28"/>
          <w:szCs w:val="28"/>
        </w:rPr>
        <w:t xml:space="preserve"> </w:t>
      </w:r>
      <w:proofErr w:type="spellStart"/>
      <w:r w:rsidR="00E2143B">
        <w:rPr>
          <w:rFonts w:cstheme="minorHAnsi"/>
          <w:sz w:val="28"/>
          <w:szCs w:val="28"/>
        </w:rPr>
        <w:t>sebagaimana</w:t>
      </w:r>
      <w:proofErr w:type="spellEnd"/>
      <w:r w:rsidR="00E2143B">
        <w:rPr>
          <w:rFonts w:cstheme="minorHAnsi"/>
          <w:sz w:val="28"/>
          <w:szCs w:val="28"/>
        </w:rPr>
        <w:t xml:space="preserve"> </w:t>
      </w:r>
      <w:proofErr w:type="spellStart"/>
      <w:r w:rsidR="00A671A9">
        <w:rPr>
          <w:rFonts w:cstheme="minorHAnsi"/>
          <w:sz w:val="28"/>
          <w:szCs w:val="28"/>
        </w:rPr>
        <w:t>informasi</w:t>
      </w:r>
      <w:proofErr w:type="spellEnd"/>
      <w:r w:rsidR="00A671A9">
        <w:rPr>
          <w:rFonts w:cstheme="minorHAnsi"/>
          <w:sz w:val="28"/>
          <w:szCs w:val="28"/>
        </w:rPr>
        <w:t xml:space="preserve"> pada </w:t>
      </w:r>
      <w:proofErr w:type="spellStart"/>
      <w:r w:rsidR="00E2143B">
        <w:rPr>
          <w:rFonts w:cstheme="minorHAnsi"/>
          <w:sz w:val="28"/>
          <w:szCs w:val="28"/>
        </w:rPr>
        <w:t>paragraf</w:t>
      </w:r>
      <w:proofErr w:type="spellEnd"/>
      <w:r w:rsidR="00E2143B">
        <w:rPr>
          <w:rFonts w:cstheme="minorHAnsi"/>
          <w:sz w:val="28"/>
          <w:szCs w:val="28"/>
        </w:rPr>
        <w:t xml:space="preserve"> </w:t>
      </w:r>
      <w:r w:rsidR="00757400">
        <w:rPr>
          <w:rFonts w:cstheme="minorHAnsi"/>
          <w:sz w:val="28"/>
          <w:szCs w:val="28"/>
        </w:rPr>
        <w:t>[2.2].</w:t>
      </w:r>
    </w:p>
    <w:p w14:paraId="47E31798" w14:textId="77777777" w:rsidR="00FC44D4" w:rsidRDefault="00FC44D4" w:rsidP="001A1A3E">
      <w:pPr>
        <w:spacing w:after="0"/>
        <w:jc w:val="both"/>
        <w:rPr>
          <w:rFonts w:cstheme="minorHAnsi"/>
          <w:sz w:val="28"/>
          <w:szCs w:val="28"/>
        </w:rPr>
      </w:pPr>
    </w:p>
    <w:p w14:paraId="17F7ACFE" w14:textId="31C57365" w:rsidR="00CA364E" w:rsidRDefault="00F32C89" w:rsidP="001A1A3E">
      <w:pPr>
        <w:spacing w:after="0"/>
        <w:jc w:val="both"/>
        <w:rPr>
          <w:rFonts w:cstheme="minorHAnsi"/>
          <w:sz w:val="28"/>
          <w:szCs w:val="28"/>
        </w:rPr>
      </w:pPr>
      <w:r>
        <w:rPr>
          <w:rFonts w:cstheme="minorHAnsi"/>
          <w:sz w:val="28"/>
          <w:szCs w:val="28"/>
        </w:rPr>
        <w:t>[4.</w:t>
      </w:r>
      <w:r w:rsidR="007175F1">
        <w:rPr>
          <w:rFonts w:cstheme="minorHAnsi"/>
          <w:sz w:val="28"/>
          <w:szCs w:val="28"/>
        </w:rPr>
        <w:t>41</w:t>
      </w:r>
      <w:r>
        <w:rPr>
          <w:rFonts w:cstheme="minorHAnsi"/>
          <w:sz w:val="28"/>
          <w:szCs w:val="28"/>
        </w:rPr>
        <w:t xml:space="preserve">] </w:t>
      </w:r>
      <w:proofErr w:type="spellStart"/>
      <w:r w:rsidRPr="00850F49">
        <w:rPr>
          <w:rFonts w:cstheme="minorHAnsi"/>
          <w:sz w:val="28"/>
          <w:szCs w:val="28"/>
        </w:rPr>
        <w:t>Menimbang</w:t>
      </w:r>
      <w:proofErr w:type="spellEnd"/>
      <w:r w:rsidRPr="00850F49">
        <w:rPr>
          <w:rFonts w:cstheme="minorHAnsi"/>
          <w:sz w:val="28"/>
          <w:szCs w:val="28"/>
        </w:rPr>
        <w:t xml:space="preserve"> </w:t>
      </w:r>
      <w:proofErr w:type="spellStart"/>
      <w:r w:rsidRPr="00850F49">
        <w:rPr>
          <w:rFonts w:cstheme="minorHAnsi"/>
          <w:sz w:val="28"/>
          <w:szCs w:val="28"/>
        </w:rPr>
        <w:t>bahwa</w:t>
      </w:r>
      <w:proofErr w:type="spellEnd"/>
      <w:r w:rsidRPr="00850F49">
        <w:rPr>
          <w:rFonts w:cstheme="minorHAnsi"/>
          <w:sz w:val="28"/>
          <w:szCs w:val="28"/>
        </w:rPr>
        <w:t xml:space="preserve"> </w:t>
      </w:r>
      <w:proofErr w:type="spellStart"/>
      <w:r w:rsidRPr="00850F49">
        <w:rPr>
          <w:rFonts w:cstheme="minorHAnsi"/>
          <w:sz w:val="28"/>
          <w:szCs w:val="28"/>
        </w:rPr>
        <w:t>berdasarkan</w:t>
      </w:r>
      <w:proofErr w:type="spellEnd"/>
      <w:r w:rsidR="005343DB">
        <w:rPr>
          <w:rFonts w:cstheme="minorHAnsi"/>
          <w:sz w:val="28"/>
          <w:szCs w:val="28"/>
        </w:rPr>
        <w:t xml:space="preserve"> </w:t>
      </w:r>
      <w:proofErr w:type="spellStart"/>
      <w:r w:rsidR="005343DB">
        <w:rPr>
          <w:rFonts w:cstheme="minorHAnsi"/>
          <w:sz w:val="28"/>
          <w:szCs w:val="28"/>
        </w:rPr>
        <w:t>ketentuan</w:t>
      </w:r>
      <w:proofErr w:type="spellEnd"/>
      <w:r w:rsidR="005343DB">
        <w:rPr>
          <w:rFonts w:cstheme="minorHAnsi"/>
          <w:sz w:val="28"/>
          <w:szCs w:val="28"/>
        </w:rPr>
        <w:t xml:space="preserve"> </w:t>
      </w:r>
      <w:proofErr w:type="spellStart"/>
      <w:proofErr w:type="gramStart"/>
      <w:r w:rsidR="005343DB">
        <w:rPr>
          <w:rFonts w:cstheme="minorHAnsi"/>
          <w:sz w:val="28"/>
          <w:szCs w:val="28"/>
        </w:rPr>
        <w:t>paragraf</w:t>
      </w:r>
      <w:proofErr w:type="spellEnd"/>
      <w:r w:rsidR="005343DB">
        <w:rPr>
          <w:rFonts w:cstheme="minorHAnsi"/>
          <w:sz w:val="28"/>
          <w:szCs w:val="28"/>
        </w:rPr>
        <w:t xml:space="preserve">  [</w:t>
      </w:r>
      <w:proofErr w:type="gramEnd"/>
      <w:r w:rsidR="005343DB">
        <w:rPr>
          <w:rFonts w:cstheme="minorHAnsi"/>
          <w:sz w:val="28"/>
          <w:szCs w:val="28"/>
        </w:rPr>
        <w:t>4.</w:t>
      </w:r>
      <w:r w:rsidR="000D0498">
        <w:rPr>
          <w:rFonts w:cstheme="minorHAnsi"/>
          <w:sz w:val="28"/>
          <w:szCs w:val="28"/>
        </w:rPr>
        <w:t>35</w:t>
      </w:r>
      <w:r w:rsidR="005343DB">
        <w:rPr>
          <w:rFonts w:cstheme="minorHAnsi"/>
          <w:sz w:val="28"/>
          <w:szCs w:val="28"/>
        </w:rPr>
        <w:t>], [4.</w:t>
      </w:r>
      <w:r w:rsidR="000D0498">
        <w:rPr>
          <w:rFonts w:cstheme="minorHAnsi"/>
          <w:sz w:val="28"/>
          <w:szCs w:val="28"/>
        </w:rPr>
        <w:t>36</w:t>
      </w:r>
      <w:r w:rsidR="005343DB">
        <w:rPr>
          <w:rFonts w:cstheme="minorHAnsi"/>
          <w:sz w:val="28"/>
          <w:szCs w:val="28"/>
        </w:rPr>
        <w:t>]</w:t>
      </w:r>
      <w:r w:rsidR="000D0498">
        <w:rPr>
          <w:rFonts w:cstheme="minorHAnsi"/>
          <w:sz w:val="28"/>
          <w:szCs w:val="28"/>
        </w:rPr>
        <w:t>, [4.37]</w:t>
      </w:r>
      <w:r w:rsidR="005343DB" w:rsidRPr="005343DB">
        <w:rPr>
          <w:rFonts w:cstheme="minorHAnsi"/>
          <w:sz w:val="28"/>
          <w:szCs w:val="28"/>
          <w:lang w:eastAsia="en-ID"/>
        </w:rPr>
        <w:t xml:space="preserve"> </w:t>
      </w:r>
      <w:proofErr w:type="spellStart"/>
      <w:r w:rsidR="005343DB">
        <w:rPr>
          <w:rFonts w:cstheme="minorHAnsi"/>
          <w:sz w:val="28"/>
          <w:szCs w:val="28"/>
          <w:lang w:eastAsia="en-ID"/>
        </w:rPr>
        <w:t>Majelis</w:t>
      </w:r>
      <w:proofErr w:type="spellEnd"/>
      <w:r w:rsidR="005343DB">
        <w:rPr>
          <w:rFonts w:cstheme="minorHAnsi"/>
          <w:sz w:val="28"/>
          <w:szCs w:val="28"/>
          <w:lang w:eastAsia="en-ID"/>
        </w:rPr>
        <w:t xml:space="preserve"> </w:t>
      </w:r>
      <w:proofErr w:type="spellStart"/>
      <w:r w:rsidR="005343DB">
        <w:rPr>
          <w:rFonts w:cstheme="minorHAnsi"/>
          <w:sz w:val="28"/>
          <w:szCs w:val="28"/>
          <w:lang w:eastAsia="en-ID"/>
        </w:rPr>
        <w:t>Komisioner</w:t>
      </w:r>
      <w:proofErr w:type="spellEnd"/>
      <w:r w:rsidR="005343DB">
        <w:rPr>
          <w:rFonts w:cstheme="minorHAnsi"/>
          <w:sz w:val="28"/>
          <w:szCs w:val="28"/>
          <w:lang w:eastAsia="en-ID"/>
        </w:rPr>
        <w:t xml:space="preserve"> </w:t>
      </w:r>
      <w:proofErr w:type="spellStart"/>
      <w:r w:rsidR="005343DB">
        <w:rPr>
          <w:rFonts w:cstheme="minorHAnsi"/>
          <w:sz w:val="28"/>
          <w:szCs w:val="28"/>
          <w:lang w:eastAsia="en-ID"/>
        </w:rPr>
        <w:t>berpendapat</w:t>
      </w:r>
      <w:proofErr w:type="spellEnd"/>
      <w:r w:rsidR="005343DB">
        <w:rPr>
          <w:rFonts w:cstheme="minorHAnsi"/>
          <w:sz w:val="28"/>
          <w:szCs w:val="28"/>
          <w:lang w:eastAsia="en-ID"/>
        </w:rPr>
        <w:t xml:space="preserve"> </w:t>
      </w:r>
      <w:proofErr w:type="spellStart"/>
      <w:r w:rsidR="00EF0F8D">
        <w:rPr>
          <w:rFonts w:cstheme="minorHAnsi"/>
          <w:sz w:val="28"/>
          <w:szCs w:val="28"/>
          <w:lang w:eastAsia="en-ID"/>
        </w:rPr>
        <w:t>informasi</w:t>
      </w:r>
      <w:proofErr w:type="spellEnd"/>
      <w:r w:rsidR="00EF0F8D">
        <w:rPr>
          <w:rFonts w:cstheme="minorHAnsi"/>
          <w:sz w:val="28"/>
          <w:szCs w:val="28"/>
          <w:lang w:eastAsia="en-ID"/>
        </w:rPr>
        <w:t xml:space="preserve"> </w:t>
      </w:r>
      <w:r w:rsidR="00D03E7F" w:rsidRPr="00D03E7F">
        <w:rPr>
          <w:rFonts w:cstheme="minorHAnsi"/>
          <w:i/>
          <w:iCs/>
          <w:sz w:val="28"/>
          <w:szCs w:val="28"/>
          <w:lang w:eastAsia="en-ID"/>
        </w:rPr>
        <w:t>a quo</w:t>
      </w:r>
      <w:r w:rsidR="00D03E7F">
        <w:rPr>
          <w:rFonts w:cstheme="minorHAnsi"/>
          <w:sz w:val="28"/>
          <w:szCs w:val="28"/>
          <w:lang w:eastAsia="en-ID"/>
        </w:rPr>
        <w:t xml:space="preserve"> </w:t>
      </w:r>
      <w:r w:rsidR="00EF0F8D">
        <w:rPr>
          <w:rFonts w:cstheme="minorHAnsi"/>
          <w:sz w:val="28"/>
          <w:szCs w:val="28"/>
          <w:lang w:eastAsia="en-ID"/>
        </w:rPr>
        <w:t xml:space="preserve">pada </w:t>
      </w:r>
      <w:proofErr w:type="spellStart"/>
      <w:r w:rsidR="00EF0F8D">
        <w:rPr>
          <w:rFonts w:cstheme="minorHAnsi"/>
          <w:sz w:val="28"/>
          <w:szCs w:val="28"/>
          <w:lang w:eastAsia="en-ID"/>
        </w:rPr>
        <w:t>paragraf</w:t>
      </w:r>
      <w:proofErr w:type="spellEnd"/>
      <w:r w:rsidR="00EF0F8D">
        <w:rPr>
          <w:rFonts w:cstheme="minorHAnsi"/>
          <w:sz w:val="28"/>
          <w:szCs w:val="28"/>
          <w:lang w:eastAsia="en-ID"/>
        </w:rPr>
        <w:t xml:space="preserve"> </w:t>
      </w:r>
      <w:r w:rsidR="00EF0F8D" w:rsidRPr="00810BDE">
        <w:rPr>
          <w:rFonts w:cstheme="minorHAnsi"/>
          <w:sz w:val="28"/>
          <w:szCs w:val="28"/>
        </w:rPr>
        <w:t>[2.2]</w:t>
      </w:r>
      <w:r w:rsidR="00BA7D01" w:rsidRPr="00BA7D01">
        <w:rPr>
          <w:rFonts w:cstheme="minorHAnsi"/>
          <w:sz w:val="28"/>
          <w:szCs w:val="28"/>
        </w:rPr>
        <w:t xml:space="preserve"> </w:t>
      </w:r>
      <w:proofErr w:type="spellStart"/>
      <w:r w:rsidR="00BA7D01">
        <w:rPr>
          <w:rFonts w:cstheme="minorHAnsi"/>
          <w:sz w:val="28"/>
          <w:szCs w:val="28"/>
        </w:rPr>
        <w:t>t</w:t>
      </w:r>
      <w:r w:rsidR="00BA7D01" w:rsidRPr="002744FD">
        <w:rPr>
          <w:rFonts w:cstheme="minorHAnsi"/>
          <w:sz w:val="28"/>
          <w:szCs w:val="28"/>
        </w:rPr>
        <w:t>idak</w:t>
      </w:r>
      <w:proofErr w:type="spellEnd"/>
      <w:r w:rsidR="00BA7D01" w:rsidRPr="002744FD">
        <w:rPr>
          <w:rFonts w:cstheme="minorHAnsi"/>
          <w:sz w:val="28"/>
          <w:szCs w:val="28"/>
        </w:rPr>
        <w:t xml:space="preserve"> </w:t>
      </w:r>
      <w:proofErr w:type="spellStart"/>
      <w:r w:rsidR="00BA7D01" w:rsidRPr="002744FD">
        <w:rPr>
          <w:rFonts w:cstheme="minorHAnsi"/>
          <w:sz w:val="28"/>
          <w:szCs w:val="28"/>
        </w:rPr>
        <w:t>termasuk</w:t>
      </w:r>
      <w:proofErr w:type="spellEnd"/>
      <w:r w:rsidR="00BA7D01" w:rsidRPr="002744FD">
        <w:rPr>
          <w:rFonts w:cstheme="minorHAnsi"/>
          <w:sz w:val="28"/>
          <w:szCs w:val="28"/>
        </w:rPr>
        <w:t xml:space="preserve"> </w:t>
      </w:r>
      <w:proofErr w:type="spellStart"/>
      <w:r w:rsidR="00BA7D01" w:rsidRPr="002744FD">
        <w:rPr>
          <w:rFonts w:cstheme="minorHAnsi"/>
          <w:sz w:val="28"/>
          <w:szCs w:val="28"/>
        </w:rPr>
        <w:t>informasi</w:t>
      </w:r>
      <w:proofErr w:type="spellEnd"/>
      <w:r w:rsidR="00BA7D01" w:rsidRPr="002744FD">
        <w:rPr>
          <w:rFonts w:cstheme="minorHAnsi"/>
          <w:sz w:val="28"/>
          <w:szCs w:val="28"/>
        </w:rPr>
        <w:t xml:space="preserve"> yang </w:t>
      </w:r>
      <w:proofErr w:type="spellStart"/>
      <w:r w:rsidR="00BA7D01" w:rsidRPr="002744FD">
        <w:rPr>
          <w:rFonts w:cstheme="minorHAnsi"/>
          <w:sz w:val="28"/>
          <w:szCs w:val="28"/>
        </w:rPr>
        <w:t>dikecualikan</w:t>
      </w:r>
      <w:proofErr w:type="spellEnd"/>
      <w:r w:rsidR="008B7EF9">
        <w:rPr>
          <w:rFonts w:cstheme="minorHAnsi"/>
          <w:sz w:val="28"/>
          <w:szCs w:val="28"/>
        </w:rPr>
        <w:t xml:space="preserve">, </w:t>
      </w:r>
      <w:proofErr w:type="spellStart"/>
      <w:r w:rsidR="008B7EF9">
        <w:rPr>
          <w:rFonts w:cstheme="minorHAnsi"/>
          <w:sz w:val="28"/>
          <w:szCs w:val="28"/>
        </w:rPr>
        <w:t>sehingga</w:t>
      </w:r>
      <w:proofErr w:type="spellEnd"/>
      <w:r w:rsidR="008B7EF9">
        <w:rPr>
          <w:rFonts w:cstheme="minorHAnsi"/>
          <w:sz w:val="28"/>
          <w:szCs w:val="28"/>
        </w:rPr>
        <w:t xml:space="preserve"> </w:t>
      </w:r>
      <w:proofErr w:type="spellStart"/>
      <w:r w:rsidR="008B7EF9">
        <w:rPr>
          <w:rFonts w:cstheme="minorHAnsi"/>
          <w:sz w:val="28"/>
          <w:szCs w:val="28"/>
        </w:rPr>
        <w:t>bisa</w:t>
      </w:r>
      <w:proofErr w:type="spellEnd"/>
      <w:r w:rsidR="008B7EF9">
        <w:rPr>
          <w:rFonts w:cstheme="minorHAnsi"/>
          <w:sz w:val="28"/>
          <w:szCs w:val="28"/>
        </w:rPr>
        <w:t xml:space="preserve"> </w:t>
      </w:r>
      <w:proofErr w:type="spellStart"/>
      <w:r w:rsidR="008B7EF9">
        <w:rPr>
          <w:rFonts w:cstheme="minorHAnsi"/>
          <w:sz w:val="28"/>
          <w:szCs w:val="28"/>
        </w:rPr>
        <w:t>diakses</w:t>
      </w:r>
      <w:proofErr w:type="spellEnd"/>
      <w:r w:rsidR="008B7EF9">
        <w:rPr>
          <w:rFonts w:cstheme="minorHAnsi"/>
          <w:sz w:val="28"/>
          <w:szCs w:val="28"/>
        </w:rPr>
        <w:t xml:space="preserve"> </w:t>
      </w:r>
      <w:proofErr w:type="spellStart"/>
      <w:r w:rsidR="008B7EF9">
        <w:rPr>
          <w:rFonts w:cstheme="minorHAnsi"/>
          <w:sz w:val="28"/>
          <w:szCs w:val="28"/>
        </w:rPr>
        <w:t>Subjek</w:t>
      </w:r>
      <w:proofErr w:type="spellEnd"/>
      <w:r w:rsidR="008B7EF9">
        <w:rPr>
          <w:rFonts w:cstheme="minorHAnsi"/>
          <w:sz w:val="28"/>
          <w:szCs w:val="28"/>
        </w:rPr>
        <w:t xml:space="preserve"> Data </w:t>
      </w:r>
      <w:proofErr w:type="spellStart"/>
      <w:r w:rsidR="008B7EF9">
        <w:rPr>
          <w:rFonts w:cstheme="minorHAnsi"/>
          <w:sz w:val="28"/>
          <w:szCs w:val="28"/>
        </w:rPr>
        <w:t>Pribadi</w:t>
      </w:r>
      <w:proofErr w:type="spellEnd"/>
      <w:r w:rsidR="008B7EF9">
        <w:rPr>
          <w:rFonts w:cstheme="minorHAnsi"/>
          <w:sz w:val="28"/>
          <w:szCs w:val="28"/>
        </w:rPr>
        <w:t xml:space="preserve"> </w:t>
      </w:r>
      <w:proofErr w:type="spellStart"/>
      <w:r w:rsidR="008B7EF9">
        <w:rPr>
          <w:rFonts w:cstheme="minorHAnsi"/>
          <w:sz w:val="28"/>
          <w:szCs w:val="28"/>
        </w:rPr>
        <w:t>dengan</w:t>
      </w:r>
      <w:proofErr w:type="spellEnd"/>
      <w:r w:rsidR="008B7EF9">
        <w:rPr>
          <w:rFonts w:cstheme="minorHAnsi"/>
          <w:sz w:val="28"/>
          <w:szCs w:val="28"/>
        </w:rPr>
        <w:t xml:space="preserve"> </w:t>
      </w:r>
      <w:proofErr w:type="spellStart"/>
      <w:r w:rsidR="008B7EF9">
        <w:rPr>
          <w:rFonts w:cstheme="minorHAnsi"/>
          <w:sz w:val="28"/>
          <w:szCs w:val="28"/>
        </w:rPr>
        <w:t>beberapa</w:t>
      </w:r>
      <w:proofErr w:type="spellEnd"/>
      <w:r w:rsidR="008B7EF9">
        <w:rPr>
          <w:rFonts w:cstheme="minorHAnsi"/>
          <w:sz w:val="28"/>
          <w:szCs w:val="28"/>
        </w:rPr>
        <w:t xml:space="preserve"> </w:t>
      </w:r>
      <w:proofErr w:type="spellStart"/>
      <w:r w:rsidR="008B7EF9">
        <w:rPr>
          <w:rFonts w:cstheme="minorHAnsi"/>
          <w:sz w:val="28"/>
          <w:szCs w:val="28"/>
        </w:rPr>
        <w:t>ketentuan</w:t>
      </w:r>
      <w:proofErr w:type="spellEnd"/>
      <w:r w:rsidR="008B7EF9">
        <w:rPr>
          <w:rFonts w:cstheme="minorHAnsi"/>
          <w:sz w:val="28"/>
          <w:szCs w:val="28"/>
        </w:rPr>
        <w:t xml:space="preserve"> </w:t>
      </w:r>
      <w:proofErr w:type="spellStart"/>
      <w:r w:rsidR="008B7EF9">
        <w:rPr>
          <w:rFonts w:cstheme="minorHAnsi"/>
          <w:sz w:val="28"/>
          <w:szCs w:val="28"/>
        </w:rPr>
        <w:t>seperti</w:t>
      </w:r>
      <w:proofErr w:type="spellEnd"/>
      <w:r w:rsidR="008B7EF9">
        <w:rPr>
          <w:rFonts w:cstheme="minorHAnsi"/>
          <w:sz w:val="28"/>
          <w:szCs w:val="28"/>
        </w:rPr>
        <w:t xml:space="preserve"> yang </w:t>
      </w:r>
      <w:proofErr w:type="spellStart"/>
      <w:r w:rsidR="008B7EF9">
        <w:rPr>
          <w:rFonts w:cstheme="minorHAnsi"/>
          <w:sz w:val="28"/>
          <w:szCs w:val="28"/>
        </w:rPr>
        <w:t>diatur</w:t>
      </w:r>
      <w:proofErr w:type="spellEnd"/>
      <w:r w:rsidR="008B7EF9">
        <w:rPr>
          <w:rFonts w:cstheme="minorHAnsi"/>
          <w:sz w:val="28"/>
          <w:szCs w:val="28"/>
        </w:rPr>
        <w:t xml:space="preserve"> </w:t>
      </w:r>
      <w:proofErr w:type="spellStart"/>
      <w:r w:rsidR="008B7EF9">
        <w:rPr>
          <w:rFonts w:cstheme="minorHAnsi"/>
          <w:sz w:val="28"/>
          <w:szCs w:val="28"/>
        </w:rPr>
        <w:t>dalam</w:t>
      </w:r>
      <w:proofErr w:type="spellEnd"/>
      <w:r w:rsidR="008B7EF9">
        <w:rPr>
          <w:rFonts w:cstheme="minorHAnsi"/>
          <w:sz w:val="28"/>
          <w:szCs w:val="28"/>
        </w:rPr>
        <w:t xml:space="preserve"> </w:t>
      </w:r>
      <w:proofErr w:type="spellStart"/>
      <w:r w:rsidR="008B7EF9">
        <w:rPr>
          <w:rFonts w:cstheme="minorHAnsi"/>
          <w:sz w:val="28"/>
          <w:szCs w:val="28"/>
        </w:rPr>
        <w:t>aturan</w:t>
      </w:r>
      <w:proofErr w:type="spellEnd"/>
      <w:r w:rsidR="008B7EF9">
        <w:rPr>
          <w:rFonts w:cstheme="minorHAnsi"/>
          <w:sz w:val="28"/>
          <w:szCs w:val="28"/>
        </w:rPr>
        <w:t xml:space="preserve"> </w:t>
      </w:r>
      <w:proofErr w:type="spellStart"/>
      <w:r w:rsidR="008B7EF9">
        <w:rPr>
          <w:rFonts w:cstheme="minorHAnsi"/>
          <w:sz w:val="28"/>
          <w:szCs w:val="28"/>
        </w:rPr>
        <w:t>perundangan</w:t>
      </w:r>
      <w:proofErr w:type="spellEnd"/>
      <w:r w:rsidR="008B7EF9">
        <w:rPr>
          <w:rFonts w:cstheme="minorHAnsi"/>
          <w:sz w:val="28"/>
          <w:szCs w:val="28"/>
        </w:rPr>
        <w:t xml:space="preserve">. </w:t>
      </w:r>
    </w:p>
    <w:p w14:paraId="7DA4881C" w14:textId="3FEA6960" w:rsidR="00955EE5" w:rsidRPr="00955EE5" w:rsidRDefault="00955EE5" w:rsidP="001A1A3E">
      <w:pPr>
        <w:jc w:val="both"/>
        <w:rPr>
          <w:rFonts w:cstheme="minorHAnsi"/>
          <w:sz w:val="28"/>
          <w:szCs w:val="28"/>
          <w:lang w:eastAsia="en-ID"/>
        </w:rPr>
      </w:pPr>
      <w:r>
        <w:rPr>
          <w:rFonts w:cstheme="minorHAnsi"/>
          <w:sz w:val="28"/>
          <w:szCs w:val="28"/>
        </w:rPr>
        <w:t>[4.</w:t>
      </w:r>
      <w:r w:rsidR="001A1A3E">
        <w:rPr>
          <w:rFonts w:cstheme="minorHAnsi"/>
          <w:sz w:val="28"/>
          <w:szCs w:val="28"/>
        </w:rPr>
        <w:t>4</w:t>
      </w:r>
      <w:r w:rsidR="007175F1">
        <w:rPr>
          <w:rFonts w:cstheme="minorHAnsi"/>
          <w:sz w:val="28"/>
          <w:szCs w:val="28"/>
        </w:rPr>
        <w:t>2</w:t>
      </w:r>
      <w:r>
        <w:rPr>
          <w:rFonts w:cstheme="minorHAnsi"/>
          <w:sz w:val="28"/>
          <w:szCs w:val="28"/>
        </w:rPr>
        <w:t xml:space="preserve">] </w:t>
      </w:r>
      <w:proofErr w:type="spellStart"/>
      <w:r>
        <w:rPr>
          <w:rFonts w:cstheme="minorHAnsi"/>
          <w:sz w:val="28"/>
          <w:szCs w:val="28"/>
        </w:rPr>
        <w:t>Menimbang</w:t>
      </w:r>
      <w:proofErr w:type="spellEnd"/>
      <w:r>
        <w:rPr>
          <w:rFonts w:cstheme="minorHAnsi"/>
          <w:sz w:val="28"/>
          <w:szCs w:val="28"/>
        </w:rPr>
        <w:t xml:space="preserve"> </w:t>
      </w:r>
      <w:proofErr w:type="spellStart"/>
      <w:r>
        <w:rPr>
          <w:rFonts w:cstheme="minorHAnsi"/>
          <w:sz w:val="28"/>
          <w:szCs w:val="28"/>
        </w:rPr>
        <w:t>bahwa</w:t>
      </w:r>
      <w:proofErr w:type="spellEnd"/>
      <w:r>
        <w:rPr>
          <w:rFonts w:cstheme="minorHAnsi"/>
          <w:sz w:val="28"/>
          <w:szCs w:val="28"/>
        </w:rPr>
        <w:t xml:space="preserve"> </w:t>
      </w:r>
      <w:proofErr w:type="spellStart"/>
      <w:r w:rsidRPr="00955EE5">
        <w:rPr>
          <w:rFonts w:cstheme="minorHAnsi"/>
          <w:sz w:val="28"/>
          <w:szCs w:val="28"/>
        </w:rPr>
        <w:t>berdasarkan</w:t>
      </w:r>
      <w:proofErr w:type="spellEnd"/>
      <w:r w:rsidRPr="00955EE5">
        <w:rPr>
          <w:rFonts w:cstheme="minorHAnsi"/>
          <w:sz w:val="28"/>
          <w:szCs w:val="28"/>
        </w:rPr>
        <w:t xml:space="preserve"> Surat </w:t>
      </w:r>
      <w:proofErr w:type="spellStart"/>
      <w:r w:rsidRPr="00955EE5">
        <w:rPr>
          <w:rFonts w:cstheme="minorHAnsi"/>
          <w:sz w:val="28"/>
          <w:szCs w:val="28"/>
        </w:rPr>
        <w:t>Edaran</w:t>
      </w:r>
      <w:proofErr w:type="spellEnd"/>
      <w:r w:rsidRPr="00955EE5">
        <w:rPr>
          <w:rFonts w:cstheme="minorHAnsi"/>
          <w:sz w:val="28"/>
          <w:szCs w:val="28"/>
        </w:rPr>
        <w:t xml:space="preserve"> Badan </w:t>
      </w:r>
      <w:proofErr w:type="spellStart"/>
      <w:r w:rsidRPr="00955EE5">
        <w:rPr>
          <w:rFonts w:cstheme="minorHAnsi"/>
          <w:sz w:val="28"/>
          <w:szCs w:val="28"/>
        </w:rPr>
        <w:t>Administrasi</w:t>
      </w:r>
      <w:proofErr w:type="spellEnd"/>
      <w:r w:rsidRPr="00955EE5">
        <w:rPr>
          <w:rFonts w:cstheme="minorHAnsi"/>
          <w:sz w:val="28"/>
          <w:szCs w:val="28"/>
        </w:rPr>
        <w:t xml:space="preserve"> </w:t>
      </w:r>
      <w:proofErr w:type="spellStart"/>
      <w:r w:rsidRPr="00955EE5">
        <w:rPr>
          <w:rFonts w:cstheme="minorHAnsi"/>
          <w:sz w:val="28"/>
          <w:szCs w:val="28"/>
        </w:rPr>
        <w:t>Kepegawaian</w:t>
      </w:r>
      <w:proofErr w:type="spellEnd"/>
      <w:r w:rsidRPr="00955EE5">
        <w:rPr>
          <w:rFonts w:cstheme="minorHAnsi"/>
          <w:sz w:val="28"/>
          <w:szCs w:val="28"/>
        </w:rPr>
        <w:t xml:space="preserve"> Negara </w:t>
      </w:r>
      <w:proofErr w:type="spellStart"/>
      <w:proofErr w:type="gramStart"/>
      <w:r w:rsidRPr="00955EE5">
        <w:rPr>
          <w:rFonts w:cstheme="minorHAnsi"/>
          <w:sz w:val="28"/>
          <w:szCs w:val="28"/>
        </w:rPr>
        <w:t>Nomor</w:t>
      </w:r>
      <w:proofErr w:type="spellEnd"/>
      <w:r w:rsidRPr="00955EE5">
        <w:rPr>
          <w:rFonts w:cstheme="minorHAnsi"/>
          <w:sz w:val="28"/>
          <w:szCs w:val="28"/>
        </w:rPr>
        <w:t xml:space="preserve"> :</w:t>
      </w:r>
      <w:proofErr w:type="gramEnd"/>
      <w:r w:rsidRPr="00955EE5">
        <w:rPr>
          <w:rFonts w:cstheme="minorHAnsi"/>
          <w:sz w:val="28"/>
          <w:szCs w:val="28"/>
        </w:rPr>
        <w:t xml:space="preserve"> 22/SE/1980 </w:t>
      </w:r>
      <w:proofErr w:type="spellStart"/>
      <w:r w:rsidRPr="00955EE5">
        <w:rPr>
          <w:rFonts w:cstheme="minorHAnsi"/>
          <w:sz w:val="28"/>
          <w:szCs w:val="28"/>
        </w:rPr>
        <w:t>tentang</w:t>
      </w:r>
      <w:proofErr w:type="spellEnd"/>
      <w:r w:rsidRPr="00955EE5">
        <w:rPr>
          <w:rFonts w:cstheme="minorHAnsi"/>
          <w:sz w:val="28"/>
          <w:szCs w:val="28"/>
        </w:rPr>
        <w:t xml:space="preserve"> </w:t>
      </w:r>
      <w:proofErr w:type="spellStart"/>
      <w:r w:rsidRPr="00955EE5">
        <w:rPr>
          <w:rFonts w:cstheme="minorHAnsi"/>
          <w:sz w:val="28"/>
          <w:szCs w:val="28"/>
        </w:rPr>
        <w:t>Peraturan</w:t>
      </w:r>
      <w:proofErr w:type="spellEnd"/>
      <w:r w:rsidRPr="00955EE5">
        <w:rPr>
          <w:rFonts w:cstheme="minorHAnsi"/>
          <w:sz w:val="28"/>
          <w:szCs w:val="28"/>
        </w:rPr>
        <w:t xml:space="preserve"> </w:t>
      </w:r>
      <w:proofErr w:type="spellStart"/>
      <w:r w:rsidRPr="00955EE5">
        <w:rPr>
          <w:rFonts w:cstheme="minorHAnsi"/>
          <w:sz w:val="28"/>
          <w:szCs w:val="28"/>
        </w:rPr>
        <w:t>Disiplin</w:t>
      </w:r>
      <w:proofErr w:type="spellEnd"/>
      <w:r w:rsidRPr="00955EE5">
        <w:rPr>
          <w:rFonts w:cstheme="minorHAnsi"/>
          <w:sz w:val="28"/>
          <w:szCs w:val="28"/>
        </w:rPr>
        <w:t xml:space="preserve"> </w:t>
      </w:r>
      <w:proofErr w:type="spellStart"/>
      <w:r w:rsidRPr="00955EE5">
        <w:rPr>
          <w:rFonts w:cstheme="minorHAnsi"/>
          <w:sz w:val="28"/>
          <w:szCs w:val="28"/>
        </w:rPr>
        <w:t>Pegawai</w:t>
      </w:r>
      <w:proofErr w:type="spellEnd"/>
      <w:r w:rsidRPr="00955EE5">
        <w:rPr>
          <w:rFonts w:cstheme="minorHAnsi"/>
          <w:sz w:val="28"/>
          <w:szCs w:val="28"/>
        </w:rPr>
        <w:t xml:space="preserve"> Negeri </w:t>
      </w:r>
      <w:proofErr w:type="spellStart"/>
      <w:r w:rsidRPr="00955EE5">
        <w:rPr>
          <w:rFonts w:cstheme="minorHAnsi"/>
          <w:sz w:val="28"/>
          <w:szCs w:val="28"/>
        </w:rPr>
        <w:t>Sipil</w:t>
      </w:r>
      <w:proofErr w:type="spellEnd"/>
      <w:r w:rsidRPr="00955EE5">
        <w:rPr>
          <w:rFonts w:cstheme="minorHAnsi"/>
          <w:sz w:val="28"/>
          <w:szCs w:val="28"/>
        </w:rPr>
        <w:t xml:space="preserve"> </w:t>
      </w:r>
    </w:p>
    <w:p w14:paraId="11384AD6" w14:textId="513B6690" w:rsidR="00955EE5" w:rsidRPr="00955EE5" w:rsidRDefault="00955EE5" w:rsidP="00955EE5">
      <w:pPr>
        <w:ind w:left="716" w:right="2"/>
        <w:jc w:val="both"/>
        <w:rPr>
          <w:rFonts w:cstheme="minorHAnsi"/>
          <w:sz w:val="28"/>
          <w:szCs w:val="28"/>
        </w:rPr>
      </w:pPr>
      <w:r>
        <w:rPr>
          <w:rFonts w:cstheme="minorHAnsi"/>
          <w:sz w:val="28"/>
          <w:szCs w:val="28"/>
        </w:rPr>
        <w:t xml:space="preserve">       </w:t>
      </w:r>
      <w:r w:rsidRPr="00955EE5">
        <w:rPr>
          <w:rFonts w:cstheme="minorHAnsi"/>
          <w:sz w:val="28"/>
          <w:szCs w:val="28"/>
        </w:rPr>
        <w:t xml:space="preserve">V. TATA CARA PEMERIKSAAN  </w:t>
      </w:r>
    </w:p>
    <w:p w14:paraId="379BB0BC" w14:textId="647425C5" w:rsidR="00955EE5" w:rsidRPr="00955EE5" w:rsidRDefault="00955EE5" w:rsidP="00955EE5">
      <w:pPr>
        <w:ind w:left="716" w:right="2"/>
        <w:jc w:val="both"/>
        <w:rPr>
          <w:rFonts w:cstheme="minorHAnsi"/>
          <w:sz w:val="28"/>
          <w:szCs w:val="28"/>
        </w:rPr>
      </w:pPr>
      <w:r w:rsidRPr="00955EE5">
        <w:rPr>
          <w:rFonts w:cstheme="minorHAnsi"/>
          <w:sz w:val="28"/>
          <w:szCs w:val="28"/>
        </w:rPr>
        <w:t xml:space="preserve">    </w:t>
      </w:r>
      <w:r w:rsidR="005C7846">
        <w:rPr>
          <w:rFonts w:cstheme="minorHAnsi"/>
          <w:sz w:val="28"/>
          <w:szCs w:val="28"/>
        </w:rPr>
        <w:tab/>
      </w:r>
      <w:r w:rsidRPr="00955EE5">
        <w:rPr>
          <w:rFonts w:cstheme="minorHAnsi"/>
          <w:sz w:val="28"/>
          <w:szCs w:val="28"/>
        </w:rPr>
        <w:t xml:space="preserve">1. UMUM </w:t>
      </w:r>
    </w:p>
    <w:p w14:paraId="6AD7F097" w14:textId="77777777" w:rsidR="00955EE5" w:rsidRPr="00CE4848" w:rsidRDefault="00955EE5" w:rsidP="00A0637D">
      <w:pPr>
        <w:ind w:left="1701" w:right="2" w:hanging="360"/>
        <w:jc w:val="both"/>
        <w:rPr>
          <w:rFonts w:cstheme="minorHAnsi"/>
          <w:sz w:val="28"/>
          <w:szCs w:val="28"/>
        </w:rPr>
      </w:pPr>
      <w:r w:rsidRPr="00CE4848">
        <w:rPr>
          <w:rFonts w:cstheme="minorHAnsi"/>
          <w:color w:val="FF0000"/>
          <w:sz w:val="28"/>
          <w:szCs w:val="28"/>
        </w:rPr>
        <w:t xml:space="preserve">a. </w:t>
      </w:r>
      <w:proofErr w:type="spellStart"/>
      <w:r w:rsidRPr="00CE4848">
        <w:rPr>
          <w:rFonts w:cstheme="minorHAnsi"/>
          <w:sz w:val="28"/>
          <w:szCs w:val="28"/>
        </w:rPr>
        <w:t>Sebelum</w:t>
      </w:r>
      <w:proofErr w:type="spellEnd"/>
      <w:r w:rsidRPr="00CE4848">
        <w:rPr>
          <w:rFonts w:cstheme="minorHAnsi"/>
          <w:sz w:val="28"/>
          <w:szCs w:val="28"/>
        </w:rPr>
        <w:t xml:space="preserve"> </w:t>
      </w:r>
      <w:proofErr w:type="spellStart"/>
      <w:r w:rsidRPr="00CE4848">
        <w:rPr>
          <w:rFonts w:cstheme="minorHAnsi"/>
          <w:sz w:val="28"/>
          <w:szCs w:val="28"/>
        </w:rPr>
        <w:t>menjatuhkan</w:t>
      </w:r>
      <w:proofErr w:type="spellEnd"/>
      <w:r w:rsidRPr="00CE4848">
        <w:rPr>
          <w:rFonts w:cstheme="minorHAnsi"/>
          <w:sz w:val="28"/>
          <w:szCs w:val="28"/>
        </w:rPr>
        <w:t xml:space="preserve"> </w:t>
      </w:r>
      <w:proofErr w:type="spellStart"/>
      <w:r w:rsidRPr="00CE4848">
        <w:rPr>
          <w:rFonts w:cstheme="minorHAnsi"/>
          <w:sz w:val="28"/>
          <w:szCs w:val="28"/>
        </w:rPr>
        <w:t>hukuman</w:t>
      </w:r>
      <w:proofErr w:type="spellEnd"/>
      <w:r w:rsidRPr="00CE4848">
        <w:rPr>
          <w:rFonts w:cstheme="minorHAnsi"/>
          <w:sz w:val="28"/>
          <w:szCs w:val="28"/>
        </w:rPr>
        <w:t xml:space="preserve"> </w:t>
      </w:r>
      <w:proofErr w:type="spellStart"/>
      <w:r w:rsidRPr="00CE4848">
        <w:rPr>
          <w:rFonts w:cstheme="minorHAnsi"/>
          <w:sz w:val="28"/>
          <w:szCs w:val="28"/>
        </w:rPr>
        <w:t>disiplin</w:t>
      </w:r>
      <w:proofErr w:type="spellEnd"/>
      <w:r w:rsidRPr="00CE4848">
        <w:rPr>
          <w:rFonts w:cstheme="minorHAnsi"/>
          <w:sz w:val="28"/>
          <w:szCs w:val="28"/>
        </w:rPr>
        <w:t xml:space="preserve">, </w:t>
      </w:r>
      <w:proofErr w:type="spellStart"/>
      <w:r w:rsidRPr="00CE4848">
        <w:rPr>
          <w:rFonts w:cstheme="minorHAnsi"/>
          <w:sz w:val="28"/>
          <w:szCs w:val="28"/>
        </w:rPr>
        <w:t>pejabat</w:t>
      </w:r>
      <w:proofErr w:type="spellEnd"/>
      <w:r w:rsidRPr="00CE4848">
        <w:rPr>
          <w:rFonts w:cstheme="minorHAnsi"/>
          <w:sz w:val="28"/>
          <w:szCs w:val="28"/>
        </w:rPr>
        <w:t xml:space="preserve"> yang </w:t>
      </w:r>
      <w:proofErr w:type="spellStart"/>
      <w:r w:rsidRPr="00CE4848">
        <w:rPr>
          <w:rFonts w:cstheme="minorHAnsi"/>
          <w:sz w:val="28"/>
          <w:szCs w:val="28"/>
        </w:rPr>
        <w:t>berwenang</w:t>
      </w:r>
      <w:proofErr w:type="spellEnd"/>
      <w:r w:rsidRPr="00CE4848">
        <w:rPr>
          <w:rFonts w:cstheme="minorHAnsi"/>
          <w:sz w:val="28"/>
          <w:szCs w:val="28"/>
        </w:rPr>
        <w:t xml:space="preserve"> </w:t>
      </w:r>
      <w:proofErr w:type="spellStart"/>
      <w:r w:rsidRPr="00CE4848">
        <w:rPr>
          <w:rFonts w:cstheme="minorHAnsi"/>
          <w:sz w:val="28"/>
          <w:szCs w:val="28"/>
        </w:rPr>
        <w:t>menghukum</w:t>
      </w:r>
      <w:proofErr w:type="spellEnd"/>
      <w:r w:rsidRPr="00CE4848">
        <w:rPr>
          <w:rFonts w:cstheme="minorHAnsi"/>
          <w:sz w:val="28"/>
          <w:szCs w:val="28"/>
        </w:rPr>
        <w:t xml:space="preserve"> </w:t>
      </w:r>
      <w:proofErr w:type="spellStart"/>
      <w:r w:rsidRPr="00CE4848">
        <w:rPr>
          <w:rFonts w:cstheme="minorHAnsi"/>
          <w:sz w:val="28"/>
          <w:szCs w:val="28"/>
        </w:rPr>
        <w:t>wajib</w:t>
      </w:r>
      <w:proofErr w:type="spellEnd"/>
      <w:r w:rsidRPr="00CE4848">
        <w:rPr>
          <w:rFonts w:cstheme="minorHAnsi"/>
          <w:sz w:val="28"/>
          <w:szCs w:val="28"/>
        </w:rPr>
        <w:t xml:space="preserve"> </w:t>
      </w:r>
      <w:proofErr w:type="spellStart"/>
      <w:r w:rsidRPr="00CE4848">
        <w:rPr>
          <w:rFonts w:cstheme="minorHAnsi"/>
          <w:sz w:val="28"/>
          <w:szCs w:val="28"/>
        </w:rPr>
        <w:t>memeriksa</w:t>
      </w:r>
      <w:proofErr w:type="spellEnd"/>
      <w:r w:rsidRPr="00CE4848">
        <w:rPr>
          <w:rFonts w:cstheme="minorHAnsi"/>
          <w:sz w:val="28"/>
          <w:szCs w:val="28"/>
        </w:rPr>
        <w:t xml:space="preserve"> </w:t>
      </w:r>
      <w:proofErr w:type="spellStart"/>
      <w:r w:rsidRPr="00CE4848">
        <w:rPr>
          <w:rFonts w:cstheme="minorHAnsi"/>
          <w:sz w:val="28"/>
          <w:szCs w:val="28"/>
        </w:rPr>
        <w:t>lebih</w:t>
      </w:r>
      <w:proofErr w:type="spellEnd"/>
      <w:r w:rsidRPr="00CE4848">
        <w:rPr>
          <w:rFonts w:cstheme="minorHAnsi"/>
          <w:sz w:val="28"/>
          <w:szCs w:val="28"/>
        </w:rPr>
        <w:t xml:space="preserve"> </w:t>
      </w:r>
      <w:proofErr w:type="spellStart"/>
      <w:r w:rsidRPr="00CE4848">
        <w:rPr>
          <w:rFonts w:cstheme="minorHAnsi"/>
          <w:sz w:val="28"/>
          <w:szCs w:val="28"/>
        </w:rPr>
        <w:t>dahulu</w:t>
      </w:r>
      <w:proofErr w:type="spellEnd"/>
      <w:r w:rsidRPr="00CE4848">
        <w:rPr>
          <w:rFonts w:cstheme="minorHAnsi"/>
          <w:sz w:val="28"/>
          <w:szCs w:val="28"/>
        </w:rPr>
        <w:t xml:space="preserve"> </w:t>
      </w:r>
      <w:proofErr w:type="spellStart"/>
      <w:r w:rsidRPr="00CE4848">
        <w:rPr>
          <w:rFonts w:cstheme="minorHAnsi"/>
          <w:sz w:val="28"/>
          <w:szCs w:val="28"/>
        </w:rPr>
        <w:t>Pegawai</w:t>
      </w:r>
      <w:proofErr w:type="spellEnd"/>
      <w:r w:rsidRPr="00CE4848">
        <w:rPr>
          <w:rFonts w:cstheme="minorHAnsi"/>
          <w:sz w:val="28"/>
          <w:szCs w:val="28"/>
        </w:rPr>
        <w:t xml:space="preserve"> Negeri </w:t>
      </w:r>
      <w:proofErr w:type="spellStart"/>
      <w:r w:rsidRPr="00CE4848">
        <w:rPr>
          <w:rFonts w:cstheme="minorHAnsi"/>
          <w:sz w:val="28"/>
          <w:szCs w:val="28"/>
        </w:rPr>
        <w:t>Sipil</w:t>
      </w:r>
      <w:proofErr w:type="spellEnd"/>
      <w:r w:rsidRPr="00CE4848">
        <w:rPr>
          <w:rFonts w:cstheme="minorHAnsi"/>
          <w:sz w:val="28"/>
          <w:szCs w:val="28"/>
        </w:rPr>
        <w:t xml:space="preserve"> yang </w:t>
      </w:r>
      <w:proofErr w:type="spellStart"/>
      <w:r w:rsidRPr="00CE4848">
        <w:rPr>
          <w:rFonts w:cstheme="minorHAnsi"/>
          <w:sz w:val="28"/>
          <w:szCs w:val="28"/>
        </w:rPr>
        <w:t>disangka</w:t>
      </w:r>
      <w:proofErr w:type="spellEnd"/>
      <w:r w:rsidRPr="00CE4848">
        <w:rPr>
          <w:rFonts w:cstheme="minorHAnsi"/>
          <w:sz w:val="28"/>
          <w:szCs w:val="28"/>
        </w:rPr>
        <w:t xml:space="preserve"> </w:t>
      </w:r>
      <w:proofErr w:type="spellStart"/>
      <w:r w:rsidRPr="00CE4848">
        <w:rPr>
          <w:rFonts w:cstheme="minorHAnsi"/>
          <w:sz w:val="28"/>
          <w:szCs w:val="28"/>
        </w:rPr>
        <w:t>melakukan</w:t>
      </w:r>
      <w:proofErr w:type="spellEnd"/>
      <w:r w:rsidRPr="00CE4848">
        <w:rPr>
          <w:rFonts w:cstheme="minorHAnsi"/>
          <w:sz w:val="28"/>
          <w:szCs w:val="28"/>
        </w:rPr>
        <w:t xml:space="preserve"> </w:t>
      </w:r>
      <w:proofErr w:type="spellStart"/>
      <w:r w:rsidRPr="00CE4848">
        <w:rPr>
          <w:rFonts w:cstheme="minorHAnsi"/>
          <w:sz w:val="28"/>
          <w:szCs w:val="28"/>
        </w:rPr>
        <w:t>pelanggaran</w:t>
      </w:r>
      <w:proofErr w:type="spellEnd"/>
      <w:r w:rsidRPr="00CE4848">
        <w:rPr>
          <w:rFonts w:cstheme="minorHAnsi"/>
          <w:sz w:val="28"/>
          <w:szCs w:val="28"/>
        </w:rPr>
        <w:t xml:space="preserve"> </w:t>
      </w:r>
      <w:proofErr w:type="spellStart"/>
      <w:r w:rsidRPr="00CE4848">
        <w:rPr>
          <w:rFonts w:cstheme="minorHAnsi"/>
          <w:sz w:val="28"/>
          <w:szCs w:val="28"/>
        </w:rPr>
        <w:t>disiplin</w:t>
      </w:r>
      <w:proofErr w:type="spellEnd"/>
      <w:r w:rsidRPr="00CE4848">
        <w:rPr>
          <w:rFonts w:cstheme="minorHAnsi"/>
          <w:sz w:val="28"/>
          <w:szCs w:val="28"/>
        </w:rPr>
        <w:t xml:space="preserve">. </w:t>
      </w:r>
    </w:p>
    <w:p w14:paraId="6C82396C" w14:textId="3F7CC544" w:rsidR="002D464D" w:rsidRDefault="007175F1" w:rsidP="00D05DB8">
      <w:pPr>
        <w:spacing w:after="0"/>
        <w:ind w:right="2"/>
        <w:jc w:val="both"/>
        <w:rPr>
          <w:rFonts w:cstheme="minorHAnsi"/>
          <w:sz w:val="28"/>
          <w:szCs w:val="28"/>
        </w:rPr>
      </w:pPr>
      <w:proofErr w:type="spellStart"/>
      <w:r w:rsidRPr="007175F1">
        <w:rPr>
          <w:rFonts w:ascii="Calibri" w:eastAsia="Aptos" w:hAnsi="Calibri" w:cs="Calibri"/>
          <w:sz w:val="28"/>
          <w:szCs w:val="28"/>
        </w:rPr>
        <w:t>Bahwa</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berdasarkan</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fakta</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persidangan</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Termohon</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mengakui</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secara</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lisan</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menerima</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mandat</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untuk</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memeriksa</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Termohon</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berdasarkan</w:t>
      </w:r>
      <w:proofErr w:type="spellEnd"/>
      <w:r w:rsidRPr="007175F1">
        <w:rPr>
          <w:rFonts w:ascii="Calibri" w:eastAsia="Aptos" w:hAnsi="Calibri" w:cs="Calibri"/>
          <w:sz w:val="28"/>
          <w:szCs w:val="28"/>
        </w:rPr>
        <w:t xml:space="preserve"> </w:t>
      </w:r>
      <w:proofErr w:type="spellStart"/>
      <w:r w:rsidRPr="007175F1">
        <w:rPr>
          <w:rFonts w:ascii="Calibri" w:eastAsia="Calibri" w:hAnsi="Calibri" w:cs="Calibri"/>
          <w:color w:val="000000"/>
          <w:sz w:val="28"/>
          <w:szCs w:val="28"/>
        </w:rPr>
        <w:t>surat</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Sekretaris</w:t>
      </w:r>
      <w:proofErr w:type="spellEnd"/>
      <w:r w:rsidRPr="007175F1">
        <w:rPr>
          <w:rFonts w:ascii="Calibri" w:eastAsia="Calibri" w:hAnsi="Calibri" w:cs="Calibri"/>
          <w:color w:val="000000"/>
          <w:sz w:val="28"/>
          <w:szCs w:val="28"/>
        </w:rPr>
        <w:t xml:space="preserve"> Daerah</w:t>
      </w:r>
      <w:r w:rsidRPr="007175F1">
        <w:rPr>
          <w:rFonts w:ascii="Calibri" w:eastAsia="Aptos" w:hAnsi="Calibri" w:cs="Calibri"/>
          <w:sz w:val="28"/>
          <w:szCs w:val="28"/>
        </w:rPr>
        <w:t xml:space="preserve"> </w:t>
      </w:r>
      <w:proofErr w:type="spellStart"/>
      <w:r w:rsidRPr="007175F1">
        <w:rPr>
          <w:rFonts w:ascii="Calibri" w:eastAsia="Calibri" w:hAnsi="Calibri" w:cs="Calibri"/>
          <w:color w:val="000000"/>
          <w:sz w:val="28"/>
          <w:szCs w:val="28"/>
        </w:rPr>
        <w:t>Kabupaten</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Bulungan</w:t>
      </w:r>
      <w:proofErr w:type="spellEnd"/>
      <w:r w:rsidRPr="007175F1">
        <w:rPr>
          <w:rFonts w:ascii="Calibri" w:eastAsia="Calibri" w:hAnsi="Calibri" w:cs="Calibri"/>
          <w:color w:val="000000"/>
          <w:sz w:val="28"/>
          <w:szCs w:val="28"/>
        </w:rPr>
        <w:t xml:space="preserve"> Nomor:800/939/BKD-II/2009 </w:t>
      </w:r>
      <w:proofErr w:type="spellStart"/>
      <w:r w:rsidRPr="007175F1">
        <w:rPr>
          <w:rFonts w:ascii="Calibri" w:eastAsia="Calibri" w:hAnsi="Calibri" w:cs="Calibri"/>
          <w:color w:val="000000"/>
          <w:sz w:val="28"/>
          <w:szCs w:val="28"/>
        </w:rPr>
        <w:t>Perihal</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Pemeriksaan</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Khusus</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terhadap</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Pemohon</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Tertanggal</w:t>
      </w:r>
      <w:proofErr w:type="spellEnd"/>
      <w:r w:rsidRPr="007175F1">
        <w:rPr>
          <w:rFonts w:ascii="Calibri" w:eastAsia="Calibri" w:hAnsi="Calibri" w:cs="Calibri"/>
          <w:color w:val="000000"/>
          <w:sz w:val="28"/>
          <w:szCs w:val="28"/>
        </w:rPr>
        <w:t xml:space="preserve"> 19 Oktober 2009 </w:t>
      </w:r>
      <w:proofErr w:type="spellStart"/>
      <w:r w:rsidRPr="007175F1">
        <w:rPr>
          <w:rFonts w:ascii="Calibri" w:eastAsia="Calibri" w:hAnsi="Calibri" w:cs="Calibri"/>
          <w:color w:val="000000"/>
          <w:sz w:val="28"/>
          <w:szCs w:val="28"/>
        </w:rPr>
        <w:t>kepada</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Kepala</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Inspektorat</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Kabupaten</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Bulungan</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namun</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Termohon</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tidak</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pernah</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lastRenderedPageBreak/>
        <w:t>menyampaikan</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bukti</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dokumen</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tertulisnya</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kepada</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Majelis</w:t>
      </w:r>
      <w:proofErr w:type="spellEnd"/>
      <w:r w:rsidRPr="007175F1">
        <w:rPr>
          <w:rFonts w:ascii="Calibri" w:eastAsia="Calibri" w:hAnsi="Calibri" w:cs="Calibri"/>
          <w:color w:val="000000"/>
          <w:sz w:val="28"/>
          <w:szCs w:val="28"/>
        </w:rPr>
        <w:t xml:space="preserve"> </w:t>
      </w:r>
      <w:proofErr w:type="spellStart"/>
      <w:r w:rsidRPr="007175F1">
        <w:rPr>
          <w:rFonts w:ascii="Calibri" w:eastAsia="Calibri" w:hAnsi="Calibri" w:cs="Calibri"/>
          <w:color w:val="000000"/>
          <w:sz w:val="28"/>
          <w:szCs w:val="28"/>
        </w:rPr>
        <w:t>Komisioner</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sehingga</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terhadap</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hal</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ini</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Majelis</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Komisioner</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berpendapat</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terkait</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pemberhentian</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Pemohon</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maka</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informasi</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sebagaimana</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paragraf</w:t>
      </w:r>
      <w:proofErr w:type="spellEnd"/>
      <w:r w:rsidRPr="007175F1">
        <w:rPr>
          <w:rFonts w:ascii="Calibri" w:eastAsia="Aptos" w:hAnsi="Calibri" w:cs="Calibri"/>
          <w:sz w:val="28"/>
          <w:szCs w:val="28"/>
        </w:rPr>
        <w:t xml:space="preserve"> [2.2] </w:t>
      </w:r>
      <w:proofErr w:type="spellStart"/>
      <w:r w:rsidRPr="007175F1">
        <w:rPr>
          <w:rFonts w:ascii="Calibri" w:eastAsia="Aptos" w:hAnsi="Calibri" w:cs="Calibri"/>
          <w:sz w:val="28"/>
          <w:szCs w:val="28"/>
        </w:rPr>
        <w:t>haruslah</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dihasilkan</w:t>
      </w:r>
      <w:proofErr w:type="spellEnd"/>
      <w:r w:rsidRPr="007175F1">
        <w:rPr>
          <w:rFonts w:ascii="Calibri" w:eastAsia="Aptos" w:hAnsi="Calibri" w:cs="Calibri"/>
          <w:sz w:val="28"/>
          <w:szCs w:val="28"/>
        </w:rPr>
        <w:t xml:space="preserve"> </w:t>
      </w:r>
      <w:proofErr w:type="spellStart"/>
      <w:r w:rsidRPr="007175F1">
        <w:rPr>
          <w:rFonts w:ascii="Calibri" w:eastAsia="Aptos" w:hAnsi="Calibri" w:cs="Calibri"/>
          <w:sz w:val="28"/>
          <w:szCs w:val="28"/>
        </w:rPr>
        <w:t>Termohon</w:t>
      </w:r>
      <w:proofErr w:type="spellEnd"/>
      <w:r w:rsidR="002D464D">
        <w:rPr>
          <w:rFonts w:cstheme="minorHAnsi"/>
          <w:sz w:val="28"/>
          <w:szCs w:val="28"/>
        </w:rPr>
        <w:t>.</w:t>
      </w:r>
    </w:p>
    <w:p w14:paraId="03E974B8" w14:textId="77777777" w:rsidR="00FC44D4" w:rsidRDefault="00FC44D4" w:rsidP="00D05DB8">
      <w:pPr>
        <w:spacing w:after="0"/>
        <w:ind w:right="2"/>
        <w:jc w:val="both"/>
        <w:rPr>
          <w:rFonts w:cstheme="minorHAnsi"/>
          <w:sz w:val="28"/>
          <w:szCs w:val="28"/>
        </w:rPr>
      </w:pPr>
    </w:p>
    <w:p w14:paraId="567777CF" w14:textId="146F7C31" w:rsidR="002D464D" w:rsidRDefault="003444AB" w:rsidP="00D05DB8">
      <w:pPr>
        <w:spacing w:after="0"/>
        <w:ind w:right="9"/>
        <w:jc w:val="both"/>
        <w:rPr>
          <w:rFonts w:cstheme="minorHAnsi"/>
          <w:sz w:val="28"/>
          <w:szCs w:val="28"/>
        </w:rPr>
      </w:pPr>
      <w:r>
        <w:rPr>
          <w:rFonts w:cstheme="minorHAnsi"/>
          <w:sz w:val="28"/>
          <w:szCs w:val="28"/>
        </w:rPr>
        <w:t>[4.</w:t>
      </w:r>
      <w:r w:rsidR="002D464D">
        <w:rPr>
          <w:rFonts w:cstheme="minorHAnsi"/>
          <w:sz w:val="28"/>
          <w:szCs w:val="28"/>
        </w:rPr>
        <w:t>4</w:t>
      </w:r>
      <w:r w:rsidR="007175F1">
        <w:rPr>
          <w:rFonts w:cstheme="minorHAnsi"/>
          <w:sz w:val="28"/>
          <w:szCs w:val="28"/>
        </w:rPr>
        <w:t>3</w:t>
      </w:r>
      <w:r>
        <w:rPr>
          <w:rFonts w:cstheme="minorHAnsi"/>
          <w:sz w:val="28"/>
          <w:szCs w:val="28"/>
        </w:rPr>
        <w:t xml:space="preserve">] </w:t>
      </w:r>
      <w:proofErr w:type="spellStart"/>
      <w:r w:rsidRPr="003444AB">
        <w:rPr>
          <w:rFonts w:cstheme="minorHAnsi"/>
          <w:sz w:val="28"/>
          <w:szCs w:val="28"/>
        </w:rPr>
        <w:t>Menimbang</w:t>
      </w:r>
      <w:proofErr w:type="spellEnd"/>
      <w:r w:rsidRPr="003444AB">
        <w:rPr>
          <w:rFonts w:cstheme="minorHAnsi"/>
          <w:sz w:val="28"/>
          <w:szCs w:val="28"/>
        </w:rPr>
        <w:t xml:space="preserve"> </w:t>
      </w:r>
      <w:proofErr w:type="spellStart"/>
      <w:proofErr w:type="gramStart"/>
      <w:r w:rsidRPr="003444AB">
        <w:rPr>
          <w:rFonts w:cstheme="minorHAnsi"/>
          <w:sz w:val="28"/>
          <w:szCs w:val="28"/>
        </w:rPr>
        <w:t>bahwa</w:t>
      </w:r>
      <w:proofErr w:type="spellEnd"/>
      <w:r w:rsidRPr="003444AB">
        <w:rPr>
          <w:rFonts w:cstheme="minorHAnsi"/>
          <w:sz w:val="28"/>
          <w:szCs w:val="28"/>
        </w:rPr>
        <w:t xml:space="preserve">  </w:t>
      </w:r>
      <w:proofErr w:type="spellStart"/>
      <w:r w:rsidRPr="003444AB">
        <w:rPr>
          <w:rFonts w:cstheme="minorHAnsi"/>
          <w:sz w:val="28"/>
          <w:szCs w:val="28"/>
        </w:rPr>
        <w:t>berdasarkan</w:t>
      </w:r>
      <w:proofErr w:type="spellEnd"/>
      <w:proofErr w:type="gramEnd"/>
      <w:r w:rsidRPr="003444AB">
        <w:rPr>
          <w:rFonts w:cstheme="minorHAnsi"/>
          <w:sz w:val="28"/>
          <w:szCs w:val="28"/>
        </w:rPr>
        <w:t xml:space="preserve"> </w:t>
      </w:r>
      <w:proofErr w:type="spellStart"/>
      <w:r w:rsidRPr="003444AB">
        <w:rPr>
          <w:rFonts w:cstheme="minorHAnsi"/>
          <w:sz w:val="28"/>
          <w:szCs w:val="28"/>
        </w:rPr>
        <w:t>Undang</w:t>
      </w:r>
      <w:proofErr w:type="spellEnd"/>
      <w:r w:rsidRPr="003444AB">
        <w:rPr>
          <w:rFonts w:cstheme="minorHAnsi"/>
          <w:sz w:val="28"/>
          <w:szCs w:val="28"/>
        </w:rPr>
        <w:t xml:space="preserve">- </w:t>
      </w:r>
      <w:proofErr w:type="spellStart"/>
      <w:r w:rsidRPr="003444AB">
        <w:rPr>
          <w:rFonts w:cstheme="minorHAnsi"/>
          <w:sz w:val="28"/>
          <w:szCs w:val="28"/>
        </w:rPr>
        <w:t>Undang</w:t>
      </w:r>
      <w:proofErr w:type="spellEnd"/>
      <w:r w:rsidRPr="003444AB">
        <w:rPr>
          <w:rFonts w:cstheme="minorHAnsi"/>
          <w:sz w:val="28"/>
          <w:szCs w:val="28"/>
        </w:rPr>
        <w:t xml:space="preserve"> </w:t>
      </w:r>
      <w:proofErr w:type="spellStart"/>
      <w:r w:rsidRPr="003444AB">
        <w:rPr>
          <w:rFonts w:cstheme="minorHAnsi"/>
          <w:sz w:val="28"/>
          <w:szCs w:val="28"/>
        </w:rPr>
        <w:t>Nomor</w:t>
      </w:r>
      <w:proofErr w:type="spellEnd"/>
      <w:r w:rsidRPr="003444AB">
        <w:rPr>
          <w:rFonts w:cstheme="minorHAnsi"/>
          <w:sz w:val="28"/>
          <w:szCs w:val="28"/>
        </w:rPr>
        <w:t xml:space="preserve"> 43</w:t>
      </w:r>
      <w:r>
        <w:rPr>
          <w:rFonts w:cstheme="minorHAnsi"/>
          <w:sz w:val="28"/>
          <w:szCs w:val="28"/>
        </w:rPr>
        <w:t xml:space="preserve"> </w:t>
      </w:r>
      <w:proofErr w:type="spellStart"/>
      <w:r w:rsidRPr="003444AB">
        <w:rPr>
          <w:rFonts w:cstheme="minorHAnsi"/>
          <w:sz w:val="28"/>
          <w:szCs w:val="28"/>
        </w:rPr>
        <w:t>Tahun</w:t>
      </w:r>
      <w:proofErr w:type="spellEnd"/>
      <w:r w:rsidRPr="003444AB">
        <w:rPr>
          <w:rFonts w:cstheme="minorHAnsi"/>
          <w:sz w:val="28"/>
          <w:szCs w:val="28"/>
        </w:rPr>
        <w:t xml:space="preserve"> 2009 </w:t>
      </w:r>
      <w:proofErr w:type="spellStart"/>
      <w:r w:rsidRPr="003444AB">
        <w:rPr>
          <w:rFonts w:cstheme="minorHAnsi"/>
          <w:sz w:val="28"/>
          <w:szCs w:val="28"/>
        </w:rPr>
        <w:t>tentang</w:t>
      </w:r>
      <w:proofErr w:type="spellEnd"/>
      <w:r w:rsidRPr="003444AB">
        <w:rPr>
          <w:rFonts w:cstheme="minorHAnsi"/>
          <w:sz w:val="28"/>
          <w:szCs w:val="28"/>
        </w:rPr>
        <w:t xml:space="preserve"> </w:t>
      </w:r>
      <w:r>
        <w:rPr>
          <w:rFonts w:cstheme="minorHAnsi"/>
          <w:sz w:val="28"/>
          <w:szCs w:val="28"/>
        </w:rPr>
        <w:t xml:space="preserve"> </w:t>
      </w:r>
      <w:proofErr w:type="spellStart"/>
      <w:r w:rsidRPr="003444AB">
        <w:rPr>
          <w:rFonts w:cstheme="minorHAnsi"/>
          <w:sz w:val="28"/>
          <w:szCs w:val="28"/>
        </w:rPr>
        <w:t>Kearsipan</w:t>
      </w:r>
      <w:proofErr w:type="spellEnd"/>
      <w:r w:rsidRPr="003444AB">
        <w:rPr>
          <w:rFonts w:cstheme="minorHAnsi"/>
          <w:sz w:val="28"/>
          <w:szCs w:val="28"/>
        </w:rPr>
        <w:t xml:space="preserve"> </w:t>
      </w:r>
      <w:r>
        <w:rPr>
          <w:rFonts w:cstheme="minorHAnsi"/>
          <w:sz w:val="28"/>
          <w:szCs w:val="28"/>
        </w:rPr>
        <w:t xml:space="preserve"> </w:t>
      </w:r>
      <w:r w:rsidRPr="003444AB">
        <w:rPr>
          <w:rFonts w:cstheme="minorHAnsi"/>
          <w:sz w:val="28"/>
          <w:szCs w:val="28"/>
        </w:rPr>
        <w:t xml:space="preserve">Pasal 33 </w:t>
      </w:r>
      <w:proofErr w:type="spellStart"/>
      <w:r>
        <w:rPr>
          <w:rFonts w:cstheme="minorHAnsi"/>
          <w:sz w:val="28"/>
          <w:szCs w:val="28"/>
        </w:rPr>
        <w:t>menyebutkan</w:t>
      </w:r>
      <w:proofErr w:type="spellEnd"/>
      <w:r w:rsidR="002D464D">
        <w:rPr>
          <w:rFonts w:cstheme="minorHAnsi"/>
          <w:sz w:val="28"/>
          <w:szCs w:val="28"/>
        </w:rPr>
        <w:t xml:space="preserve"> :</w:t>
      </w:r>
      <w:r>
        <w:rPr>
          <w:rFonts w:cstheme="minorHAnsi"/>
          <w:sz w:val="28"/>
          <w:szCs w:val="28"/>
        </w:rPr>
        <w:t xml:space="preserve"> </w:t>
      </w:r>
      <w:r w:rsidRPr="003444AB">
        <w:rPr>
          <w:rFonts w:cstheme="minorHAnsi"/>
          <w:sz w:val="28"/>
          <w:szCs w:val="28"/>
        </w:rPr>
        <w:t xml:space="preserve"> </w:t>
      </w:r>
    </w:p>
    <w:p w14:paraId="4D71B544" w14:textId="1E37FC26" w:rsidR="003444AB" w:rsidRDefault="003444AB" w:rsidP="002D464D">
      <w:pPr>
        <w:spacing w:after="0"/>
        <w:ind w:left="1440" w:right="9"/>
        <w:jc w:val="both"/>
        <w:rPr>
          <w:rFonts w:cstheme="minorHAnsi"/>
          <w:sz w:val="28"/>
          <w:szCs w:val="28"/>
        </w:rPr>
      </w:pPr>
      <w:proofErr w:type="gramStart"/>
      <w:r w:rsidRPr="003444AB">
        <w:rPr>
          <w:rFonts w:cstheme="minorHAnsi"/>
          <w:sz w:val="28"/>
          <w:szCs w:val="28"/>
        </w:rPr>
        <w:t>”</w:t>
      </w:r>
      <w:proofErr w:type="spellStart"/>
      <w:r w:rsidRPr="003444AB">
        <w:rPr>
          <w:rFonts w:cstheme="minorHAnsi"/>
          <w:sz w:val="28"/>
          <w:szCs w:val="28"/>
        </w:rPr>
        <w:t>Arsip</w:t>
      </w:r>
      <w:proofErr w:type="spellEnd"/>
      <w:proofErr w:type="gramEnd"/>
      <w:r w:rsidRPr="003444AB">
        <w:rPr>
          <w:rFonts w:cstheme="minorHAnsi"/>
          <w:sz w:val="28"/>
          <w:szCs w:val="28"/>
        </w:rPr>
        <w:t xml:space="preserve"> yang </w:t>
      </w:r>
      <w:proofErr w:type="spellStart"/>
      <w:r w:rsidRPr="003444AB">
        <w:rPr>
          <w:rFonts w:cstheme="minorHAnsi"/>
          <w:sz w:val="28"/>
          <w:szCs w:val="28"/>
        </w:rPr>
        <w:t>tercipta</w:t>
      </w:r>
      <w:proofErr w:type="spellEnd"/>
      <w:r w:rsidRPr="003444AB">
        <w:rPr>
          <w:rFonts w:cstheme="minorHAnsi"/>
          <w:sz w:val="28"/>
          <w:szCs w:val="28"/>
        </w:rPr>
        <w:t xml:space="preserve"> </w:t>
      </w:r>
      <w:proofErr w:type="spellStart"/>
      <w:r w:rsidRPr="003444AB">
        <w:rPr>
          <w:rFonts w:cstheme="minorHAnsi"/>
          <w:sz w:val="28"/>
          <w:szCs w:val="28"/>
        </w:rPr>
        <w:t>dari</w:t>
      </w:r>
      <w:proofErr w:type="spellEnd"/>
      <w:r w:rsidRPr="003444AB">
        <w:rPr>
          <w:rFonts w:cstheme="minorHAnsi"/>
          <w:sz w:val="28"/>
          <w:szCs w:val="28"/>
        </w:rPr>
        <w:t xml:space="preserve"> </w:t>
      </w:r>
      <w:proofErr w:type="spellStart"/>
      <w:r w:rsidRPr="003444AB">
        <w:rPr>
          <w:rFonts w:cstheme="minorHAnsi"/>
          <w:sz w:val="28"/>
          <w:szCs w:val="28"/>
        </w:rPr>
        <w:t>kegiatan</w:t>
      </w:r>
      <w:proofErr w:type="spellEnd"/>
      <w:r w:rsidRPr="003444AB">
        <w:rPr>
          <w:rFonts w:cstheme="minorHAnsi"/>
          <w:sz w:val="28"/>
          <w:szCs w:val="28"/>
        </w:rPr>
        <w:t xml:space="preserve"> </w:t>
      </w:r>
      <w:proofErr w:type="spellStart"/>
      <w:r w:rsidRPr="003444AB">
        <w:rPr>
          <w:rFonts w:cstheme="minorHAnsi"/>
          <w:sz w:val="28"/>
          <w:szCs w:val="28"/>
        </w:rPr>
        <w:t>lembaga</w:t>
      </w:r>
      <w:proofErr w:type="spellEnd"/>
      <w:r w:rsidRPr="003444AB">
        <w:rPr>
          <w:rFonts w:cstheme="minorHAnsi"/>
          <w:sz w:val="28"/>
          <w:szCs w:val="28"/>
        </w:rPr>
        <w:t xml:space="preserve"> negara dan </w:t>
      </w:r>
      <w:proofErr w:type="spellStart"/>
      <w:r w:rsidRPr="003444AB">
        <w:rPr>
          <w:rFonts w:cstheme="minorHAnsi"/>
          <w:sz w:val="28"/>
          <w:szCs w:val="28"/>
        </w:rPr>
        <w:t>kegiatan</w:t>
      </w:r>
      <w:proofErr w:type="spellEnd"/>
      <w:r w:rsidRPr="003444AB">
        <w:rPr>
          <w:rFonts w:cstheme="minorHAnsi"/>
          <w:sz w:val="28"/>
          <w:szCs w:val="28"/>
        </w:rPr>
        <w:t xml:space="preserve"> yang </w:t>
      </w:r>
      <w:proofErr w:type="spellStart"/>
      <w:r w:rsidRPr="003444AB">
        <w:rPr>
          <w:rFonts w:cstheme="minorHAnsi"/>
          <w:sz w:val="28"/>
          <w:szCs w:val="28"/>
        </w:rPr>
        <w:t>menggunakan</w:t>
      </w:r>
      <w:proofErr w:type="spellEnd"/>
      <w:r w:rsidRPr="003444AB">
        <w:rPr>
          <w:rFonts w:cstheme="minorHAnsi"/>
          <w:sz w:val="28"/>
          <w:szCs w:val="28"/>
        </w:rPr>
        <w:t xml:space="preserve"> </w:t>
      </w:r>
      <w:proofErr w:type="spellStart"/>
      <w:r w:rsidRPr="003444AB">
        <w:rPr>
          <w:rFonts w:cstheme="minorHAnsi"/>
          <w:sz w:val="28"/>
          <w:szCs w:val="28"/>
        </w:rPr>
        <w:t>sumber</w:t>
      </w:r>
      <w:proofErr w:type="spellEnd"/>
      <w:r w:rsidRPr="003444AB">
        <w:rPr>
          <w:rFonts w:cstheme="minorHAnsi"/>
          <w:sz w:val="28"/>
          <w:szCs w:val="28"/>
        </w:rPr>
        <w:t xml:space="preserve"> dana negara </w:t>
      </w:r>
      <w:proofErr w:type="spellStart"/>
      <w:r w:rsidRPr="003444AB">
        <w:rPr>
          <w:rFonts w:cstheme="minorHAnsi"/>
          <w:sz w:val="28"/>
          <w:szCs w:val="28"/>
        </w:rPr>
        <w:t>dintarakan</w:t>
      </w:r>
      <w:proofErr w:type="spellEnd"/>
      <w:r w:rsidRPr="003444AB">
        <w:rPr>
          <w:rFonts w:cstheme="minorHAnsi"/>
          <w:sz w:val="28"/>
          <w:szCs w:val="28"/>
        </w:rPr>
        <w:t xml:space="preserve"> </w:t>
      </w:r>
      <w:proofErr w:type="spellStart"/>
      <w:r w:rsidRPr="003444AB">
        <w:rPr>
          <w:rFonts w:cstheme="minorHAnsi"/>
          <w:sz w:val="28"/>
          <w:szCs w:val="28"/>
        </w:rPr>
        <w:t>sebagai</w:t>
      </w:r>
      <w:proofErr w:type="spellEnd"/>
      <w:r w:rsidRPr="003444AB">
        <w:rPr>
          <w:rFonts w:cstheme="minorHAnsi"/>
          <w:sz w:val="28"/>
          <w:szCs w:val="28"/>
        </w:rPr>
        <w:t xml:space="preserve"> </w:t>
      </w:r>
      <w:proofErr w:type="spellStart"/>
      <w:r w:rsidRPr="003444AB">
        <w:rPr>
          <w:rFonts w:cstheme="minorHAnsi"/>
          <w:sz w:val="28"/>
          <w:szCs w:val="28"/>
        </w:rPr>
        <w:t>arsip</w:t>
      </w:r>
      <w:proofErr w:type="spellEnd"/>
      <w:r w:rsidRPr="003444AB">
        <w:rPr>
          <w:rFonts w:cstheme="minorHAnsi"/>
          <w:sz w:val="28"/>
          <w:szCs w:val="28"/>
        </w:rPr>
        <w:t xml:space="preserve"> </w:t>
      </w:r>
      <w:proofErr w:type="spellStart"/>
      <w:r w:rsidRPr="003444AB">
        <w:rPr>
          <w:rFonts w:cstheme="minorHAnsi"/>
          <w:sz w:val="28"/>
          <w:szCs w:val="28"/>
        </w:rPr>
        <w:t>milik</w:t>
      </w:r>
      <w:proofErr w:type="spellEnd"/>
      <w:r w:rsidRPr="003444AB">
        <w:rPr>
          <w:rFonts w:cstheme="minorHAnsi"/>
          <w:sz w:val="28"/>
          <w:szCs w:val="28"/>
        </w:rPr>
        <w:t xml:space="preserve"> negara” </w:t>
      </w:r>
    </w:p>
    <w:p w14:paraId="64D10044" w14:textId="77777777" w:rsidR="002D464D" w:rsidRDefault="002D464D" w:rsidP="002D464D">
      <w:pPr>
        <w:spacing w:after="0"/>
        <w:ind w:left="1440" w:right="9"/>
        <w:jc w:val="both"/>
        <w:rPr>
          <w:rFonts w:cstheme="minorHAnsi"/>
          <w:sz w:val="28"/>
          <w:szCs w:val="28"/>
        </w:rPr>
      </w:pPr>
    </w:p>
    <w:p w14:paraId="5FD2E160" w14:textId="67D3921D" w:rsidR="002D464D" w:rsidRDefault="003444AB" w:rsidP="002A6D99">
      <w:pPr>
        <w:spacing w:after="0"/>
        <w:ind w:left="1418" w:right="9"/>
        <w:jc w:val="both"/>
        <w:rPr>
          <w:rFonts w:cstheme="minorHAnsi"/>
          <w:sz w:val="28"/>
          <w:szCs w:val="28"/>
        </w:rPr>
      </w:pPr>
      <w:r w:rsidRPr="003444AB">
        <w:rPr>
          <w:rFonts w:cstheme="minorHAnsi"/>
          <w:sz w:val="28"/>
          <w:szCs w:val="28"/>
        </w:rPr>
        <w:t xml:space="preserve">Pasal 34 </w:t>
      </w:r>
      <w:proofErr w:type="spellStart"/>
      <w:r w:rsidRPr="003444AB">
        <w:rPr>
          <w:rFonts w:cstheme="minorHAnsi"/>
          <w:sz w:val="28"/>
          <w:szCs w:val="28"/>
        </w:rPr>
        <w:t>ayat</w:t>
      </w:r>
      <w:proofErr w:type="spellEnd"/>
      <w:r w:rsidRPr="003444AB">
        <w:rPr>
          <w:rFonts w:cstheme="minorHAnsi"/>
          <w:sz w:val="28"/>
          <w:szCs w:val="28"/>
        </w:rPr>
        <w:t xml:space="preserve"> (1) </w:t>
      </w:r>
      <w:proofErr w:type="spellStart"/>
      <w:proofErr w:type="gramStart"/>
      <w:r>
        <w:rPr>
          <w:rFonts w:cstheme="minorHAnsi"/>
          <w:sz w:val="28"/>
          <w:szCs w:val="28"/>
        </w:rPr>
        <w:t>menyebutkan</w:t>
      </w:r>
      <w:proofErr w:type="spellEnd"/>
      <w:r>
        <w:rPr>
          <w:rFonts w:cstheme="minorHAnsi"/>
          <w:sz w:val="28"/>
          <w:szCs w:val="28"/>
        </w:rPr>
        <w:t xml:space="preserve"> </w:t>
      </w:r>
      <w:r w:rsidR="002D464D">
        <w:rPr>
          <w:rFonts w:cstheme="minorHAnsi"/>
          <w:sz w:val="28"/>
          <w:szCs w:val="28"/>
        </w:rPr>
        <w:t>:</w:t>
      </w:r>
      <w:proofErr w:type="gramEnd"/>
      <w:r w:rsidR="002D464D">
        <w:rPr>
          <w:rFonts w:cstheme="minorHAnsi"/>
          <w:sz w:val="28"/>
          <w:szCs w:val="28"/>
        </w:rPr>
        <w:t xml:space="preserve"> </w:t>
      </w:r>
    </w:p>
    <w:p w14:paraId="2C348E61" w14:textId="30C79807" w:rsidR="003444AB" w:rsidRDefault="003444AB" w:rsidP="002D464D">
      <w:pPr>
        <w:spacing w:after="0"/>
        <w:ind w:left="1418" w:right="9"/>
        <w:jc w:val="both"/>
        <w:rPr>
          <w:rFonts w:cstheme="minorHAnsi"/>
          <w:sz w:val="28"/>
          <w:szCs w:val="28"/>
        </w:rPr>
      </w:pPr>
      <w:r w:rsidRPr="003444AB">
        <w:rPr>
          <w:rFonts w:cstheme="minorHAnsi"/>
          <w:sz w:val="28"/>
          <w:szCs w:val="28"/>
        </w:rPr>
        <w:t xml:space="preserve">“Negara </w:t>
      </w:r>
      <w:proofErr w:type="spellStart"/>
      <w:r w:rsidRPr="003444AB">
        <w:rPr>
          <w:rFonts w:cstheme="minorHAnsi"/>
          <w:sz w:val="28"/>
          <w:szCs w:val="28"/>
        </w:rPr>
        <w:t>menyelenggarakan</w:t>
      </w:r>
      <w:proofErr w:type="spellEnd"/>
      <w:r w:rsidRPr="003444AB">
        <w:rPr>
          <w:rFonts w:cstheme="minorHAnsi"/>
          <w:sz w:val="28"/>
          <w:szCs w:val="28"/>
        </w:rPr>
        <w:t xml:space="preserve"> </w:t>
      </w:r>
      <w:proofErr w:type="spellStart"/>
      <w:r w:rsidRPr="003444AB">
        <w:rPr>
          <w:rFonts w:cstheme="minorHAnsi"/>
          <w:sz w:val="28"/>
          <w:szCs w:val="28"/>
        </w:rPr>
        <w:t>perlindungan</w:t>
      </w:r>
      <w:proofErr w:type="spellEnd"/>
      <w:r w:rsidRPr="003444AB">
        <w:rPr>
          <w:rFonts w:cstheme="minorHAnsi"/>
          <w:sz w:val="28"/>
          <w:szCs w:val="28"/>
        </w:rPr>
        <w:t xml:space="preserve"> dan </w:t>
      </w:r>
      <w:proofErr w:type="spellStart"/>
      <w:r w:rsidRPr="003444AB">
        <w:rPr>
          <w:rFonts w:cstheme="minorHAnsi"/>
          <w:sz w:val="28"/>
          <w:szCs w:val="28"/>
        </w:rPr>
        <w:t>penyelamatan</w:t>
      </w:r>
      <w:proofErr w:type="spellEnd"/>
      <w:r w:rsidRPr="003444AB">
        <w:rPr>
          <w:rFonts w:cstheme="minorHAnsi"/>
          <w:sz w:val="28"/>
          <w:szCs w:val="28"/>
        </w:rPr>
        <w:t xml:space="preserve"> </w:t>
      </w:r>
      <w:proofErr w:type="spellStart"/>
      <w:r w:rsidRPr="003444AB">
        <w:rPr>
          <w:rFonts w:cstheme="minorHAnsi"/>
          <w:sz w:val="28"/>
          <w:szCs w:val="28"/>
        </w:rPr>
        <w:t>arsip</w:t>
      </w:r>
      <w:proofErr w:type="spellEnd"/>
      <w:r w:rsidRPr="003444AB">
        <w:rPr>
          <w:rFonts w:cstheme="minorHAnsi"/>
          <w:sz w:val="28"/>
          <w:szCs w:val="28"/>
        </w:rPr>
        <w:t xml:space="preserve"> </w:t>
      </w:r>
      <w:proofErr w:type="spellStart"/>
      <w:r w:rsidRPr="003444AB">
        <w:rPr>
          <w:rFonts w:cstheme="minorHAnsi"/>
          <w:sz w:val="28"/>
          <w:szCs w:val="28"/>
        </w:rPr>
        <w:t>sebagaimana</w:t>
      </w:r>
      <w:proofErr w:type="spellEnd"/>
      <w:r w:rsidRPr="003444AB">
        <w:rPr>
          <w:rFonts w:cstheme="minorHAnsi"/>
          <w:sz w:val="28"/>
          <w:szCs w:val="28"/>
        </w:rPr>
        <w:t xml:space="preserve"> </w:t>
      </w:r>
      <w:proofErr w:type="spellStart"/>
      <w:r w:rsidRPr="003444AB">
        <w:rPr>
          <w:rFonts w:cstheme="minorHAnsi"/>
          <w:sz w:val="28"/>
          <w:szCs w:val="28"/>
        </w:rPr>
        <w:t>dimaksud</w:t>
      </w:r>
      <w:proofErr w:type="spellEnd"/>
      <w:r w:rsidRPr="003444AB">
        <w:rPr>
          <w:rFonts w:cstheme="minorHAnsi"/>
          <w:sz w:val="28"/>
          <w:szCs w:val="28"/>
        </w:rPr>
        <w:t xml:space="preserve"> </w:t>
      </w:r>
      <w:proofErr w:type="spellStart"/>
      <w:r w:rsidRPr="003444AB">
        <w:rPr>
          <w:rFonts w:cstheme="minorHAnsi"/>
          <w:sz w:val="28"/>
          <w:szCs w:val="28"/>
        </w:rPr>
        <w:t>dalam</w:t>
      </w:r>
      <w:proofErr w:type="spellEnd"/>
      <w:r w:rsidRPr="003444AB">
        <w:rPr>
          <w:rFonts w:cstheme="minorHAnsi"/>
          <w:sz w:val="28"/>
          <w:szCs w:val="28"/>
        </w:rPr>
        <w:t xml:space="preserve"> Pasal 7 </w:t>
      </w:r>
      <w:proofErr w:type="spellStart"/>
      <w:r w:rsidRPr="003444AB">
        <w:rPr>
          <w:rFonts w:cstheme="minorHAnsi"/>
          <w:sz w:val="28"/>
          <w:szCs w:val="28"/>
        </w:rPr>
        <w:t>huruf</w:t>
      </w:r>
      <w:proofErr w:type="spellEnd"/>
      <w:r w:rsidRPr="003444AB">
        <w:rPr>
          <w:rFonts w:cstheme="minorHAnsi"/>
          <w:sz w:val="28"/>
          <w:szCs w:val="28"/>
        </w:rPr>
        <w:t xml:space="preserve"> g, </w:t>
      </w:r>
      <w:proofErr w:type="spellStart"/>
      <w:r w:rsidRPr="003444AB">
        <w:rPr>
          <w:rFonts w:cstheme="minorHAnsi"/>
          <w:sz w:val="28"/>
          <w:szCs w:val="28"/>
        </w:rPr>
        <w:t>baik</w:t>
      </w:r>
      <w:proofErr w:type="spellEnd"/>
      <w:r w:rsidRPr="003444AB">
        <w:rPr>
          <w:rFonts w:cstheme="minorHAnsi"/>
          <w:sz w:val="28"/>
          <w:szCs w:val="28"/>
        </w:rPr>
        <w:t xml:space="preserve"> </w:t>
      </w:r>
      <w:proofErr w:type="spellStart"/>
      <w:r w:rsidRPr="003444AB">
        <w:rPr>
          <w:rFonts w:cstheme="minorHAnsi"/>
          <w:sz w:val="28"/>
          <w:szCs w:val="28"/>
        </w:rPr>
        <w:t>terhadap</w:t>
      </w:r>
      <w:proofErr w:type="spellEnd"/>
      <w:r w:rsidRPr="003444AB">
        <w:rPr>
          <w:rFonts w:cstheme="minorHAnsi"/>
          <w:sz w:val="28"/>
          <w:szCs w:val="28"/>
        </w:rPr>
        <w:t xml:space="preserve"> </w:t>
      </w:r>
      <w:proofErr w:type="spellStart"/>
      <w:r w:rsidRPr="003444AB">
        <w:rPr>
          <w:rFonts w:cstheme="minorHAnsi"/>
          <w:sz w:val="28"/>
          <w:szCs w:val="28"/>
        </w:rPr>
        <w:t>arsip</w:t>
      </w:r>
      <w:proofErr w:type="spellEnd"/>
      <w:r w:rsidRPr="003444AB">
        <w:rPr>
          <w:rFonts w:cstheme="minorHAnsi"/>
          <w:sz w:val="28"/>
          <w:szCs w:val="28"/>
        </w:rPr>
        <w:t xml:space="preserve"> yang </w:t>
      </w:r>
      <w:proofErr w:type="spellStart"/>
      <w:r w:rsidRPr="003444AB">
        <w:rPr>
          <w:rFonts w:cstheme="minorHAnsi"/>
          <w:sz w:val="28"/>
          <w:szCs w:val="28"/>
        </w:rPr>
        <w:t>keberadaannya</w:t>
      </w:r>
      <w:proofErr w:type="spellEnd"/>
      <w:r w:rsidRPr="003444AB">
        <w:rPr>
          <w:rFonts w:cstheme="minorHAnsi"/>
          <w:sz w:val="28"/>
          <w:szCs w:val="28"/>
        </w:rPr>
        <w:t xml:space="preserve"> di </w:t>
      </w:r>
      <w:proofErr w:type="spellStart"/>
      <w:r w:rsidRPr="003444AB">
        <w:rPr>
          <w:rFonts w:cstheme="minorHAnsi"/>
          <w:sz w:val="28"/>
          <w:szCs w:val="28"/>
        </w:rPr>
        <w:t>dalam</w:t>
      </w:r>
      <w:proofErr w:type="spellEnd"/>
      <w:r w:rsidRPr="003444AB">
        <w:rPr>
          <w:rFonts w:cstheme="minorHAnsi"/>
          <w:sz w:val="28"/>
          <w:szCs w:val="28"/>
        </w:rPr>
        <w:t xml:space="preserve"> </w:t>
      </w:r>
      <w:proofErr w:type="spellStart"/>
      <w:r w:rsidRPr="003444AB">
        <w:rPr>
          <w:rFonts w:cstheme="minorHAnsi"/>
          <w:sz w:val="28"/>
          <w:szCs w:val="28"/>
        </w:rPr>
        <w:t>maupun</w:t>
      </w:r>
      <w:proofErr w:type="spellEnd"/>
      <w:r w:rsidRPr="003444AB">
        <w:rPr>
          <w:rFonts w:cstheme="minorHAnsi"/>
          <w:sz w:val="28"/>
          <w:szCs w:val="28"/>
        </w:rPr>
        <w:t xml:space="preserve"> di </w:t>
      </w:r>
      <w:proofErr w:type="spellStart"/>
      <w:r w:rsidRPr="003444AB">
        <w:rPr>
          <w:rFonts w:cstheme="minorHAnsi"/>
          <w:sz w:val="28"/>
          <w:szCs w:val="28"/>
        </w:rPr>
        <w:t>luar</w:t>
      </w:r>
      <w:proofErr w:type="spellEnd"/>
      <w:r w:rsidRPr="003444AB">
        <w:rPr>
          <w:rFonts w:cstheme="minorHAnsi"/>
          <w:sz w:val="28"/>
          <w:szCs w:val="28"/>
        </w:rPr>
        <w:t xml:space="preserve"> wilayah Negara </w:t>
      </w:r>
      <w:proofErr w:type="spellStart"/>
      <w:r w:rsidRPr="003444AB">
        <w:rPr>
          <w:rFonts w:cstheme="minorHAnsi"/>
          <w:sz w:val="28"/>
          <w:szCs w:val="28"/>
        </w:rPr>
        <w:t>Kesatuan</w:t>
      </w:r>
      <w:proofErr w:type="spellEnd"/>
      <w:r w:rsidRPr="003444AB">
        <w:rPr>
          <w:rFonts w:cstheme="minorHAnsi"/>
          <w:sz w:val="28"/>
          <w:szCs w:val="28"/>
        </w:rPr>
        <w:t xml:space="preserve"> </w:t>
      </w:r>
      <w:proofErr w:type="spellStart"/>
      <w:r w:rsidRPr="003444AB">
        <w:rPr>
          <w:rFonts w:cstheme="minorHAnsi"/>
          <w:sz w:val="28"/>
          <w:szCs w:val="28"/>
        </w:rPr>
        <w:t>Republik</w:t>
      </w:r>
      <w:proofErr w:type="spellEnd"/>
      <w:r w:rsidRPr="003444AB">
        <w:rPr>
          <w:rFonts w:cstheme="minorHAnsi"/>
          <w:sz w:val="28"/>
          <w:szCs w:val="28"/>
        </w:rPr>
        <w:t xml:space="preserve"> Indonesia </w:t>
      </w:r>
      <w:proofErr w:type="spellStart"/>
      <w:r w:rsidRPr="003444AB">
        <w:rPr>
          <w:rFonts w:cstheme="minorHAnsi"/>
          <w:sz w:val="28"/>
          <w:szCs w:val="28"/>
        </w:rPr>
        <w:t>sebagai</w:t>
      </w:r>
      <w:proofErr w:type="spellEnd"/>
      <w:r w:rsidRPr="003444AB">
        <w:rPr>
          <w:rFonts w:cstheme="minorHAnsi"/>
          <w:sz w:val="28"/>
          <w:szCs w:val="28"/>
        </w:rPr>
        <w:t xml:space="preserve"> </w:t>
      </w:r>
      <w:proofErr w:type="spellStart"/>
      <w:r w:rsidRPr="003444AB">
        <w:rPr>
          <w:rFonts w:cstheme="minorHAnsi"/>
          <w:sz w:val="28"/>
          <w:szCs w:val="28"/>
        </w:rPr>
        <w:t>bahan</w:t>
      </w:r>
      <w:proofErr w:type="spellEnd"/>
      <w:r w:rsidRPr="003444AB">
        <w:rPr>
          <w:rFonts w:cstheme="minorHAnsi"/>
          <w:sz w:val="28"/>
          <w:szCs w:val="28"/>
        </w:rPr>
        <w:t xml:space="preserve"> </w:t>
      </w:r>
      <w:proofErr w:type="spellStart"/>
      <w:r w:rsidRPr="003444AB">
        <w:rPr>
          <w:rFonts w:cstheme="minorHAnsi"/>
          <w:sz w:val="28"/>
          <w:szCs w:val="28"/>
        </w:rPr>
        <w:t>pertanggungjawaban</w:t>
      </w:r>
      <w:proofErr w:type="spellEnd"/>
      <w:r w:rsidRPr="003444AB">
        <w:rPr>
          <w:rFonts w:cstheme="minorHAnsi"/>
          <w:sz w:val="28"/>
          <w:szCs w:val="28"/>
        </w:rPr>
        <w:t xml:space="preserve"> </w:t>
      </w:r>
      <w:proofErr w:type="spellStart"/>
      <w:r w:rsidRPr="003444AB">
        <w:rPr>
          <w:rFonts w:cstheme="minorHAnsi"/>
          <w:sz w:val="28"/>
          <w:szCs w:val="28"/>
        </w:rPr>
        <w:t>setiap</w:t>
      </w:r>
      <w:proofErr w:type="spellEnd"/>
      <w:r w:rsidRPr="003444AB">
        <w:rPr>
          <w:rFonts w:cstheme="minorHAnsi"/>
          <w:sz w:val="28"/>
          <w:szCs w:val="28"/>
        </w:rPr>
        <w:t xml:space="preserve"> </w:t>
      </w:r>
      <w:proofErr w:type="spellStart"/>
      <w:r w:rsidRPr="003444AB">
        <w:rPr>
          <w:rFonts w:cstheme="minorHAnsi"/>
          <w:sz w:val="28"/>
          <w:szCs w:val="28"/>
        </w:rPr>
        <w:t>aspekkehidupan</w:t>
      </w:r>
      <w:proofErr w:type="spellEnd"/>
      <w:r w:rsidRPr="003444AB">
        <w:rPr>
          <w:rFonts w:cstheme="minorHAnsi"/>
          <w:sz w:val="28"/>
          <w:szCs w:val="28"/>
        </w:rPr>
        <w:t xml:space="preserve"> </w:t>
      </w:r>
      <w:proofErr w:type="spellStart"/>
      <w:r w:rsidRPr="003444AB">
        <w:rPr>
          <w:rFonts w:cstheme="minorHAnsi"/>
          <w:sz w:val="28"/>
          <w:szCs w:val="28"/>
        </w:rPr>
        <w:t>berbangsa</w:t>
      </w:r>
      <w:proofErr w:type="spellEnd"/>
      <w:r w:rsidRPr="003444AB">
        <w:rPr>
          <w:rFonts w:cstheme="minorHAnsi"/>
          <w:sz w:val="28"/>
          <w:szCs w:val="28"/>
        </w:rPr>
        <w:t xml:space="preserve"> dan </w:t>
      </w:r>
      <w:proofErr w:type="spellStart"/>
      <w:r w:rsidRPr="003444AB">
        <w:rPr>
          <w:rFonts w:cstheme="minorHAnsi"/>
          <w:sz w:val="28"/>
          <w:szCs w:val="28"/>
        </w:rPr>
        <w:t>bernegara</w:t>
      </w:r>
      <w:proofErr w:type="spellEnd"/>
      <w:r w:rsidRPr="003444AB">
        <w:rPr>
          <w:rFonts w:cstheme="minorHAnsi"/>
          <w:sz w:val="28"/>
          <w:szCs w:val="28"/>
        </w:rPr>
        <w:t xml:space="preserve"> </w:t>
      </w:r>
      <w:proofErr w:type="spellStart"/>
      <w:r w:rsidRPr="003444AB">
        <w:rPr>
          <w:rFonts w:cstheme="minorHAnsi"/>
          <w:sz w:val="28"/>
          <w:szCs w:val="28"/>
        </w:rPr>
        <w:t>untuk</w:t>
      </w:r>
      <w:proofErr w:type="spellEnd"/>
      <w:r w:rsidRPr="003444AB">
        <w:rPr>
          <w:rFonts w:cstheme="minorHAnsi"/>
          <w:sz w:val="28"/>
          <w:szCs w:val="28"/>
        </w:rPr>
        <w:t xml:space="preserve"> </w:t>
      </w:r>
      <w:proofErr w:type="spellStart"/>
      <w:r w:rsidRPr="003444AB">
        <w:rPr>
          <w:rFonts w:cstheme="minorHAnsi"/>
          <w:sz w:val="28"/>
          <w:szCs w:val="28"/>
        </w:rPr>
        <w:t>kepentingan</w:t>
      </w:r>
      <w:proofErr w:type="spellEnd"/>
      <w:r w:rsidRPr="003444AB">
        <w:rPr>
          <w:rFonts w:cstheme="minorHAnsi"/>
          <w:sz w:val="28"/>
          <w:szCs w:val="28"/>
        </w:rPr>
        <w:t xml:space="preserve"> negara, </w:t>
      </w:r>
      <w:proofErr w:type="spellStart"/>
      <w:r w:rsidRPr="003444AB">
        <w:rPr>
          <w:rFonts w:cstheme="minorHAnsi"/>
          <w:sz w:val="28"/>
          <w:szCs w:val="28"/>
        </w:rPr>
        <w:t>pemerintahan</w:t>
      </w:r>
      <w:proofErr w:type="spellEnd"/>
      <w:r w:rsidRPr="003444AB">
        <w:rPr>
          <w:rFonts w:cstheme="minorHAnsi"/>
          <w:sz w:val="28"/>
          <w:szCs w:val="28"/>
        </w:rPr>
        <w:t xml:space="preserve">, </w:t>
      </w:r>
      <w:proofErr w:type="spellStart"/>
      <w:r w:rsidRPr="003444AB">
        <w:rPr>
          <w:rFonts w:cstheme="minorHAnsi"/>
          <w:sz w:val="28"/>
          <w:szCs w:val="28"/>
        </w:rPr>
        <w:t>pelayanan</w:t>
      </w:r>
      <w:proofErr w:type="spellEnd"/>
      <w:r w:rsidRPr="003444AB">
        <w:rPr>
          <w:rFonts w:cstheme="minorHAnsi"/>
          <w:sz w:val="28"/>
          <w:szCs w:val="28"/>
        </w:rPr>
        <w:t xml:space="preserve"> </w:t>
      </w:r>
      <w:proofErr w:type="spellStart"/>
      <w:r w:rsidRPr="003444AB">
        <w:rPr>
          <w:rFonts w:cstheme="minorHAnsi"/>
          <w:sz w:val="28"/>
          <w:szCs w:val="28"/>
        </w:rPr>
        <w:t>publik</w:t>
      </w:r>
      <w:proofErr w:type="spellEnd"/>
      <w:r w:rsidRPr="003444AB">
        <w:rPr>
          <w:rFonts w:cstheme="minorHAnsi"/>
          <w:sz w:val="28"/>
          <w:szCs w:val="28"/>
        </w:rPr>
        <w:t xml:space="preserve">, dan </w:t>
      </w:r>
      <w:proofErr w:type="spellStart"/>
      <w:r w:rsidRPr="003444AB">
        <w:rPr>
          <w:rFonts w:cstheme="minorHAnsi"/>
          <w:sz w:val="28"/>
          <w:szCs w:val="28"/>
        </w:rPr>
        <w:t>kesejahteran</w:t>
      </w:r>
      <w:proofErr w:type="spellEnd"/>
      <w:r w:rsidRPr="003444AB">
        <w:rPr>
          <w:rFonts w:cstheme="minorHAnsi"/>
          <w:sz w:val="28"/>
          <w:szCs w:val="28"/>
        </w:rPr>
        <w:t xml:space="preserve"> rakyat</w:t>
      </w:r>
      <w:r>
        <w:rPr>
          <w:rFonts w:cstheme="minorHAnsi"/>
          <w:sz w:val="28"/>
          <w:szCs w:val="28"/>
        </w:rPr>
        <w:t>.</w:t>
      </w:r>
    </w:p>
    <w:p w14:paraId="2AA5EBC5" w14:textId="77777777" w:rsidR="003444AB" w:rsidRDefault="003444AB" w:rsidP="003444AB">
      <w:pPr>
        <w:spacing w:after="0"/>
        <w:ind w:left="1134" w:right="9"/>
        <w:jc w:val="both"/>
        <w:rPr>
          <w:rFonts w:cstheme="minorHAnsi"/>
          <w:sz w:val="28"/>
          <w:szCs w:val="28"/>
        </w:rPr>
      </w:pPr>
    </w:p>
    <w:p w14:paraId="13486E7E" w14:textId="48359A8D" w:rsidR="003444AB" w:rsidRDefault="00393775" w:rsidP="002D464D">
      <w:pPr>
        <w:spacing w:after="0"/>
        <w:ind w:left="142" w:right="9"/>
        <w:jc w:val="both"/>
        <w:rPr>
          <w:rFonts w:cstheme="minorHAnsi"/>
          <w:sz w:val="28"/>
          <w:szCs w:val="28"/>
        </w:rPr>
      </w:pPr>
      <w:proofErr w:type="spellStart"/>
      <w:r>
        <w:rPr>
          <w:rFonts w:cstheme="minorHAnsi"/>
          <w:sz w:val="28"/>
          <w:szCs w:val="28"/>
        </w:rPr>
        <w:t>Berdasarkan</w:t>
      </w:r>
      <w:proofErr w:type="spellEnd"/>
      <w:r>
        <w:rPr>
          <w:rFonts w:cstheme="minorHAnsi"/>
          <w:sz w:val="28"/>
          <w:szCs w:val="28"/>
        </w:rPr>
        <w:t xml:space="preserve"> </w:t>
      </w:r>
      <w:proofErr w:type="spellStart"/>
      <w:r>
        <w:rPr>
          <w:rFonts w:cstheme="minorHAnsi"/>
          <w:sz w:val="28"/>
          <w:szCs w:val="28"/>
        </w:rPr>
        <w:t>ketentuan</w:t>
      </w:r>
      <w:proofErr w:type="spellEnd"/>
      <w:r>
        <w:rPr>
          <w:rFonts w:cstheme="minorHAnsi"/>
          <w:sz w:val="28"/>
          <w:szCs w:val="28"/>
        </w:rPr>
        <w:t xml:space="preserve"> </w:t>
      </w:r>
      <w:proofErr w:type="spellStart"/>
      <w:r>
        <w:rPr>
          <w:rFonts w:cstheme="minorHAnsi"/>
          <w:sz w:val="28"/>
          <w:szCs w:val="28"/>
        </w:rPr>
        <w:t>dimaksud</w:t>
      </w:r>
      <w:proofErr w:type="spellEnd"/>
      <w:r>
        <w:rPr>
          <w:rFonts w:cstheme="minorHAnsi"/>
          <w:sz w:val="28"/>
          <w:szCs w:val="28"/>
        </w:rPr>
        <w:t xml:space="preserve">, </w:t>
      </w:r>
      <w:proofErr w:type="spellStart"/>
      <w:r>
        <w:rPr>
          <w:rFonts w:cstheme="minorHAnsi"/>
          <w:sz w:val="28"/>
          <w:szCs w:val="28"/>
        </w:rPr>
        <w:t>Majelis</w:t>
      </w:r>
      <w:proofErr w:type="spellEnd"/>
      <w:r>
        <w:rPr>
          <w:rFonts w:cstheme="minorHAnsi"/>
          <w:sz w:val="28"/>
          <w:szCs w:val="28"/>
        </w:rPr>
        <w:t xml:space="preserve"> </w:t>
      </w:r>
      <w:proofErr w:type="spellStart"/>
      <w:r>
        <w:rPr>
          <w:rFonts w:cstheme="minorHAnsi"/>
          <w:sz w:val="28"/>
          <w:szCs w:val="28"/>
        </w:rPr>
        <w:t>komisioner</w:t>
      </w:r>
      <w:proofErr w:type="spellEnd"/>
      <w:r>
        <w:rPr>
          <w:rFonts w:cstheme="minorHAnsi"/>
          <w:sz w:val="28"/>
          <w:szCs w:val="28"/>
        </w:rPr>
        <w:t xml:space="preserve"> </w:t>
      </w:r>
      <w:proofErr w:type="spellStart"/>
      <w:r>
        <w:rPr>
          <w:rFonts w:cstheme="minorHAnsi"/>
          <w:sz w:val="28"/>
          <w:szCs w:val="28"/>
        </w:rPr>
        <w:t>berpendapat</w:t>
      </w:r>
      <w:proofErr w:type="spellEnd"/>
      <w:r>
        <w:rPr>
          <w:rFonts w:cstheme="minorHAnsi"/>
          <w:sz w:val="28"/>
          <w:szCs w:val="28"/>
        </w:rPr>
        <w:t xml:space="preserve">, </w:t>
      </w:r>
      <w:proofErr w:type="spellStart"/>
      <w:r>
        <w:rPr>
          <w:rFonts w:cstheme="minorHAnsi"/>
          <w:sz w:val="28"/>
          <w:szCs w:val="28"/>
        </w:rPr>
        <w:t>informasi</w:t>
      </w:r>
      <w:proofErr w:type="spellEnd"/>
      <w:r>
        <w:rPr>
          <w:rFonts w:cstheme="minorHAnsi"/>
          <w:sz w:val="28"/>
          <w:szCs w:val="28"/>
        </w:rPr>
        <w:t xml:space="preserve"> yang </w:t>
      </w:r>
      <w:proofErr w:type="spellStart"/>
      <w:r>
        <w:rPr>
          <w:rFonts w:cstheme="minorHAnsi"/>
          <w:sz w:val="28"/>
          <w:szCs w:val="28"/>
        </w:rPr>
        <w:t>dihasilkan</w:t>
      </w:r>
      <w:proofErr w:type="spellEnd"/>
      <w:r>
        <w:rPr>
          <w:rFonts w:cstheme="minorHAnsi"/>
          <w:sz w:val="28"/>
          <w:szCs w:val="28"/>
        </w:rPr>
        <w:t xml:space="preserve"> </w:t>
      </w:r>
      <w:proofErr w:type="spellStart"/>
      <w:r>
        <w:rPr>
          <w:rFonts w:cstheme="minorHAnsi"/>
          <w:sz w:val="28"/>
          <w:szCs w:val="28"/>
        </w:rPr>
        <w:t>Termohon</w:t>
      </w:r>
      <w:proofErr w:type="spellEnd"/>
      <w:r>
        <w:rPr>
          <w:rFonts w:cstheme="minorHAnsi"/>
          <w:sz w:val="28"/>
          <w:szCs w:val="28"/>
        </w:rPr>
        <w:t xml:space="preserve"> </w:t>
      </w:r>
      <w:proofErr w:type="spellStart"/>
      <w:r>
        <w:rPr>
          <w:rFonts w:cstheme="minorHAnsi"/>
          <w:sz w:val="28"/>
          <w:szCs w:val="28"/>
        </w:rPr>
        <w:t>sebagaimana</w:t>
      </w:r>
      <w:proofErr w:type="spellEnd"/>
      <w:r>
        <w:rPr>
          <w:rFonts w:cstheme="minorHAnsi"/>
          <w:sz w:val="28"/>
          <w:szCs w:val="28"/>
        </w:rPr>
        <w:t xml:space="preserve"> </w:t>
      </w:r>
      <w:proofErr w:type="spellStart"/>
      <w:r>
        <w:rPr>
          <w:rFonts w:cstheme="minorHAnsi"/>
          <w:sz w:val="28"/>
          <w:szCs w:val="28"/>
        </w:rPr>
        <w:t>pendapat</w:t>
      </w:r>
      <w:proofErr w:type="spellEnd"/>
      <w:r>
        <w:rPr>
          <w:rFonts w:cstheme="minorHAnsi"/>
          <w:sz w:val="28"/>
          <w:szCs w:val="28"/>
        </w:rPr>
        <w:t xml:space="preserve"> </w:t>
      </w:r>
      <w:proofErr w:type="spellStart"/>
      <w:r>
        <w:rPr>
          <w:rFonts w:cstheme="minorHAnsi"/>
          <w:sz w:val="28"/>
          <w:szCs w:val="28"/>
        </w:rPr>
        <w:t>Majelis</w:t>
      </w:r>
      <w:proofErr w:type="spellEnd"/>
      <w:r>
        <w:rPr>
          <w:rFonts w:cstheme="minorHAnsi"/>
          <w:sz w:val="28"/>
          <w:szCs w:val="28"/>
        </w:rPr>
        <w:t xml:space="preserve"> </w:t>
      </w:r>
      <w:proofErr w:type="spellStart"/>
      <w:r>
        <w:rPr>
          <w:rFonts w:cstheme="minorHAnsi"/>
          <w:sz w:val="28"/>
          <w:szCs w:val="28"/>
        </w:rPr>
        <w:t>Komisioner</w:t>
      </w:r>
      <w:proofErr w:type="spellEnd"/>
      <w:r>
        <w:rPr>
          <w:rFonts w:cstheme="minorHAnsi"/>
          <w:sz w:val="28"/>
          <w:szCs w:val="28"/>
        </w:rPr>
        <w:t xml:space="preserve"> pada </w:t>
      </w:r>
      <w:proofErr w:type="spellStart"/>
      <w:r>
        <w:rPr>
          <w:rFonts w:cstheme="minorHAnsi"/>
          <w:sz w:val="28"/>
          <w:szCs w:val="28"/>
        </w:rPr>
        <w:t>paragraf</w:t>
      </w:r>
      <w:proofErr w:type="spellEnd"/>
      <w:r>
        <w:rPr>
          <w:rFonts w:cstheme="minorHAnsi"/>
          <w:sz w:val="28"/>
          <w:szCs w:val="28"/>
        </w:rPr>
        <w:t xml:space="preserve"> [4.</w:t>
      </w:r>
      <w:r w:rsidR="002A6D99">
        <w:rPr>
          <w:rFonts w:cstheme="minorHAnsi"/>
          <w:sz w:val="28"/>
          <w:szCs w:val="28"/>
        </w:rPr>
        <w:t>4</w:t>
      </w:r>
      <w:r w:rsidR="007175F1">
        <w:rPr>
          <w:rFonts w:cstheme="minorHAnsi"/>
          <w:sz w:val="28"/>
          <w:szCs w:val="28"/>
        </w:rPr>
        <w:t>2</w:t>
      </w:r>
      <w:r>
        <w:rPr>
          <w:rFonts w:cstheme="minorHAnsi"/>
          <w:sz w:val="28"/>
          <w:szCs w:val="28"/>
        </w:rPr>
        <w:t xml:space="preserve">] </w:t>
      </w:r>
      <w:proofErr w:type="spellStart"/>
      <w:r>
        <w:rPr>
          <w:rFonts w:cstheme="minorHAnsi"/>
          <w:sz w:val="28"/>
          <w:szCs w:val="28"/>
        </w:rPr>
        <w:t>haruslah</w:t>
      </w:r>
      <w:proofErr w:type="spellEnd"/>
      <w:r>
        <w:rPr>
          <w:rFonts w:cstheme="minorHAnsi"/>
          <w:sz w:val="28"/>
          <w:szCs w:val="28"/>
        </w:rPr>
        <w:t xml:space="preserve"> </w:t>
      </w:r>
      <w:proofErr w:type="spellStart"/>
      <w:r>
        <w:rPr>
          <w:rFonts w:cstheme="minorHAnsi"/>
          <w:sz w:val="28"/>
          <w:szCs w:val="28"/>
        </w:rPr>
        <w:t>disimpan</w:t>
      </w:r>
      <w:proofErr w:type="spellEnd"/>
      <w:r>
        <w:rPr>
          <w:rFonts w:cstheme="minorHAnsi"/>
          <w:sz w:val="28"/>
          <w:szCs w:val="28"/>
        </w:rPr>
        <w:t xml:space="preserve"> </w:t>
      </w:r>
      <w:proofErr w:type="spellStart"/>
      <w:r>
        <w:rPr>
          <w:rFonts w:cstheme="minorHAnsi"/>
          <w:sz w:val="28"/>
          <w:szCs w:val="28"/>
        </w:rPr>
        <w:t>Termohon</w:t>
      </w:r>
      <w:proofErr w:type="spellEnd"/>
      <w:r>
        <w:rPr>
          <w:rFonts w:cstheme="minorHAnsi"/>
          <w:sz w:val="28"/>
          <w:szCs w:val="28"/>
        </w:rPr>
        <w:t>.</w:t>
      </w:r>
    </w:p>
    <w:p w14:paraId="40D538D2" w14:textId="77777777" w:rsidR="00FC44D4" w:rsidRPr="003444AB" w:rsidRDefault="00FC44D4" w:rsidP="002D464D">
      <w:pPr>
        <w:spacing w:after="0"/>
        <w:ind w:left="142" w:right="9"/>
        <w:jc w:val="both"/>
        <w:rPr>
          <w:rFonts w:cstheme="minorHAnsi"/>
          <w:sz w:val="28"/>
          <w:szCs w:val="28"/>
        </w:rPr>
      </w:pPr>
    </w:p>
    <w:p w14:paraId="6DB45AE6" w14:textId="77777777" w:rsidR="009969E7" w:rsidRDefault="0084455F" w:rsidP="002D464D">
      <w:pPr>
        <w:jc w:val="both"/>
        <w:rPr>
          <w:rFonts w:cstheme="minorHAnsi"/>
          <w:sz w:val="28"/>
          <w:szCs w:val="28"/>
        </w:rPr>
      </w:pPr>
      <w:r>
        <w:rPr>
          <w:rFonts w:cstheme="minorHAnsi"/>
          <w:sz w:val="28"/>
          <w:szCs w:val="28"/>
        </w:rPr>
        <w:t>[4.</w:t>
      </w:r>
      <w:r w:rsidR="002D464D">
        <w:rPr>
          <w:rFonts w:cstheme="minorHAnsi"/>
          <w:sz w:val="28"/>
          <w:szCs w:val="28"/>
        </w:rPr>
        <w:t>4</w:t>
      </w:r>
      <w:r w:rsidR="007175F1">
        <w:rPr>
          <w:rFonts w:cstheme="minorHAnsi"/>
          <w:sz w:val="28"/>
          <w:szCs w:val="28"/>
        </w:rPr>
        <w:t>4</w:t>
      </w:r>
      <w:r>
        <w:rPr>
          <w:rFonts w:cstheme="minorHAnsi"/>
          <w:sz w:val="28"/>
          <w:szCs w:val="28"/>
        </w:rPr>
        <w:t xml:space="preserve">] </w:t>
      </w:r>
      <w:proofErr w:type="spellStart"/>
      <w:r w:rsidR="009969E7" w:rsidRPr="009969E7">
        <w:rPr>
          <w:rFonts w:cstheme="minorHAnsi"/>
          <w:sz w:val="28"/>
          <w:szCs w:val="28"/>
        </w:rPr>
        <w:t>Menimbang</w:t>
      </w:r>
      <w:proofErr w:type="spellEnd"/>
      <w:r w:rsidR="009969E7" w:rsidRPr="009969E7">
        <w:rPr>
          <w:rFonts w:cstheme="minorHAnsi"/>
          <w:sz w:val="28"/>
          <w:szCs w:val="28"/>
        </w:rPr>
        <w:t xml:space="preserve"> </w:t>
      </w:r>
      <w:proofErr w:type="spellStart"/>
      <w:r w:rsidR="009969E7" w:rsidRPr="009969E7">
        <w:rPr>
          <w:rFonts w:cstheme="minorHAnsi"/>
          <w:sz w:val="28"/>
          <w:szCs w:val="28"/>
        </w:rPr>
        <w:t>bahwa</w:t>
      </w:r>
      <w:proofErr w:type="spellEnd"/>
      <w:r w:rsidR="009969E7" w:rsidRPr="009969E7">
        <w:rPr>
          <w:rFonts w:cstheme="minorHAnsi"/>
          <w:sz w:val="28"/>
          <w:szCs w:val="28"/>
        </w:rPr>
        <w:t xml:space="preserve"> </w:t>
      </w:r>
      <w:proofErr w:type="spellStart"/>
      <w:r w:rsidR="009969E7" w:rsidRPr="009969E7">
        <w:rPr>
          <w:rFonts w:cstheme="minorHAnsi"/>
          <w:sz w:val="28"/>
          <w:szCs w:val="28"/>
        </w:rPr>
        <w:t>sesuai</w:t>
      </w:r>
      <w:proofErr w:type="spellEnd"/>
      <w:r w:rsidR="009969E7" w:rsidRPr="009969E7">
        <w:rPr>
          <w:rFonts w:cstheme="minorHAnsi"/>
          <w:sz w:val="28"/>
          <w:szCs w:val="28"/>
        </w:rPr>
        <w:t xml:space="preserve"> </w:t>
      </w:r>
      <w:proofErr w:type="spellStart"/>
      <w:r w:rsidR="009969E7" w:rsidRPr="009969E7">
        <w:rPr>
          <w:rFonts w:cstheme="minorHAnsi"/>
          <w:sz w:val="28"/>
          <w:szCs w:val="28"/>
        </w:rPr>
        <w:t>fakta</w:t>
      </w:r>
      <w:proofErr w:type="spellEnd"/>
      <w:r w:rsidR="009969E7" w:rsidRPr="009969E7">
        <w:rPr>
          <w:rFonts w:cstheme="minorHAnsi"/>
          <w:sz w:val="28"/>
          <w:szCs w:val="28"/>
        </w:rPr>
        <w:t xml:space="preserve"> </w:t>
      </w:r>
      <w:proofErr w:type="spellStart"/>
      <w:r w:rsidR="009969E7" w:rsidRPr="009969E7">
        <w:rPr>
          <w:rFonts w:cstheme="minorHAnsi"/>
          <w:sz w:val="28"/>
          <w:szCs w:val="28"/>
        </w:rPr>
        <w:t>persidangan</w:t>
      </w:r>
      <w:proofErr w:type="spellEnd"/>
      <w:r w:rsidR="009969E7" w:rsidRPr="009969E7">
        <w:rPr>
          <w:rFonts w:cstheme="minorHAnsi"/>
          <w:sz w:val="28"/>
          <w:szCs w:val="28"/>
        </w:rPr>
        <w:t xml:space="preserve">, </w:t>
      </w:r>
      <w:proofErr w:type="spellStart"/>
      <w:r w:rsidR="009969E7" w:rsidRPr="009969E7">
        <w:rPr>
          <w:rFonts w:cstheme="minorHAnsi"/>
          <w:sz w:val="28"/>
          <w:szCs w:val="28"/>
        </w:rPr>
        <w:t>Termohon</w:t>
      </w:r>
      <w:proofErr w:type="spellEnd"/>
      <w:r w:rsidR="009969E7" w:rsidRPr="009969E7">
        <w:rPr>
          <w:rFonts w:cstheme="minorHAnsi"/>
          <w:sz w:val="28"/>
          <w:szCs w:val="28"/>
        </w:rPr>
        <w:t xml:space="preserve"> </w:t>
      </w:r>
      <w:proofErr w:type="spellStart"/>
      <w:r w:rsidR="009969E7" w:rsidRPr="009969E7">
        <w:rPr>
          <w:rFonts w:cstheme="minorHAnsi"/>
          <w:sz w:val="28"/>
          <w:szCs w:val="28"/>
        </w:rPr>
        <w:t>melalui</w:t>
      </w:r>
      <w:proofErr w:type="spellEnd"/>
      <w:r w:rsidR="009969E7" w:rsidRPr="009969E7">
        <w:rPr>
          <w:rFonts w:cstheme="minorHAnsi"/>
          <w:sz w:val="28"/>
          <w:szCs w:val="28"/>
        </w:rPr>
        <w:t xml:space="preserve"> yang </w:t>
      </w:r>
      <w:proofErr w:type="spellStart"/>
      <w:r w:rsidR="009969E7" w:rsidRPr="009969E7">
        <w:rPr>
          <w:rFonts w:cstheme="minorHAnsi"/>
          <w:sz w:val="28"/>
          <w:szCs w:val="28"/>
        </w:rPr>
        <w:t>dikuasakan</w:t>
      </w:r>
      <w:proofErr w:type="spellEnd"/>
      <w:r w:rsidR="009969E7" w:rsidRPr="009969E7">
        <w:rPr>
          <w:rFonts w:cstheme="minorHAnsi"/>
          <w:sz w:val="28"/>
          <w:szCs w:val="28"/>
        </w:rPr>
        <w:t xml:space="preserve"> </w:t>
      </w:r>
      <w:proofErr w:type="spellStart"/>
      <w:r w:rsidR="009969E7" w:rsidRPr="009969E7">
        <w:rPr>
          <w:rFonts w:cstheme="minorHAnsi"/>
          <w:sz w:val="28"/>
          <w:szCs w:val="28"/>
        </w:rPr>
        <w:t>adalah</w:t>
      </w:r>
      <w:proofErr w:type="spellEnd"/>
      <w:r w:rsidR="009969E7" w:rsidRPr="009969E7">
        <w:rPr>
          <w:rFonts w:cstheme="minorHAnsi"/>
          <w:sz w:val="28"/>
          <w:szCs w:val="28"/>
        </w:rPr>
        <w:t xml:space="preserve"> </w:t>
      </w:r>
      <w:proofErr w:type="spellStart"/>
      <w:r w:rsidR="009969E7" w:rsidRPr="009969E7">
        <w:rPr>
          <w:rFonts w:cstheme="minorHAnsi"/>
          <w:sz w:val="28"/>
          <w:szCs w:val="28"/>
        </w:rPr>
        <w:t>Sdr</w:t>
      </w:r>
      <w:proofErr w:type="spellEnd"/>
      <w:r w:rsidR="009969E7" w:rsidRPr="009969E7">
        <w:rPr>
          <w:rFonts w:cstheme="minorHAnsi"/>
          <w:sz w:val="28"/>
          <w:szCs w:val="28"/>
        </w:rPr>
        <w:t xml:space="preserve">. </w:t>
      </w:r>
      <w:proofErr w:type="spellStart"/>
      <w:r w:rsidR="009969E7" w:rsidRPr="009969E7">
        <w:rPr>
          <w:rFonts w:cstheme="minorHAnsi"/>
          <w:sz w:val="28"/>
          <w:szCs w:val="28"/>
        </w:rPr>
        <w:t>Sepri</w:t>
      </w:r>
      <w:proofErr w:type="spellEnd"/>
      <w:r w:rsidR="009969E7" w:rsidRPr="009969E7">
        <w:rPr>
          <w:rFonts w:cstheme="minorHAnsi"/>
          <w:sz w:val="28"/>
          <w:szCs w:val="28"/>
        </w:rPr>
        <w:t xml:space="preserve"> </w:t>
      </w:r>
      <w:proofErr w:type="spellStart"/>
      <w:r w:rsidR="009969E7" w:rsidRPr="009969E7">
        <w:rPr>
          <w:rFonts w:cstheme="minorHAnsi"/>
          <w:sz w:val="28"/>
          <w:szCs w:val="28"/>
        </w:rPr>
        <w:t>Rantesalu</w:t>
      </w:r>
      <w:proofErr w:type="spellEnd"/>
      <w:r w:rsidR="009969E7" w:rsidRPr="009969E7">
        <w:rPr>
          <w:rFonts w:cstheme="minorHAnsi"/>
          <w:sz w:val="28"/>
          <w:szCs w:val="28"/>
        </w:rPr>
        <w:t xml:space="preserve"> </w:t>
      </w:r>
      <w:proofErr w:type="spellStart"/>
      <w:r w:rsidR="009969E7" w:rsidRPr="009969E7">
        <w:rPr>
          <w:rFonts w:cstheme="minorHAnsi"/>
          <w:sz w:val="28"/>
          <w:szCs w:val="28"/>
        </w:rPr>
        <w:t>tidak</w:t>
      </w:r>
      <w:proofErr w:type="spellEnd"/>
      <w:r w:rsidR="009969E7" w:rsidRPr="009969E7">
        <w:rPr>
          <w:rFonts w:cstheme="minorHAnsi"/>
          <w:sz w:val="28"/>
          <w:szCs w:val="28"/>
        </w:rPr>
        <w:t xml:space="preserve"> </w:t>
      </w:r>
      <w:proofErr w:type="spellStart"/>
      <w:r w:rsidR="009969E7" w:rsidRPr="009969E7">
        <w:rPr>
          <w:rFonts w:cstheme="minorHAnsi"/>
          <w:sz w:val="28"/>
          <w:szCs w:val="28"/>
        </w:rPr>
        <w:t>ada</w:t>
      </w:r>
      <w:proofErr w:type="spellEnd"/>
      <w:r w:rsidR="009969E7" w:rsidRPr="009969E7">
        <w:rPr>
          <w:rFonts w:cstheme="minorHAnsi"/>
          <w:sz w:val="28"/>
          <w:szCs w:val="28"/>
        </w:rPr>
        <w:t xml:space="preserve"> dan </w:t>
      </w:r>
      <w:proofErr w:type="spellStart"/>
      <w:r w:rsidR="009969E7" w:rsidRPr="009969E7">
        <w:rPr>
          <w:rFonts w:cstheme="minorHAnsi"/>
          <w:sz w:val="28"/>
          <w:szCs w:val="28"/>
        </w:rPr>
        <w:t>tidak</w:t>
      </w:r>
      <w:proofErr w:type="spellEnd"/>
      <w:r w:rsidR="009969E7" w:rsidRPr="009969E7">
        <w:rPr>
          <w:rFonts w:cstheme="minorHAnsi"/>
          <w:sz w:val="28"/>
          <w:szCs w:val="28"/>
        </w:rPr>
        <w:t xml:space="preserve"> </w:t>
      </w:r>
      <w:proofErr w:type="spellStart"/>
      <w:r w:rsidR="009969E7" w:rsidRPr="009969E7">
        <w:rPr>
          <w:rFonts w:cstheme="minorHAnsi"/>
          <w:sz w:val="28"/>
          <w:szCs w:val="28"/>
        </w:rPr>
        <w:t>pernah</w:t>
      </w:r>
      <w:proofErr w:type="spellEnd"/>
      <w:r w:rsidR="009969E7" w:rsidRPr="009969E7">
        <w:rPr>
          <w:rFonts w:cstheme="minorHAnsi"/>
          <w:sz w:val="28"/>
          <w:szCs w:val="28"/>
        </w:rPr>
        <w:t xml:space="preserve"> </w:t>
      </w:r>
      <w:proofErr w:type="spellStart"/>
      <w:r w:rsidR="009969E7" w:rsidRPr="009969E7">
        <w:rPr>
          <w:rFonts w:cstheme="minorHAnsi"/>
          <w:sz w:val="28"/>
          <w:szCs w:val="28"/>
        </w:rPr>
        <w:t>melampirkan</w:t>
      </w:r>
      <w:proofErr w:type="spellEnd"/>
      <w:r w:rsidR="009969E7" w:rsidRPr="009969E7">
        <w:rPr>
          <w:rFonts w:cstheme="minorHAnsi"/>
          <w:sz w:val="28"/>
          <w:szCs w:val="28"/>
        </w:rPr>
        <w:t xml:space="preserve"> </w:t>
      </w:r>
      <w:proofErr w:type="spellStart"/>
      <w:r w:rsidR="009969E7" w:rsidRPr="009969E7">
        <w:rPr>
          <w:rFonts w:cstheme="minorHAnsi"/>
          <w:sz w:val="28"/>
          <w:szCs w:val="28"/>
        </w:rPr>
        <w:t>bukti</w:t>
      </w:r>
      <w:proofErr w:type="spellEnd"/>
      <w:r w:rsidR="009969E7" w:rsidRPr="009969E7">
        <w:rPr>
          <w:rFonts w:cstheme="minorHAnsi"/>
          <w:sz w:val="28"/>
          <w:szCs w:val="28"/>
        </w:rPr>
        <w:t xml:space="preserve"> </w:t>
      </w:r>
      <w:proofErr w:type="spellStart"/>
      <w:r w:rsidR="009969E7" w:rsidRPr="009969E7">
        <w:rPr>
          <w:rFonts w:cstheme="minorHAnsi"/>
          <w:sz w:val="28"/>
          <w:szCs w:val="28"/>
        </w:rPr>
        <w:t>tertulis</w:t>
      </w:r>
      <w:proofErr w:type="spellEnd"/>
      <w:r w:rsidR="009969E7" w:rsidRPr="009969E7">
        <w:rPr>
          <w:rFonts w:cstheme="minorHAnsi"/>
          <w:sz w:val="28"/>
          <w:szCs w:val="28"/>
        </w:rPr>
        <w:t xml:space="preserve"> </w:t>
      </w:r>
      <w:proofErr w:type="spellStart"/>
      <w:r w:rsidR="009969E7" w:rsidRPr="009969E7">
        <w:rPr>
          <w:rFonts w:cstheme="minorHAnsi"/>
          <w:sz w:val="28"/>
          <w:szCs w:val="28"/>
        </w:rPr>
        <w:t>apapun</w:t>
      </w:r>
      <w:proofErr w:type="spellEnd"/>
      <w:r w:rsidR="009969E7" w:rsidRPr="009969E7">
        <w:rPr>
          <w:rFonts w:cstheme="minorHAnsi"/>
          <w:sz w:val="28"/>
          <w:szCs w:val="28"/>
        </w:rPr>
        <w:t xml:space="preserve"> </w:t>
      </w:r>
      <w:proofErr w:type="spellStart"/>
      <w:r w:rsidR="009969E7" w:rsidRPr="009969E7">
        <w:rPr>
          <w:rFonts w:cstheme="minorHAnsi"/>
          <w:sz w:val="28"/>
          <w:szCs w:val="28"/>
        </w:rPr>
        <w:t>kepada</w:t>
      </w:r>
      <w:proofErr w:type="spellEnd"/>
      <w:r w:rsidR="009969E7" w:rsidRPr="009969E7">
        <w:rPr>
          <w:rFonts w:cstheme="minorHAnsi"/>
          <w:sz w:val="28"/>
          <w:szCs w:val="28"/>
        </w:rPr>
        <w:t xml:space="preserve"> </w:t>
      </w:r>
      <w:proofErr w:type="spellStart"/>
      <w:r w:rsidR="009969E7" w:rsidRPr="009969E7">
        <w:rPr>
          <w:rFonts w:cstheme="minorHAnsi"/>
          <w:sz w:val="28"/>
          <w:szCs w:val="28"/>
        </w:rPr>
        <w:t>Majelis</w:t>
      </w:r>
      <w:proofErr w:type="spellEnd"/>
      <w:r w:rsidR="009969E7" w:rsidRPr="009969E7">
        <w:rPr>
          <w:rFonts w:cstheme="minorHAnsi"/>
          <w:sz w:val="28"/>
          <w:szCs w:val="28"/>
        </w:rPr>
        <w:t xml:space="preserve"> </w:t>
      </w:r>
      <w:proofErr w:type="spellStart"/>
      <w:r w:rsidR="009969E7" w:rsidRPr="009969E7">
        <w:rPr>
          <w:rFonts w:cstheme="minorHAnsi"/>
          <w:sz w:val="28"/>
          <w:szCs w:val="28"/>
        </w:rPr>
        <w:t>Komisioner</w:t>
      </w:r>
      <w:proofErr w:type="spellEnd"/>
    </w:p>
    <w:p w14:paraId="326584DB" w14:textId="77777777" w:rsidR="009969E7" w:rsidRDefault="009969E7" w:rsidP="002D464D">
      <w:pPr>
        <w:jc w:val="both"/>
        <w:rPr>
          <w:rFonts w:cstheme="minorHAnsi"/>
          <w:sz w:val="28"/>
          <w:szCs w:val="28"/>
        </w:rPr>
      </w:pPr>
    </w:p>
    <w:p w14:paraId="3E4CEB1F" w14:textId="77777777" w:rsidR="009969E7" w:rsidRDefault="009969E7" w:rsidP="002D464D">
      <w:pPr>
        <w:jc w:val="both"/>
        <w:rPr>
          <w:rFonts w:cstheme="minorHAnsi"/>
          <w:sz w:val="28"/>
          <w:szCs w:val="28"/>
        </w:rPr>
      </w:pPr>
    </w:p>
    <w:p w14:paraId="1068F14C" w14:textId="77777777" w:rsidR="009969E7" w:rsidRDefault="009969E7" w:rsidP="002D464D">
      <w:pPr>
        <w:jc w:val="both"/>
        <w:rPr>
          <w:rFonts w:cstheme="minorHAnsi"/>
          <w:sz w:val="28"/>
          <w:szCs w:val="28"/>
        </w:rPr>
      </w:pPr>
    </w:p>
    <w:p w14:paraId="1DA7ACB2" w14:textId="05664B1D" w:rsidR="0084455F" w:rsidRDefault="009969E7" w:rsidP="002D464D">
      <w:pPr>
        <w:jc w:val="both"/>
        <w:rPr>
          <w:rFonts w:cstheme="minorHAnsi"/>
          <w:sz w:val="28"/>
          <w:szCs w:val="28"/>
          <w:lang w:eastAsia="en-ID"/>
        </w:rPr>
      </w:pPr>
      <w:r>
        <w:rPr>
          <w:rFonts w:ascii="Calibri" w:hAnsi="Calibri" w:cs="Calibri"/>
          <w:sz w:val="28"/>
          <w:szCs w:val="28"/>
        </w:rPr>
        <w:lastRenderedPageBreak/>
        <w:t xml:space="preserve">[4.45] </w:t>
      </w:r>
      <w:proofErr w:type="spellStart"/>
      <w:r w:rsidRPr="006D2177">
        <w:rPr>
          <w:rFonts w:ascii="Calibri" w:hAnsi="Calibri" w:cs="Calibri"/>
          <w:sz w:val="28"/>
          <w:szCs w:val="28"/>
        </w:rPr>
        <w:t>Menimbang</w:t>
      </w:r>
      <w:proofErr w:type="spellEnd"/>
      <w:r w:rsidRPr="006D2177">
        <w:rPr>
          <w:rFonts w:ascii="Calibri" w:hAnsi="Calibri" w:cs="Calibri"/>
          <w:sz w:val="28"/>
          <w:szCs w:val="28"/>
        </w:rPr>
        <w:t xml:space="preserve"> </w:t>
      </w:r>
      <w:proofErr w:type="spellStart"/>
      <w:r w:rsidRPr="006D2177">
        <w:rPr>
          <w:rFonts w:ascii="Calibri" w:hAnsi="Calibri" w:cs="Calibri"/>
          <w:sz w:val="28"/>
          <w:szCs w:val="28"/>
        </w:rPr>
        <w:t>bahwa</w:t>
      </w:r>
      <w:proofErr w:type="spellEnd"/>
      <w:r w:rsidRPr="006D2177">
        <w:rPr>
          <w:rFonts w:ascii="Calibri" w:hAnsi="Calibri" w:cs="Calibri"/>
          <w:sz w:val="28"/>
          <w:szCs w:val="28"/>
        </w:rPr>
        <w:t xml:space="preserve"> </w:t>
      </w:r>
      <w:proofErr w:type="spellStart"/>
      <w:r w:rsidRPr="006D2177">
        <w:rPr>
          <w:rFonts w:ascii="Calibri" w:hAnsi="Calibri" w:cs="Calibri"/>
          <w:sz w:val="28"/>
          <w:szCs w:val="28"/>
        </w:rPr>
        <w:t>berdasarkan</w:t>
      </w:r>
      <w:proofErr w:type="spellEnd"/>
      <w:r w:rsidRPr="006D2177">
        <w:rPr>
          <w:rFonts w:ascii="Calibri" w:hAnsi="Calibri" w:cs="Calibri"/>
          <w:sz w:val="28"/>
          <w:szCs w:val="28"/>
        </w:rPr>
        <w:t xml:space="preserve"> Surat </w:t>
      </w:r>
      <w:proofErr w:type="spellStart"/>
      <w:r w:rsidRPr="006D2177">
        <w:rPr>
          <w:rFonts w:ascii="Calibri" w:hAnsi="Calibri" w:cs="Calibri"/>
          <w:sz w:val="28"/>
          <w:szCs w:val="28"/>
        </w:rPr>
        <w:t>Edaran</w:t>
      </w:r>
      <w:proofErr w:type="spellEnd"/>
      <w:r w:rsidRPr="006D2177">
        <w:rPr>
          <w:rFonts w:ascii="Calibri" w:hAnsi="Calibri" w:cs="Calibri"/>
          <w:sz w:val="28"/>
          <w:szCs w:val="28"/>
        </w:rPr>
        <w:t xml:space="preserve"> Badan </w:t>
      </w:r>
      <w:proofErr w:type="spellStart"/>
      <w:r w:rsidRPr="006D2177">
        <w:rPr>
          <w:rFonts w:ascii="Calibri" w:hAnsi="Calibri" w:cs="Calibri"/>
          <w:sz w:val="28"/>
          <w:szCs w:val="28"/>
        </w:rPr>
        <w:t>Administrasi</w:t>
      </w:r>
      <w:proofErr w:type="spellEnd"/>
      <w:r w:rsidRPr="006D2177">
        <w:rPr>
          <w:rFonts w:ascii="Calibri" w:hAnsi="Calibri" w:cs="Calibri"/>
          <w:sz w:val="28"/>
          <w:szCs w:val="28"/>
        </w:rPr>
        <w:t xml:space="preserve"> </w:t>
      </w:r>
      <w:proofErr w:type="spellStart"/>
      <w:r w:rsidRPr="006D2177">
        <w:rPr>
          <w:rFonts w:ascii="Calibri" w:hAnsi="Calibri" w:cs="Calibri"/>
          <w:sz w:val="28"/>
          <w:szCs w:val="28"/>
        </w:rPr>
        <w:t>Kepegawaian</w:t>
      </w:r>
      <w:proofErr w:type="spellEnd"/>
      <w:r w:rsidRPr="006D2177">
        <w:rPr>
          <w:rFonts w:ascii="Calibri" w:hAnsi="Calibri" w:cs="Calibri"/>
          <w:sz w:val="28"/>
          <w:szCs w:val="28"/>
        </w:rPr>
        <w:t xml:space="preserve"> Negara </w:t>
      </w:r>
      <w:proofErr w:type="spellStart"/>
      <w:r w:rsidRPr="006D2177">
        <w:rPr>
          <w:rFonts w:ascii="Calibri" w:hAnsi="Calibri" w:cs="Calibri"/>
          <w:sz w:val="28"/>
          <w:szCs w:val="28"/>
        </w:rPr>
        <w:t>Nomor</w:t>
      </w:r>
      <w:proofErr w:type="spellEnd"/>
      <w:r w:rsidRPr="006D2177">
        <w:rPr>
          <w:rFonts w:ascii="Calibri" w:hAnsi="Calibri" w:cs="Calibri"/>
          <w:sz w:val="28"/>
          <w:szCs w:val="28"/>
        </w:rPr>
        <w:t xml:space="preserve">: 22/SE/1980 </w:t>
      </w:r>
      <w:proofErr w:type="spellStart"/>
      <w:r w:rsidRPr="006D2177">
        <w:rPr>
          <w:rFonts w:ascii="Calibri" w:hAnsi="Calibri" w:cs="Calibri"/>
          <w:sz w:val="28"/>
          <w:szCs w:val="28"/>
        </w:rPr>
        <w:t>tentang</w:t>
      </w:r>
      <w:proofErr w:type="spellEnd"/>
      <w:r w:rsidRPr="006D2177">
        <w:rPr>
          <w:rFonts w:ascii="Calibri" w:hAnsi="Calibri" w:cs="Calibri"/>
          <w:sz w:val="28"/>
          <w:szCs w:val="28"/>
        </w:rPr>
        <w:t xml:space="preserve"> </w:t>
      </w:r>
      <w:proofErr w:type="spellStart"/>
      <w:r w:rsidRPr="006D2177">
        <w:rPr>
          <w:rFonts w:ascii="Calibri" w:hAnsi="Calibri" w:cs="Calibri"/>
          <w:sz w:val="28"/>
          <w:szCs w:val="28"/>
        </w:rPr>
        <w:t>Peraturan</w:t>
      </w:r>
      <w:proofErr w:type="spellEnd"/>
      <w:r w:rsidRPr="006D2177">
        <w:rPr>
          <w:rFonts w:ascii="Calibri" w:hAnsi="Calibri" w:cs="Calibri"/>
          <w:sz w:val="28"/>
          <w:szCs w:val="28"/>
        </w:rPr>
        <w:t xml:space="preserve"> </w:t>
      </w:r>
      <w:proofErr w:type="spellStart"/>
      <w:r w:rsidRPr="006D2177">
        <w:rPr>
          <w:rFonts w:ascii="Calibri" w:hAnsi="Calibri" w:cs="Calibri"/>
          <w:sz w:val="28"/>
          <w:szCs w:val="28"/>
        </w:rPr>
        <w:t>Disiplin</w:t>
      </w:r>
      <w:proofErr w:type="spellEnd"/>
      <w:r w:rsidRPr="006D2177">
        <w:rPr>
          <w:rFonts w:ascii="Calibri" w:hAnsi="Calibri" w:cs="Calibri"/>
          <w:sz w:val="28"/>
          <w:szCs w:val="28"/>
        </w:rPr>
        <w:t xml:space="preserve"> </w:t>
      </w:r>
      <w:proofErr w:type="spellStart"/>
      <w:r w:rsidRPr="006D2177">
        <w:rPr>
          <w:rFonts w:ascii="Calibri" w:hAnsi="Calibri" w:cs="Calibri"/>
          <w:sz w:val="28"/>
          <w:szCs w:val="28"/>
        </w:rPr>
        <w:t>Pegawai</w:t>
      </w:r>
      <w:proofErr w:type="spellEnd"/>
      <w:r w:rsidRPr="006D2177">
        <w:rPr>
          <w:rFonts w:ascii="Calibri" w:hAnsi="Calibri" w:cs="Calibri"/>
          <w:sz w:val="28"/>
          <w:szCs w:val="28"/>
        </w:rPr>
        <w:t xml:space="preserve"> Negeri </w:t>
      </w:r>
      <w:proofErr w:type="spellStart"/>
      <w:r w:rsidRPr="006D2177">
        <w:rPr>
          <w:rFonts w:ascii="Calibri" w:hAnsi="Calibri" w:cs="Calibri"/>
          <w:sz w:val="28"/>
          <w:szCs w:val="28"/>
        </w:rPr>
        <w:t>Sipil</w:t>
      </w:r>
      <w:proofErr w:type="spellEnd"/>
      <w:r w:rsidR="00943AF7" w:rsidRPr="00955EE5">
        <w:rPr>
          <w:rFonts w:cstheme="minorHAnsi"/>
          <w:sz w:val="28"/>
          <w:szCs w:val="28"/>
        </w:rPr>
        <w:t xml:space="preserve"> </w:t>
      </w:r>
    </w:p>
    <w:p w14:paraId="08103709" w14:textId="22B89137" w:rsidR="00943AF7" w:rsidRPr="00955EE5" w:rsidRDefault="00943AF7" w:rsidP="006B3F69">
      <w:pPr>
        <w:ind w:left="993"/>
        <w:jc w:val="both"/>
        <w:rPr>
          <w:rFonts w:cstheme="minorHAnsi"/>
          <w:sz w:val="28"/>
          <w:szCs w:val="28"/>
          <w:lang w:eastAsia="en-ID"/>
        </w:rPr>
      </w:pPr>
      <w:r>
        <w:rPr>
          <w:rFonts w:cstheme="minorHAnsi"/>
          <w:sz w:val="28"/>
          <w:szCs w:val="28"/>
        </w:rPr>
        <w:t xml:space="preserve"> </w:t>
      </w:r>
      <w:r w:rsidRPr="00955EE5">
        <w:rPr>
          <w:rFonts w:cstheme="minorHAnsi"/>
          <w:sz w:val="28"/>
          <w:szCs w:val="28"/>
        </w:rPr>
        <w:t xml:space="preserve">V. TATA CARA PEMERIKSAAN  </w:t>
      </w:r>
    </w:p>
    <w:p w14:paraId="46624683" w14:textId="488DBBB7" w:rsidR="00955EE5" w:rsidRPr="00E81B11" w:rsidRDefault="00E81B11" w:rsidP="00E81B11">
      <w:pPr>
        <w:pStyle w:val="ListParagraph"/>
        <w:spacing w:after="3" w:line="249" w:lineRule="auto"/>
        <w:ind w:left="1087" w:right="2"/>
        <w:jc w:val="both"/>
        <w:rPr>
          <w:rFonts w:cstheme="minorHAnsi"/>
          <w:sz w:val="28"/>
          <w:szCs w:val="28"/>
        </w:rPr>
      </w:pPr>
      <w:r>
        <w:rPr>
          <w:rFonts w:cstheme="minorHAnsi"/>
          <w:sz w:val="28"/>
          <w:szCs w:val="28"/>
        </w:rPr>
        <w:t xml:space="preserve">    3. </w:t>
      </w:r>
      <w:r w:rsidR="00955EE5" w:rsidRPr="00E81B11">
        <w:rPr>
          <w:rFonts w:cstheme="minorHAnsi"/>
          <w:sz w:val="28"/>
          <w:szCs w:val="28"/>
        </w:rPr>
        <w:t xml:space="preserve">PEMERIKSAAN </w:t>
      </w:r>
    </w:p>
    <w:p w14:paraId="2D4F40F2" w14:textId="379F5A4F" w:rsidR="00955EE5" w:rsidRPr="00047AFD" w:rsidRDefault="00955EE5" w:rsidP="00047AFD">
      <w:pPr>
        <w:pStyle w:val="ListParagraph"/>
        <w:numPr>
          <w:ilvl w:val="0"/>
          <w:numId w:val="31"/>
        </w:numPr>
        <w:spacing w:after="3" w:line="249" w:lineRule="auto"/>
        <w:ind w:left="1985" w:right="2"/>
        <w:jc w:val="both"/>
        <w:rPr>
          <w:rFonts w:cstheme="minorHAnsi"/>
          <w:sz w:val="28"/>
          <w:szCs w:val="28"/>
        </w:rPr>
      </w:pPr>
      <w:r w:rsidRPr="00E81B11">
        <w:rPr>
          <w:rFonts w:cstheme="minorHAnsi"/>
          <w:sz w:val="28"/>
          <w:szCs w:val="28"/>
        </w:rPr>
        <w:t xml:space="preserve">Pemeriksaan secara tertulis dibuat dalam bentuk berita acara, menurut contoh sebagaimana tersebut dalam Lampiran V Surat </w:t>
      </w:r>
      <w:r w:rsidRPr="00047AFD">
        <w:rPr>
          <w:rFonts w:cstheme="minorHAnsi"/>
          <w:sz w:val="28"/>
          <w:szCs w:val="28"/>
        </w:rPr>
        <w:t xml:space="preserve">Edaran ini. </w:t>
      </w:r>
    </w:p>
    <w:p w14:paraId="0234335C" w14:textId="16F11070" w:rsidR="00B866CF" w:rsidRPr="00955EE5" w:rsidRDefault="00047AFD" w:rsidP="00FC44D4">
      <w:pPr>
        <w:ind w:left="1985" w:right="2" w:hanging="709"/>
        <w:jc w:val="both"/>
        <w:rPr>
          <w:rFonts w:cstheme="minorHAnsi"/>
          <w:sz w:val="28"/>
          <w:szCs w:val="28"/>
        </w:rPr>
      </w:pPr>
      <w:r>
        <w:rPr>
          <w:rFonts w:cstheme="minorHAnsi"/>
          <w:sz w:val="28"/>
          <w:szCs w:val="28"/>
        </w:rPr>
        <w:t xml:space="preserve">      </w:t>
      </w:r>
      <w:r w:rsidR="00955EE5" w:rsidRPr="00955EE5">
        <w:rPr>
          <w:rFonts w:cstheme="minorHAnsi"/>
          <w:sz w:val="28"/>
          <w:szCs w:val="28"/>
        </w:rPr>
        <w:t xml:space="preserve">n. Berita acara </w:t>
      </w:r>
      <w:proofErr w:type="spellStart"/>
      <w:r w:rsidR="00955EE5" w:rsidRPr="00955EE5">
        <w:rPr>
          <w:rFonts w:cstheme="minorHAnsi"/>
          <w:sz w:val="28"/>
          <w:szCs w:val="28"/>
        </w:rPr>
        <w:t>pemeriksaan</w:t>
      </w:r>
      <w:proofErr w:type="spellEnd"/>
      <w:r w:rsidR="00955EE5" w:rsidRPr="00955EE5">
        <w:rPr>
          <w:rFonts w:cstheme="minorHAnsi"/>
          <w:sz w:val="28"/>
          <w:szCs w:val="28"/>
        </w:rPr>
        <w:t xml:space="preserve"> </w:t>
      </w:r>
      <w:proofErr w:type="spellStart"/>
      <w:r w:rsidR="00955EE5" w:rsidRPr="00955EE5">
        <w:rPr>
          <w:rFonts w:cstheme="minorHAnsi"/>
          <w:sz w:val="28"/>
          <w:szCs w:val="28"/>
        </w:rPr>
        <w:t>ditandatangani</w:t>
      </w:r>
      <w:proofErr w:type="spellEnd"/>
      <w:r w:rsidR="00955EE5" w:rsidRPr="00955EE5">
        <w:rPr>
          <w:rFonts w:cstheme="minorHAnsi"/>
          <w:sz w:val="28"/>
          <w:szCs w:val="28"/>
        </w:rPr>
        <w:t xml:space="preserve"> oleh </w:t>
      </w:r>
      <w:proofErr w:type="spellStart"/>
      <w:r w:rsidR="00955EE5" w:rsidRPr="00955EE5">
        <w:rPr>
          <w:rFonts w:cstheme="minorHAnsi"/>
          <w:sz w:val="28"/>
          <w:szCs w:val="28"/>
        </w:rPr>
        <w:t>pemeriksa</w:t>
      </w:r>
      <w:proofErr w:type="spellEnd"/>
      <w:r w:rsidR="00955EE5" w:rsidRPr="00955EE5">
        <w:rPr>
          <w:rFonts w:cstheme="minorHAnsi"/>
          <w:sz w:val="28"/>
          <w:szCs w:val="28"/>
        </w:rPr>
        <w:t xml:space="preserve"> dan </w:t>
      </w:r>
      <w:proofErr w:type="spellStart"/>
      <w:r w:rsidR="00955EE5" w:rsidRPr="00955EE5">
        <w:rPr>
          <w:rFonts w:cstheme="minorHAnsi"/>
          <w:sz w:val="28"/>
          <w:szCs w:val="28"/>
        </w:rPr>
        <w:t>Pegawai</w:t>
      </w:r>
      <w:proofErr w:type="spellEnd"/>
      <w:r w:rsidR="00955EE5" w:rsidRPr="00955EE5">
        <w:rPr>
          <w:rFonts w:cstheme="minorHAnsi"/>
          <w:sz w:val="28"/>
          <w:szCs w:val="28"/>
        </w:rPr>
        <w:t xml:space="preserve">         Negeri yang </w:t>
      </w:r>
      <w:proofErr w:type="spellStart"/>
      <w:r w:rsidR="00955EE5" w:rsidRPr="00955EE5">
        <w:rPr>
          <w:rFonts w:cstheme="minorHAnsi"/>
          <w:sz w:val="28"/>
          <w:szCs w:val="28"/>
        </w:rPr>
        <w:t>diperiksa</w:t>
      </w:r>
      <w:proofErr w:type="spellEnd"/>
      <w:r w:rsidR="00955EE5" w:rsidRPr="00955EE5">
        <w:rPr>
          <w:rFonts w:cstheme="minorHAnsi"/>
          <w:sz w:val="28"/>
          <w:szCs w:val="28"/>
        </w:rPr>
        <w:t xml:space="preserve">. </w:t>
      </w:r>
      <w:proofErr w:type="spellStart"/>
      <w:r w:rsidR="00955EE5" w:rsidRPr="00955EE5">
        <w:rPr>
          <w:rFonts w:cstheme="minorHAnsi"/>
          <w:sz w:val="28"/>
          <w:szCs w:val="28"/>
        </w:rPr>
        <w:t>Apabila</w:t>
      </w:r>
      <w:proofErr w:type="spellEnd"/>
      <w:r w:rsidR="00955EE5" w:rsidRPr="00955EE5">
        <w:rPr>
          <w:rFonts w:cstheme="minorHAnsi"/>
          <w:sz w:val="28"/>
          <w:szCs w:val="28"/>
        </w:rPr>
        <w:t xml:space="preserve"> </w:t>
      </w:r>
      <w:proofErr w:type="spellStart"/>
      <w:r w:rsidR="00955EE5" w:rsidRPr="00955EE5">
        <w:rPr>
          <w:rFonts w:cstheme="minorHAnsi"/>
          <w:sz w:val="28"/>
          <w:szCs w:val="28"/>
        </w:rPr>
        <w:t>ada</w:t>
      </w:r>
      <w:proofErr w:type="spellEnd"/>
      <w:r w:rsidR="00955EE5" w:rsidRPr="00955EE5">
        <w:rPr>
          <w:rFonts w:cstheme="minorHAnsi"/>
          <w:sz w:val="28"/>
          <w:szCs w:val="28"/>
        </w:rPr>
        <w:t xml:space="preserve"> </w:t>
      </w:r>
      <w:proofErr w:type="spellStart"/>
      <w:r w:rsidR="00955EE5" w:rsidRPr="00955EE5">
        <w:rPr>
          <w:rFonts w:cstheme="minorHAnsi"/>
          <w:sz w:val="28"/>
          <w:szCs w:val="28"/>
        </w:rPr>
        <w:t>isi</w:t>
      </w:r>
      <w:proofErr w:type="spellEnd"/>
      <w:r w:rsidR="00955EE5" w:rsidRPr="00955EE5">
        <w:rPr>
          <w:rFonts w:cstheme="minorHAnsi"/>
          <w:sz w:val="28"/>
          <w:szCs w:val="28"/>
        </w:rPr>
        <w:t xml:space="preserve"> </w:t>
      </w:r>
      <w:proofErr w:type="spellStart"/>
      <w:r w:rsidR="00955EE5" w:rsidRPr="00955EE5">
        <w:rPr>
          <w:rFonts w:cstheme="minorHAnsi"/>
          <w:sz w:val="28"/>
          <w:szCs w:val="28"/>
        </w:rPr>
        <w:t>berita</w:t>
      </w:r>
      <w:proofErr w:type="spellEnd"/>
      <w:r w:rsidR="00955EE5" w:rsidRPr="00955EE5">
        <w:rPr>
          <w:rFonts w:cstheme="minorHAnsi"/>
          <w:sz w:val="28"/>
          <w:szCs w:val="28"/>
        </w:rPr>
        <w:t xml:space="preserve"> acara </w:t>
      </w:r>
      <w:proofErr w:type="spellStart"/>
      <w:r w:rsidR="00955EE5" w:rsidRPr="00955EE5">
        <w:rPr>
          <w:rFonts w:cstheme="minorHAnsi"/>
          <w:sz w:val="28"/>
          <w:szCs w:val="28"/>
        </w:rPr>
        <w:t>pemeriksaan</w:t>
      </w:r>
      <w:proofErr w:type="spellEnd"/>
      <w:r w:rsidR="00955EE5" w:rsidRPr="00955EE5">
        <w:rPr>
          <w:rFonts w:cstheme="minorHAnsi"/>
          <w:sz w:val="28"/>
          <w:szCs w:val="28"/>
        </w:rPr>
        <w:t xml:space="preserve"> </w:t>
      </w:r>
      <w:proofErr w:type="spellStart"/>
      <w:r w:rsidR="00955EE5" w:rsidRPr="00955EE5">
        <w:rPr>
          <w:rFonts w:cstheme="minorHAnsi"/>
          <w:sz w:val="28"/>
          <w:szCs w:val="28"/>
        </w:rPr>
        <w:t>itu</w:t>
      </w:r>
      <w:proofErr w:type="spellEnd"/>
      <w:r w:rsidR="00955EE5" w:rsidRPr="00955EE5">
        <w:rPr>
          <w:rFonts w:cstheme="minorHAnsi"/>
          <w:sz w:val="28"/>
          <w:szCs w:val="28"/>
        </w:rPr>
        <w:t xml:space="preserve">         yang </w:t>
      </w:r>
      <w:proofErr w:type="spellStart"/>
      <w:r w:rsidR="00955EE5" w:rsidRPr="00955EE5">
        <w:rPr>
          <w:rFonts w:cstheme="minorHAnsi"/>
          <w:sz w:val="28"/>
          <w:szCs w:val="28"/>
        </w:rPr>
        <w:t>menurut</w:t>
      </w:r>
      <w:proofErr w:type="spellEnd"/>
      <w:r w:rsidR="00955EE5" w:rsidRPr="00955EE5">
        <w:rPr>
          <w:rFonts w:cstheme="minorHAnsi"/>
          <w:sz w:val="28"/>
          <w:szCs w:val="28"/>
        </w:rPr>
        <w:t xml:space="preserve"> </w:t>
      </w:r>
      <w:proofErr w:type="spellStart"/>
      <w:r w:rsidR="00955EE5" w:rsidRPr="00955EE5">
        <w:rPr>
          <w:rFonts w:cstheme="minorHAnsi"/>
          <w:sz w:val="28"/>
          <w:szCs w:val="28"/>
        </w:rPr>
        <w:t>pendapat</w:t>
      </w:r>
      <w:proofErr w:type="spellEnd"/>
      <w:r w:rsidR="00955EE5" w:rsidRPr="00955EE5">
        <w:rPr>
          <w:rFonts w:cstheme="minorHAnsi"/>
          <w:sz w:val="28"/>
          <w:szCs w:val="28"/>
        </w:rPr>
        <w:t xml:space="preserve"> </w:t>
      </w:r>
      <w:proofErr w:type="spellStart"/>
      <w:r w:rsidR="00955EE5" w:rsidRPr="00955EE5">
        <w:rPr>
          <w:rFonts w:cstheme="minorHAnsi"/>
          <w:sz w:val="28"/>
          <w:szCs w:val="28"/>
        </w:rPr>
        <w:t>Pegawai</w:t>
      </w:r>
      <w:proofErr w:type="spellEnd"/>
      <w:r w:rsidR="00955EE5" w:rsidRPr="00955EE5">
        <w:rPr>
          <w:rFonts w:cstheme="minorHAnsi"/>
          <w:sz w:val="28"/>
          <w:szCs w:val="28"/>
        </w:rPr>
        <w:t xml:space="preserve"> Negeri </w:t>
      </w:r>
      <w:proofErr w:type="spellStart"/>
      <w:r w:rsidR="00955EE5" w:rsidRPr="00955EE5">
        <w:rPr>
          <w:rFonts w:cstheme="minorHAnsi"/>
          <w:sz w:val="28"/>
          <w:szCs w:val="28"/>
        </w:rPr>
        <w:t>Sipil</w:t>
      </w:r>
      <w:proofErr w:type="spellEnd"/>
      <w:r w:rsidR="00955EE5" w:rsidRPr="00955EE5">
        <w:rPr>
          <w:rFonts w:cstheme="minorHAnsi"/>
          <w:sz w:val="28"/>
          <w:szCs w:val="28"/>
        </w:rPr>
        <w:t xml:space="preserve"> yang </w:t>
      </w:r>
      <w:proofErr w:type="spellStart"/>
      <w:r w:rsidR="00955EE5" w:rsidRPr="00955EE5">
        <w:rPr>
          <w:rFonts w:cstheme="minorHAnsi"/>
          <w:sz w:val="28"/>
          <w:szCs w:val="28"/>
        </w:rPr>
        <w:t>diperiksa</w:t>
      </w:r>
      <w:proofErr w:type="spellEnd"/>
      <w:r w:rsidR="00955EE5" w:rsidRPr="00955EE5">
        <w:rPr>
          <w:rFonts w:cstheme="minorHAnsi"/>
          <w:sz w:val="28"/>
          <w:szCs w:val="28"/>
        </w:rPr>
        <w:t xml:space="preserve"> </w:t>
      </w:r>
      <w:proofErr w:type="spellStart"/>
      <w:r w:rsidR="00955EE5" w:rsidRPr="00955EE5">
        <w:rPr>
          <w:rFonts w:cstheme="minorHAnsi"/>
          <w:sz w:val="28"/>
          <w:szCs w:val="28"/>
        </w:rPr>
        <w:t>tidak</w:t>
      </w:r>
      <w:proofErr w:type="spellEnd"/>
      <w:r w:rsidR="00955EE5" w:rsidRPr="00955EE5">
        <w:rPr>
          <w:rFonts w:cstheme="minorHAnsi"/>
          <w:sz w:val="28"/>
          <w:szCs w:val="28"/>
        </w:rPr>
        <w:t xml:space="preserve">         </w:t>
      </w:r>
      <w:proofErr w:type="spellStart"/>
      <w:r w:rsidR="00955EE5" w:rsidRPr="00955EE5">
        <w:rPr>
          <w:rFonts w:cstheme="minorHAnsi"/>
          <w:sz w:val="28"/>
          <w:szCs w:val="28"/>
        </w:rPr>
        <w:t>sesuai</w:t>
      </w:r>
      <w:proofErr w:type="spellEnd"/>
      <w:r w:rsidR="00955EE5" w:rsidRPr="00955EE5">
        <w:rPr>
          <w:rFonts w:cstheme="minorHAnsi"/>
          <w:sz w:val="28"/>
          <w:szCs w:val="28"/>
        </w:rPr>
        <w:t xml:space="preserve"> </w:t>
      </w:r>
      <w:proofErr w:type="spellStart"/>
      <w:r w:rsidR="00955EE5" w:rsidRPr="00955EE5">
        <w:rPr>
          <w:rFonts w:cstheme="minorHAnsi"/>
          <w:sz w:val="28"/>
          <w:szCs w:val="28"/>
        </w:rPr>
        <w:t>dengan</w:t>
      </w:r>
      <w:proofErr w:type="spellEnd"/>
      <w:r w:rsidR="00955EE5" w:rsidRPr="00955EE5">
        <w:rPr>
          <w:rFonts w:cstheme="minorHAnsi"/>
          <w:sz w:val="28"/>
          <w:szCs w:val="28"/>
        </w:rPr>
        <w:t xml:space="preserve"> </w:t>
      </w:r>
      <w:proofErr w:type="spellStart"/>
      <w:r w:rsidR="00955EE5" w:rsidRPr="00955EE5">
        <w:rPr>
          <w:rFonts w:cstheme="minorHAnsi"/>
          <w:sz w:val="28"/>
          <w:szCs w:val="28"/>
        </w:rPr>
        <w:t>apa</w:t>
      </w:r>
      <w:proofErr w:type="spellEnd"/>
      <w:r w:rsidR="00955EE5" w:rsidRPr="00955EE5">
        <w:rPr>
          <w:rFonts w:cstheme="minorHAnsi"/>
          <w:sz w:val="28"/>
          <w:szCs w:val="28"/>
        </w:rPr>
        <w:t xml:space="preserve"> yang </w:t>
      </w:r>
      <w:proofErr w:type="spellStart"/>
      <w:r w:rsidR="00955EE5" w:rsidRPr="00955EE5">
        <w:rPr>
          <w:rFonts w:cstheme="minorHAnsi"/>
          <w:sz w:val="28"/>
          <w:szCs w:val="28"/>
        </w:rPr>
        <w:t>diucapkan</w:t>
      </w:r>
      <w:proofErr w:type="spellEnd"/>
      <w:r w:rsidR="00955EE5" w:rsidRPr="00955EE5">
        <w:rPr>
          <w:rFonts w:cstheme="minorHAnsi"/>
          <w:sz w:val="28"/>
          <w:szCs w:val="28"/>
        </w:rPr>
        <w:t xml:space="preserve">, </w:t>
      </w:r>
      <w:proofErr w:type="spellStart"/>
      <w:r w:rsidR="00955EE5" w:rsidRPr="00955EE5">
        <w:rPr>
          <w:rFonts w:cstheme="minorHAnsi"/>
          <w:sz w:val="28"/>
          <w:szCs w:val="28"/>
        </w:rPr>
        <w:t>maka</w:t>
      </w:r>
      <w:proofErr w:type="spellEnd"/>
      <w:r w:rsidR="00955EE5" w:rsidRPr="00955EE5">
        <w:rPr>
          <w:rFonts w:cstheme="minorHAnsi"/>
          <w:sz w:val="28"/>
          <w:szCs w:val="28"/>
        </w:rPr>
        <w:t xml:space="preserve"> </w:t>
      </w:r>
      <w:proofErr w:type="spellStart"/>
      <w:r w:rsidR="00955EE5" w:rsidRPr="00955EE5">
        <w:rPr>
          <w:rFonts w:cstheme="minorHAnsi"/>
          <w:sz w:val="28"/>
          <w:szCs w:val="28"/>
        </w:rPr>
        <w:t>hal</w:t>
      </w:r>
      <w:proofErr w:type="spellEnd"/>
      <w:r w:rsidR="00955EE5" w:rsidRPr="00955EE5">
        <w:rPr>
          <w:rFonts w:cstheme="minorHAnsi"/>
          <w:sz w:val="28"/>
          <w:szCs w:val="28"/>
        </w:rPr>
        <w:t xml:space="preserve"> </w:t>
      </w:r>
      <w:proofErr w:type="spellStart"/>
      <w:r w:rsidR="00955EE5" w:rsidRPr="00955EE5">
        <w:rPr>
          <w:rFonts w:cstheme="minorHAnsi"/>
          <w:sz w:val="28"/>
          <w:szCs w:val="28"/>
        </w:rPr>
        <w:t>itu</w:t>
      </w:r>
      <w:proofErr w:type="spellEnd"/>
      <w:r w:rsidR="00955EE5" w:rsidRPr="00955EE5">
        <w:rPr>
          <w:rFonts w:cstheme="minorHAnsi"/>
          <w:sz w:val="28"/>
          <w:szCs w:val="28"/>
        </w:rPr>
        <w:t xml:space="preserve"> </w:t>
      </w:r>
      <w:proofErr w:type="spellStart"/>
      <w:r w:rsidR="00955EE5" w:rsidRPr="00955EE5">
        <w:rPr>
          <w:rFonts w:cstheme="minorHAnsi"/>
          <w:sz w:val="28"/>
          <w:szCs w:val="28"/>
        </w:rPr>
        <w:t>diberitahukan</w:t>
      </w:r>
      <w:proofErr w:type="spellEnd"/>
      <w:r w:rsidR="00955EE5" w:rsidRPr="00955EE5">
        <w:rPr>
          <w:rFonts w:cstheme="minorHAnsi"/>
          <w:sz w:val="28"/>
          <w:szCs w:val="28"/>
        </w:rPr>
        <w:t xml:space="preserve"> </w:t>
      </w:r>
      <w:proofErr w:type="spellStart"/>
      <w:r w:rsidR="00955EE5" w:rsidRPr="00955EE5">
        <w:rPr>
          <w:rFonts w:cstheme="minorHAnsi"/>
          <w:sz w:val="28"/>
          <w:szCs w:val="28"/>
        </w:rPr>
        <w:t>kepada</w:t>
      </w:r>
      <w:proofErr w:type="spellEnd"/>
      <w:r w:rsidR="00955EE5" w:rsidRPr="00955EE5">
        <w:rPr>
          <w:rFonts w:cstheme="minorHAnsi"/>
          <w:sz w:val="28"/>
          <w:szCs w:val="28"/>
        </w:rPr>
        <w:t xml:space="preserve">         </w:t>
      </w:r>
      <w:proofErr w:type="spellStart"/>
      <w:r w:rsidR="00955EE5" w:rsidRPr="00955EE5">
        <w:rPr>
          <w:rFonts w:cstheme="minorHAnsi"/>
          <w:sz w:val="28"/>
          <w:szCs w:val="28"/>
        </w:rPr>
        <w:t>pemeriksa</w:t>
      </w:r>
      <w:proofErr w:type="spellEnd"/>
      <w:r w:rsidR="00955EE5" w:rsidRPr="00955EE5">
        <w:rPr>
          <w:rFonts w:cstheme="minorHAnsi"/>
          <w:sz w:val="28"/>
          <w:szCs w:val="28"/>
        </w:rPr>
        <w:t xml:space="preserve"> dan </w:t>
      </w:r>
      <w:proofErr w:type="spellStart"/>
      <w:r w:rsidR="00955EE5" w:rsidRPr="00955EE5">
        <w:rPr>
          <w:rFonts w:cstheme="minorHAnsi"/>
          <w:sz w:val="28"/>
          <w:szCs w:val="28"/>
        </w:rPr>
        <w:t>pemeriksa</w:t>
      </w:r>
      <w:proofErr w:type="spellEnd"/>
      <w:r w:rsidR="00955EE5" w:rsidRPr="00955EE5">
        <w:rPr>
          <w:rFonts w:cstheme="minorHAnsi"/>
          <w:sz w:val="28"/>
          <w:szCs w:val="28"/>
        </w:rPr>
        <w:t xml:space="preserve"> </w:t>
      </w:r>
      <w:proofErr w:type="spellStart"/>
      <w:r w:rsidR="00955EE5" w:rsidRPr="00955EE5">
        <w:rPr>
          <w:rFonts w:cstheme="minorHAnsi"/>
          <w:sz w:val="28"/>
          <w:szCs w:val="28"/>
        </w:rPr>
        <w:t>wajib</w:t>
      </w:r>
      <w:proofErr w:type="spellEnd"/>
      <w:r w:rsidR="00955EE5" w:rsidRPr="00955EE5">
        <w:rPr>
          <w:rFonts w:cstheme="minorHAnsi"/>
          <w:sz w:val="28"/>
          <w:szCs w:val="28"/>
        </w:rPr>
        <w:t xml:space="preserve"> </w:t>
      </w:r>
      <w:proofErr w:type="spellStart"/>
      <w:r w:rsidR="00955EE5" w:rsidRPr="00955EE5">
        <w:rPr>
          <w:rFonts w:cstheme="minorHAnsi"/>
          <w:sz w:val="28"/>
          <w:szCs w:val="28"/>
        </w:rPr>
        <w:t>memperbaikinya</w:t>
      </w:r>
      <w:proofErr w:type="spellEnd"/>
      <w:r w:rsidR="00955EE5" w:rsidRPr="00955EE5">
        <w:rPr>
          <w:rFonts w:cstheme="minorHAnsi"/>
          <w:sz w:val="28"/>
          <w:szCs w:val="28"/>
        </w:rPr>
        <w:t xml:space="preserve">. </w:t>
      </w:r>
    </w:p>
    <w:p w14:paraId="3050FACF" w14:textId="77777777" w:rsidR="009969E7" w:rsidRDefault="009969E7" w:rsidP="003E0CC5">
      <w:pPr>
        <w:spacing w:after="3" w:line="249" w:lineRule="auto"/>
        <w:ind w:right="2"/>
        <w:jc w:val="both"/>
        <w:rPr>
          <w:rFonts w:ascii="Calibri" w:eastAsia="Aptos" w:hAnsi="Calibri" w:cs="Calibri"/>
          <w:sz w:val="28"/>
          <w:szCs w:val="28"/>
        </w:rPr>
      </w:pPr>
      <w:proofErr w:type="spellStart"/>
      <w:r w:rsidRPr="009969E7">
        <w:rPr>
          <w:rFonts w:ascii="Calibri" w:eastAsia="Aptos" w:hAnsi="Calibri" w:cs="Calibri"/>
          <w:sz w:val="28"/>
          <w:szCs w:val="28"/>
        </w:rPr>
        <w:t>Berdasarkan</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fakta</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persidangan</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Termohon</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tidak</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dapat</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menunjukkan</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adanya</w:t>
      </w:r>
      <w:proofErr w:type="spellEnd"/>
      <w:r w:rsidRPr="009969E7">
        <w:rPr>
          <w:rFonts w:ascii="Calibri" w:eastAsia="Aptos" w:hAnsi="Calibri" w:cs="Calibri"/>
          <w:sz w:val="28"/>
          <w:szCs w:val="28"/>
        </w:rPr>
        <w:t xml:space="preserve"> Lembar Hasil </w:t>
      </w:r>
      <w:proofErr w:type="spellStart"/>
      <w:r w:rsidRPr="009969E7">
        <w:rPr>
          <w:rFonts w:ascii="Calibri" w:eastAsia="Aptos" w:hAnsi="Calibri" w:cs="Calibri"/>
          <w:sz w:val="28"/>
          <w:szCs w:val="28"/>
        </w:rPr>
        <w:t>Pemeriksaan</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sebagaimana</w:t>
      </w:r>
      <w:proofErr w:type="spellEnd"/>
      <w:r w:rsidRPr="009969E7">
        <w:rPr>
          <w:rFonts w:ascii="Calibri" w:eastAsia="Aptos" w:hAnsi="Calibri" w:cs="Calibri"/>
          <w:sz w:val="28"/>
          <w:szCs w:val="28"/>
        </w:rPr>
        <w:t xml:space="preserve"> yang </w:t>
      </w:r>
      <w:proofErr w:type="spellStart"/>
      <w:r w:rsidRPr="009969E7">
        <w:rPr>
          <w:rFonts w:ascii="Calibri" w:eastAsia="Aptos" w:hAnsi="Calibri" w:cs="Calibri"/>
          <w:sz w:val="28"/>
          <w:szCs w:val="28"/>
        </w:rPr>
        <w:t>diminta</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Pemohon</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Termohon</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tidak</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ada</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menyampaikan</w:t>
      </w:r>
      <w:proofErr w:type="spellEnd"/>
      <w:r w:rsidRPr="009969E7">
        <w:rPr>
          <w:rFonts w:ascii="Calibri" w:eastAsia="Aptos" w:hAnsi="Calibri" w:cs="Calibri"/>
          <w:sz w:val="28"/>
          <w:szCs w:val="28"/>
        </w:rPr>
        <w:t xml:space="preserve"> data </w:t>
      </w:r>
      <w:proofErr w:type="spellStart"/>
      <w:r w:rsidRPr="009969E7">
        <w:rPr>
          <w:rFonts w:ascii="Calibri" w:eastAsia="Aptos" w:hAnsi="Calibri" w:cs="Calibri"/>
          <w:sz w:val="28"/>
          <w:szCs w:val="28"/>
        </w:rPr>
        <w:t>apapun</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dalam</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persidangan</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dikarenakan</w:t>
      </w:r>
      <w:proofErr w:type="spellEnd"/>
      <w:r w:rsidRPr="009969E7">
        <w:rPr>
          <w:rFonts w:ascii="Calibri" w:eastAsia="Aptos" w:hAnsi="Calibri" w:cs="Calibri"/>
          <w:sz w:val="28"/>
          <w:szCs w:val="28"/>
        </w:rPr>
        <w:t xml:space="preserve"> TIDAK MEMILIKI data yang </w:t>
      </w:r>
      <w:proofErr w:type="spellStart"/>
      <w:r w:rsidRPr="009969E7">
        <w:rPr>
          <w:rFonts w:ascii="Calibri" w:eastAsia="Aptos" w:hAnsi="Calibri" w:cs="Calibri"/>
          <w:sz w:val="28"/>
          <w:szCs w:val="28"/>
        </w:rPr>
        <w:t>dibutuhkan</w:t>
      </w:r>
      <w:proofErr w:type="spellEnd"/>
      <w:r w:rsidRPr="009969E7">
        <w:rPr>
          <w:rFonts w:ascii="Calibri" w:eastAsia="Aptos" w:hAnsi="Calibri" w:cs="Calibri"/>
          <w:sz w:val="28"/>
          <w:szCs w:val="28"/>
        </w:rPr>
        <w:t xml:space="preserve"> oleh </w:t>
      </w:r>
      <w:proofErr w:type="spellStart"/>
      <w:r w:rsidRPr="009969E7">
        <w:rPr>
          <w:rFonts w:ascii="Calibri" w:eastAsia="Aptos" w:hAnsi="Calibri" w:cs="Calibri"/>
          <w:sz w:val="28"/>
          <w:szCs w:val="28"/>
        </w:rPr>
        <w:t>Pemohon</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Sehingga</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Majelis</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Komisioner</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berpendapat</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informasi</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paragraf</w:t>
      </w:r>
      <w:proofErr w:type="spellEnd"/>
      <w:r w:rsidRPr="009969E7">
        <w:rPr>
          <w:rFonts w:ascii="Calibri" w:eastAsia="Aptos" w:hAnsi="Calibri" w:cs="Calibri"/>
          <w:sz w:val="28"/>
          <w:szCs w:val="28"/>
        </w:rPr>
        <w:t xml:space="preserve"> [2.2] </w:t>
      </w:r>
      <w:proofErr w:type="spellStart"/>
      <w:r w:rsidRPr="009969E7">
        <w:rPr>
          <w:rFonts w:ascii="Calibri" w:eastAsia="Aptos" w:hAnsi="Calibri" w:cs="Calibri"/>
          <w:sz w:val="28"/>
          <w:szCs w:val="28"/>
        </w:rPr>
        <w:t>huruf</w:t>
      </w:r>
      <w:proofErr w:type="spellEnd"/>
      <w:r w:rsidRPr="009969E7">
        <w:rPr>
          <w:rFonts w:ascii="Calibri" w:eastAsia="Aptos" w:hAnsi="Calibri" w:cs="Calibri"/>
          <w:sz w:val="28"/>
          <w:szCs w:val="28"/>
        </w:rPr>
        <w:t xml:space="preserve"> D </w:t>
      </w:r>
      <w:proofErr w:type="spellStart"/>
      <w:r w:rsidRPr="009969E7">
        <w:rPr>
          <w:rFonts w:ascii="Calibri" w:eastAsia="Aptos" w:hAnsi="Calibri" w:cs="Calibri"/>
          <w:sz w:val="28"/>
          <w:szCs w:val="28"/>
        </w:rPr>
        <w:t>tidak</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dihasilkan</w:t>
      </w:r>
      <w:proofErr w:type="spellEnd"/>
      <w:r w:rsidRPr="009969E7">
        <w:rPr>
          <w:rFonts w:ascii="Calibri" w:eastAsia="Aptos" w:hAnsi="Calibri" w:cs="Calibri"/>
          <w:sz w:val="28"/>
          <w:szCs w:val="28"/>
        </w:rPr>
        <w:t xml:space="preserve"> dan </w:t>
      </w:r>
      <w:proofErr w:type="spellStart"/>
      <w:r w:rsidRPr="009969E7">
        <w:rPr>
          <w:rFonts w:ascii="Calibri" w:eastAsia="Aptos" w:hAnsi="Calibri" w:cs="Calibri"/>
          <w:sz w:val="28"/>
          <w:szCs w:val="28"/>
        </w:rPr>
        <w:t>tidak</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disimpan</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Termohon</w:t>
      </w:r>
      <w:proofErr w:type="spellEnd"/>
      <w:r>
        <w:rPr>
          <w:rFonts w:ascii="Calibri" w:eastAsia="Aptos" w:hAnsi="Calibri" w:cs="Calibri"/>
          <w:sz w:val="28"/>
          <w:szCs w:val="28"/>
        </w:rPr>
        <w:t>.</w:t>
      </w:r>
    </w:p>
    <w:p w14:paraId="74365C5A" w14:textId="77777777" w:rsidR="009969E7" w:rsidRDefault="009969E7" w:rsidP="006C09AC">
      <w:pPr>
        <w:spacing w:after="3" w:line="249" w:lineRule="auto"/>
        <w:ind w:right="2"/>
        <w:jc w:val="both"/>
        <w:rPr>
          <w:rFonts w:cstheme="minorHAnsi"/>
          <w:sz w:val="28"/>
          <w:szCs w:val="28"/>
        </w:rPr>
      </w:pPr>
    </w:p>
    <w:p w14:paraId="59C1BB81" w14:textId="6360F8E0" w:rsidR="00BD1D7E" w:rsidRDefault="00F42BA1" w:rsidP="006C09AC">
      <w:pPr>
        <w:spacing w:after="3" w:line="249" w:lineRule="auto"/>
        <w:ind w:right="2"/>
        <w:jc w:val="both"/>
        <w:rPr>
          <w:rFonts w:cstheme="minorHAnsi"/>
          <w:sz w:val="28"/>
          <w:szCs w:val="28"/>
        </w:rPr>
      </w:pPr>
      <w:r w:rsidRPr="00C24FCD">
        <w:rPr>
          <w:rFonts w:cstheme="minorHAnsi"/>
          <w:sz w:val="28"/>
          <w:szCs w:val="28"/>
        </w:rPr>
        <w:t>[4.</w:t>
      </w:r>
      <w:r w:rsidR="006B3F69">
        <w:rPr>
          <w:rFonts w:cstheme="minorHAnsi"/>
          <w:sz w:val="28"/>
          <w:szCs w:val="28"/>
        </w:rPr>
        <w:t>4</w:t>
      </w:r>
      <w:r w:rsidR="009969E7">
        <w:rPr>
          <w:rFonts w:cstheme="minorHAnsi"/>
          <w:sz w:val="28"/>
          <w:szCs w:val="28"/>
        </w:rPr>
        <w:t>6</w:t>
      </w:r>
      <w:r w:rsidRPr="00C24FCD">
        <w:rPr>
          <w:rFonts w:cstheme="minorHAnsi"/>
          <w:sz w:val="28"/>
          <w:szCs w:val="28"/>
        </w:rPr>
        <w:t xml:space="preserve">] </w:t>
      </w:r>
      <w:proofErr w:type="spellStart"/>
      <w:r w:rsidR="00D8760F" w:rsidRPr="00C24FCD">
        <w:rPr>
          <w:rFonts w:cstheme="minorHAnsi"/>
          <w:sz w:val="28"/>
          <w:szCs w:val="28"/>
        </w:rPr>
        <w:t>Menimbang</w:t>
      </w:r>
      <w:proofErr w:type="spellEnd"/>
      <w:r w:rsidR="00D8760F" w:rsidRPr="00C24FCD">
        <w:rPr>
          <w:rFonts w:cstheme="minorHAnsi"/>
          <w:sz w:val="28"/>
          <w:szCs w:val="28"/>
        </w:rPr>
        <w:t xml:space="preserve"> </w:t>
      </w:r>
      <w:proofErr w:type="spellStart"/>
      <w:r w:rsidR="00D8760F" w:rsidRPr="00C24FCD">
        <w:rPr>
          <w:rFonts w:cstheme="minorHAnsi"/>
          <w:sz w:val="28"/>
          <w:szCs w:val="28"/>
        </w:rPr>
        <w:t>bahwa</w:t>
      </w:r>
      <w:proofErr w:type="spellEnd"/>
      <w:r w:rsidR="00D8760F" w:rsidRPr="00C24FCD">
        <w:rPr>
          <w:rFonts w:cstheme="minorHAnsi"/>
          <w:sz w:val="28"/>
          <w:szCs w:val="28"/>
        </w:rPr>
        <w:t xml:space="preserve"> </w:t>
      </w:r>
      <w:proofErr w:type="spellStart"/>
      <w:r w:rsidR="00D8760F" w:rsidRPr="00C24FCD">
        <w:rPr>
          <w:rFonts w:cstheme="minorHAnsi"/>
          <w:sz w:val="28"/>
          <w:szCs w:val="28"/>
        </w:rPr>
        <w:t>bardasarkan</w:t>
      </w:r>
      <w:proofErr w:type="spellEnd"/>
      <w:r w:rsidR="00D8760F" w:rsidRPr="00C24FCD">
        <w:rPr>
          <w:rFonts w:cstheme="minorHAnsi"/>
          <w:sz w:val="28"/>
          <w:szCs w:val="28"/>
        </w:rPr>
        <w:t xml:space="preserve"> </w:t>
      </w:r>
      <w:proofErr w:type="spellStart"/>
      <w:r w:rsidR="00D8760F" w:rsidRPr="00C24FCD">
        <w:rPr>
          <w:rFonts w:cstheme="minorHAnsi"/>
          <w:sz w:val="28"/>
          <w:szCs w:val="28"/>
        </w:rPr>
        <w:t>Undang</w:t>
      </w:r>
      <w:proofErr w:type="spellEnd"/>
      <w:r w:rsidR="00D8760F" w:rsidRPr="00C24FCD">
        <w:rPr>
          <w:rFonts w:cstheme="minorHAnsi"/>
          <w:sz w:val="28"/>
          <w:szCs w:val="28"/>
        </w:rPr>
        <w:t xml:space="preserve">- </w:t>
      </w:r>
      <w:proofErr w:type="spellStart"/>
      <w:r w:rsidR="00D8760F" w:rsidRPr="00C24FCD">
        <w:rPr>
          <w:rFonts w:cstheme="minorHAnsi"/>
          <w:sz w:val="28"/>
          <w:szCs w:val="28"/>
        </w:rPr>
        <w:t>Undang</w:t>
      </w:r>
      <w:proofErr w:type="spellEnd"/>
      <w:r w:rsidR="00D8760F" w:rsidRPr="00C24FCD">
        <w:rPr>
          <w:rFonts w:cstheme="minorHAnsi"/>
          <w:sz w:val="28"/>
          <w:szCs w:val="28"/>
        </w:rPr>
        <w:t xml:space="preserve"> </w:t>
      </w:r>
      <w:proofErr w:type="spellStart"/>
      <w:r w:rsidR="00D8760F" w:rsidRPr="00C24FCD">
        <w:rPr>
          <w:rFonts w:cstheme="minorHAnsi"/>
          <w:sz w:val="28"/>
          <w:szCs w:val="28"/>
        </w:rPr>
        <w:t>Nomor</w:t>
      </w:r>
      <w:proofErr w:type="spellEnd"/>
      <w:r w:rsidR="00D8760F" w:rsidRPr="00C24FCD">
        <w:rPr>
          <w:rFonts w:cstheme="minorHAnsi"/>
          <w:sz w:val="28"/>
          <w:szCs w:val="28"/>
        </w:rPr>
        <w:t xml:space="preserve"> 14 </w:t>
      </w:r>
      <w:proofErr w:type="spellStart"/>
      <w:r w:rsidR="00D8760F" w:rsidRPr="00C24FCD">
        <w:rPr>
          <w:rFonts w:cstheme="minorHAnsi"/>
          <w:sz w:val="28"/>
          <w:szCs w:val="28"/>
        </w:rPr>
        <w:t>Tahun</w:t>
      </w:r>
      <w:proofErr w:type="spellEnd"/>
      <w:r w:rsidR="00D8760F" w:rsidRPr="00C24FCD">
        <w:rPr>
          <w:rFonts w:cstheme="minorHAnsi"/>
          <w:sz w:val="28"/>
          <w:szCs w:val="28"/>
        </w:rPr>
        <w:t xml:space="preserve"> 2008 </w:t>
      </w:r>
      <w:proofErr w:type="spellStart"/>
      <w:r w:rsidR="00D8760F" w:rsidRPr="00C24FCD">
        <w:rPr>
          <w:rFonts w:cstheme="minorHAnsi"/>
          <w:sz w:val="28"/>
          <w:szCs w:val="28"/>
        </w:rPr>
        <w:t>tentang</w:t>
      </w:r>
      <w:proofErr w:type="spellEnd"/>
      <w:r w:rsidR="00D8760F" w:rsidRPr="00C24FCD">
        <w:rPr>
          <w:rFonts w:cstheme="minorHAnsi"/>
          <w:sz w:val="28"/>
          <w:szCs w:val="28"/>
        </w:rPr>
        <w:t xml:space="preserve"> </w:t>
      </w:r>
      <w:proofErr w:type="spellStart"/>
      <w:r w:rsidR="00D8760F" w:rsidRPr="00C24FCD">
        <w:rPr>
          <w:rFonts w:cstheme="minorHAnsi"/>
          <w:sz w:val="28"/>
          <w:szCs w:val="28"/>
        </w:rPr>
        <w:t>Keterbukaan</w:t>
      </w:r>
      <w:proofErr w:type="spellEnd"/>
      <w:r w:rsidR="00D8760F" w:rsidRPr="00C24FCD">
        <w:rPr>
          <w:rFonts w:cstheme="minorHAnsi"/>
          <w:sz w:val="28"/>
          <w:szCs w:val="28"/>
        </w:rPr>
        <w:t xml:space="preserve"> </w:t>
      </w:r>
      <w:proofErr w:type="spellStart"/>
      <w:r w:rsidR="00D8760F" w:rsidRPr="00C24FCD">
        <w:rPr>
          <w:rFonts w:cstheme="minorHAnsi"/>
          <w:sz w:val="28"/>
          <w:szCs w:val="28"/>
        </w:rPr>
        <w:t>Informasi</w:t>
      </w:r>
      <w:proofErr w:type="spellEnd"/>
      <w:r w:rsidR="00D8760F" w:rsidRPr="00C24FCD">
        <w:rPr>
          <w:rFonts w:cstheme="minorHAnsi"/>
          <w:sz w:val="28"/>
          <w:szCs w:val="28"/>
        </w:rPr>
        <w:t xml:space="preserve"> Publik  </w:t>
      </w:r>
      <w:r w:rsidRPr="00C24FCD">
        <w:rPr>
          <w:rFonts w:cstheme="minorHAnsi"/>
          <w:sz w:val="28"/>
          <w:szCs w:val="28"/>
        </w:rPr>
        <w:t xml:space="preserve"> </w:t>
      </w:r>
      <w:r w:rsidR="00D8760F" w:rsidRPr="00C24FCD">
        <w:rPr>
          <w:rFonts w:cstheme="minorHAnsi"/>
          <w:sz w:val="28"/>
          <w:szCs w:val="28"/>
        </w:rPr>
        <w:t xml:space="preserve">Pasal 22 </w:t>
      </w:r>
      <w:proofErr w:type="spellStart"/>
      <w:r w:rsidR="00D8760F" w:rsidRPr="00C24FCD">
        <w:rPr>
          <w:rFonts w:cstheme="minorHAnsi"/>
          <w:sz w:val="28"/>
          <w:szCs w:val="28"/>
        </w:rPr>
        <w:t>ayat</w:t>
      </w:r>
      <w:proofErr w:type="spellEnd"/>
      <w:r w:rsidR="00D8760F" w:rsidRPr="00C24FCD">
        <w:rPr>
          <w:rFonts w:cstheme="minorHAnsi"/>
          <w:sz w:val="28"/>
          <w:szCs w:val="28"/>
        </w:rPr>
        <w:t xml:space="preserve"> (7) </w:t>
      </w:r>
      <w:proofErr w:type="spellStart"/>
      <w:r w:rsidR="00D8760F" w:rsidRPr="00C24FCD">
        <w:rPr>
          <w:rFonts w:cstheme="minorHAnsi"/>
          <w:sz w:val="28"/>
          <w:szCs w:val="28"/>
        </w:rPr>
        <w:t>huruf</w:t>
      </w:r>
      <w:proofErr w:type="spellEnd"/>
      <w:r w:rsidR="00D8760F" w:rsidRPr="00C24FCD">
        <w:rPr>
          <w:rFonts w:cstheme="minorHAnsi"/>
          <w:sz w:val="28"/>
          <w:szCs w:val="28"/>
        </w:rPr>
        <w:t xml:space="preserve"> </w:t>
      </w:r>
      <w:proofErr w:type="spellStart"/>
      <w:r w:rsidRPr="00C24FCD">
        <w:rPr>
          <w:rFonts w:cstheme="minorHAnsi"/>
          <w:sz w:val="28"/>
          <w:szCs w:val="28"/>
        </w:rPr>
        <w:t>disebutkan</w:t>
      </w:r>
      <w:proofErr w:type="spellEnd"/>
      <w:r w:rsidRPr="00C24FCD">
        <w:rPr>
          <w:rFonts w:cstheme="minorHAnsi"/>
          <w:sz w:val="28"/>
          <w:szCs w:val="28"/>
        </w:rPr>
        <w:t xml:space="preserve"> </w:t>
      </w:r>
      <w:proofErr w:type="spellStart"/>
      <w:r w:rsidRPr="00C24FCD">
        <w:rPr>
          <w:rFonts w:cstheme="minorHAnsi"/>
          <w:sz w:val="28"/>
          <w:szCs w:val="28"/>
        </w:rPr>
        <w:t>bahwa</w:t>
      </w:r>
      <w:proofErr w:type="spellEnd"/>
      <w:r w:rsidR="00BD1D7E">
        <w:rPr>
          <w:rFonts w:cstheme="minorHAnsi"/>
          <w:sz w:val="28"/>
          <w:szCs w:val="28"/>
        </w:rPr>
        <w:t>:</w:t>
      </w:r>
    </w:p>
    <w:p w14:paraId="187A8C79" w14:textId="292DB692" w:rsidR="00D8760F" w:rsidRPr="00C24FCD" w:rsidRDefault="00F42BA1" w:rsidP="00BD1D7E">
      <w:pPr>
        <w:spacing w:after="3" w:line="249" w:lineRule="auto"/>
        <w:ind w:left="709" w:right="2"/>
        <w:jc w:val="both"/>
        <w:rPr>
          <w:rFonts w:cstheme="minorHAnsi"/>
          <w:sz w:val="28"/>
          <w:szCs w:val="28"/>
        </w:rPr>
      </w:pPr>
      <w:r w:rsidRPr="00C24FCD">
        <w:rPr>
          <w:rFonts w:cstheme="minorHAnsi"/>
          <w:sz w:val="28"/>
          <w:szCs w:val="28"/>
        </w:rPr>
        <w:t xml:space="preserve"> </w:t>
      </w:r>
      <w:r w:rsidR="00D8760F" w:rsidRPr="00C24FCD">
        <w:rPr>
          <w:rFonts w:cstheme="minorHAnsi"/>
          <w:sz w:val="28"/>
          <w:szCs w:val="28"/>
        </w:rPr>
        <w:t xml:space="preserve">“Paling </w:t>
      </w:r>
      <w:proofErr w:type="spellStart"/>
      <w:r w:rsidR="00D8760F" w:rsidRPr="00C24FCD">
        <w:rPr>
          <w:rFonts w:cstheme="minorHAnsi"/>
          <w:sz w:val="28"/>
          <w:szCs w:val="28"/>
        </w:rPr>
        <w:t>lambat</w:t>
      </w:r>
      <w:proofErr w:type="spellEnd"/>
      <w:r w:rsidR="00D8760F" w:rsidRPr="00C24FCD">
        <w:rPr>
          <w:rFonts w:cstheme="minorHAnsi"/>
          <w:sz w:val="28"/>
          <w:szCs w:val="28"/>
        </w:rPr>
        <w:t xml:space="preserve"> 10 </w:t>
      </w:r>
      <w:proofErr w:type="spellStart"/>
      <w:r w:rsidR="00D8760F" w:rsidRPr="00C24FCD">
        <w:rPr>
          <w:rFonts w:cstheme="minorHAnsi"/>
          <w:sz w:val="28"/>
          <w:szCs w:val="28"/>
        </w:rPr>
        <w:t>hari</w:t>
      </w:r>
      <w:proofErr w:type="spellEnd"/>
      <w:r w:rsidR="00D8760F" w:rsidRPr="00C24FCD">
        <w:rPr>
          <w:rFonts w:cstheme="minorHAnsi"/>
          <w:sz w:val="28"/>
          <w:szCs w:val="28"/>
        </w:rPr>
        <w:t xml:space="preserve"> </w:t>
      </w:r>
      <w:proofErr w:type="spellStart"/>
      <w:r w:rsidR="00D8760F" w:rsidRPr="00C24FCD">
        <w:rPr>
          <w:rFonts w:cstheme="minorHAnsi"/>
          <w:sz w:val="28"/>
          <w:szCs w:val="28"/>
        </w:rPr>
        <w:t>kerja</w:t>
      </w:r>
      <w:proofErr w:type="spellEnd"/>
      <w:r w:rsidR="00D8760F" w:rsidRPr="00C24FCD">
        <w:rPr>
          <w:rFonts w:cstheme="minorHAnsi"/>
          <w:sz w:val="28"/>
          <w:szCs w:val="28"/>
        </w:rPr>
        <w:t xml:space="preserve"> </w:t>
      </w:r>
      <w:proofErr w:type="spellStart"/>
      <w:r w:rsidR="00D8760F" w:rsidRPr="00C24FCD">
        <w:rPr>
          <w:rFonts w:cstheme="minorHAnsi"/>
          <w:sz w:val="28"/>
          <w:szCs w:val="28"/>
        </w:rPr>
        <w:t>sejak</w:t>
      </w:r>
      <w:proofErr w:type="spellEnd"/>
      <w:r w:rsidR="00D8760F" w:rsidRPr="00C24FCD">
        <w:rPr>
          <w:rFonts w:cstheme="minorHAnsi"/>
          <w:sz w:val="28"/>
          <w:szCs w:val="28"/>
        </w:rPr>
        <w:t xml:space="preserve"> </w:t>
      </w:r>
      <w:proofErr w:type="spellStart"/>
      <w:r w:rsidR="00D8760F" w:rsidRPr="00C24FCD">
        <w:rPr>
          <w:rFonts w:cstheme="minorHAnsi"/>
          <w:sz w:val="28"/>
          <w:szCs w:val="28"/>
        </w:rPr>
        <w:t>diterimanya</w:t>
      </w:r>
      <w:proofErr w:type="spellEnd"/>
      <w:r w:rsidR="00D8760F" w:rsidRPr="00C24FCD">
        <w:rPr>
          <w:rFonts w:cstheme="minorHAnsi"/>
          <w:sz w:val="28"/>
          <w:szCs w:val="28"/>
        </w:rPr>
        <w:t xml:space="preserve"> </w:t>
      </w:r>
      <w:proofErr w:type="spellStart"/>
      <w:r w:rsidR="00D8760F" w:rsidRPr="00C24FCD">
        <w:rPr>
          <w:rFonts w:cstheme="minorHAnsi"/>
          <w:sz w:val="28"/>
          <w:szCs w:val="28"/>
        </w:rPr>
        <w:t>permintaan</w:t>
      </w:r>
      <w:proofErr w:type="spellEnd"/>
      <w:r w:rsidR="00D8760F" w:rsidRPr="00C24FCD">
        <w:rPr>
          <w:rFonts w:cstheme="minorHAnsi"/>
          <w:sz w:val="28"/>
          <w:szCs w:val="28"/>
        </w:rPr>
        <w:t xml:space="preserve">, Badan Publik yang </w:t>
      </w:r>
      <w:proofErr w:type="spellStart"/>
      <w:r w:rsidR="00D8760F" w:rsidRPr="00C24FCD">
        <w:rPr>
          <w:rFonts w:cstheme="minorHAnsi"/>
          <w:sz w:val="28"/>
          <w:szCs w:val="28"/>
        </w:rPr>
        <w:t>bersangkutan</w:t>
      </w:r>
      <w:proofErr w:type="spellEnd"/>
      <w:r w:rsidR="00D8760F" w:rsidRPr="00C24FCD">
        <w:rPr>
          <w:rFonts w:cstheme="minorHAnsi"/>
          <w:sz w:val="28"/>
          <w:szCs w:val="28"/>
        </w:rPr>
        <w:t xml:space="preserve"> </w:t>
      </w:r>
      <w:proofErr w:type="spellStart"/>
      <w:r w:rsidR="00D8760F" w:rsidRPr="00C24FCD">
        <w:rPr>
          <w:rFonts w:cstheme="minorHAnsi"/>
          <w:sz w:val="28"/>
          <w:szCs w:val="28"/>
        </w:rPr>
        <w:t>wajib</w:t>
      </w:r>
      <w:proofErr w:type="spellEnd"/>
      <w:r w:rsidR="00D8760F" w:rsidRPr="00C24FCD">
        <w:rPr>
          <w:rFonts w:cstheme="minorHAnsi"/>
          <w:sz w:val="28"/>
          <w:szCs w:val="28"/>
        </w:rPr>
        <w:t xml:space="preserve"> </w:t>
      </w:r>
      <w:proofErr w:type="spellStart"/>
      <w:r w:rsidR="00D8760F" w:rsidRPr="00C24FCD">
        <w:rPr>
          <w:rFonts w:cstheme="minorHAnsi"/>
          <w:sz w:val="28"/>
          <w:szCs w:val="28"/>
        </w:rPr>
        <w:t>menyampaikan</w:t>
      </w:r>
      <w:proofErr w:type="spellEnd"/>
      <w:r w:rsidR="00D8760F" w:rsidRPr="00C24FCD">
        <w:rPr>
          <w:rFonts w:cstheme="minorHAnsi"/>
          <w:sz w:val="28"/>
          <w:szCs w:val="28"/>
        </w:rPr>
        <w:t xml:space="preserve"> </w:t>
      </w:r>
      <w:proofErr w:type="spellStart"/>
      <w:r w:rsidR="00D8760F" w:rsidRPr="00C24FCD">
        <w:rPr>
          <w:rFonts w:cstheme="minorHAnsi"/>
          <w:sz w:val="28"/>
          <w:szCs w:val="28"/>
        </w:rPr>
        <w:t>pemberitahuan</w:t>
      </w:r>
      <w:proofErr w:type="spellEnd"/>
      <w:r w:rsidR="00D8760F" w:rsidRPr="00C24FCD">
        <w:rPr>
          <w:rFonts w:cstheme="minorHAnsi"/>
          <w:sz w:val="28"/>
          <w:szCs w:val="28"/>
        </w:rPr>
        <w:t xml:space="preserve"> </w:t>
      </w:r>
      <w:proofErr w:type="spellStart"/>
      <w:r w:rsidR="00D8760F" w:rsidRPr="00C24FCD">
        <w:rPr>
          <w:rFonts w:cstheme="minorHAnsi"/>
          <w:sz w:val="28"/>
          <w:szCs w:val="28"/>
        </w:rPr>
        <w:t>tertulis</w:t>
      </w:r>
      <w:proofErr w:type="spellEnd"/>
      <w:r w:rsidR="00D8760F" w:rsidRPr="00C24FCD">
        <w:rPr>
          <w:rFonts w:cstheme="minorHAnsi"/>
          <w:sz w:val="28"/>
          <w:szCs w:val="28"/>
        </w:rPr>
        <w:t xml:space="preserve"> yang </w:t>
      </w:r>
      <w:proofErr w:type="spellStart"/>
      <w:proofErr w:type="gramStart"/>
      <w:r w:rsidR="00D8760F" w:rsidRPr="00C24FCD">
        <w:rPr>
          <w:rFonts w:cstheme="minorHAnsi"/>
          <w:sz w:val="28"/>
          <w:szCs w:val="28"/>
        </w:rPr>
        <w:t>berisikan</w:t>
      </w:r>
      <w:proofErr w:type="spellEnd"/>
      <w:r w:rsidR="00D8760F" w:rsidRPr="00C24FCD">
        <w:rPr>
          <w:rFonts w:cstheme="minorHAnsi"/>
          <w:sz w:val="28"/>
          <w:szCs w:val="28"/>
        </w:rPr>
        <w:t xml:space="preserve"> :</w:t>
      </w:r>
      <w:proofErr w:type="gramEnd"/>
      <w:r w:rsidR="00D8760F" w:rsidRPr="00C24FCD">
        <w:rPr>
          <w:rFonts w:cstheme="minorHAnsi"/>
          <w:sz w:val="28"/>
          <w:szCs w:val="28"/>
        </w:rPr>
        <w:t xml:space="preserve"> </w:t>
      </w:r>
    </w:p>
    <w:p w14:paraId="306BC0A5" w14:textId="77777777" w:rsidR="00D8760F" w:rsidRPr="00C24FCD" w:rsidRDefault="00D8760F" w:rsidP="00F42BA1">
      <w:pPr>
        <w:numPr>
          <w:ilvl w:val="1"/>
          <w:numId w:val="30"/>
        </w:numPr>
        <w:spacing w:after="3" w:line="249" w:lineRule="auto"/>
        <w:ind w:left="1701" w:right="2"/>
        <w:jc w:val="both"/>
        <w:rPr>
          <w:rFonts w:cstheme="minorHAnsi"/>
          <w:sz w:val="28"/>
          <w:szCs w:val="28"/>
        </w:rPr>
      </w:pPr>
      <w:proofErr w:type="spellStart"/>
      <w:r w:rsidRPr="00C24FCD">
        <w:rPr>
          <w:rFonts w:cstheme="minorHAnsi"/>
          <w:sz w:val="28"/>
          <w:szCs w:val="28"/>
        </w:rPr>
        <w:t>informasi</w:t>
      </w:r>
      <w:proofErr w:type="spellEnd"/>
      <w:r w:rsidRPr="00C24FCD">
        <w:rPr>
          <w:rFonts w:cstheme="minorHAnsi"/>
          <w:sz w:val="28"/>
          <w:szCs w:val="28"/>
        </w:rPr>
        <w:t xml:space="preserve"> yang </w:t>
      </w:r>
      <w:proofErr w:type="spellStart"/>
      <w:r w:rsidRPr="00C24FCD">
        <w:rPr>
          <w:rFonts w:cstheme="minorHAnsi"/>
          <w:sz w:val="28"/>
          <w:szCs w:val="28"/>
        </w:rPr>
        <w:t>diminta</w:t>
      </w:r>
      <w:proofErr w:type="spellEnd"/>
      <w:r w:rsidRPr="00C24FCD">
        <w:rPr>
          <w:rFonts w:cstheme="minorHAnsi"/>
          <w:sz w:val="28"/>
          <w:szCs w:val="28"/>
        </w:rPr>
        <w:t xml:space="preserve"> </w:t>
      </w:r>
      <w:proofErr w:type="spellStart"/>
      <w:r w:rsidRPr="00C24FCD">
        <w:rPr>
          <w:rFonts w:cstheme="minorHAnsi"/>
          <w:sz w:val="28"/>
          <w:szCs w:val="28"/>
        </w:rPr>
        <w:t>berada</w:t>
      </w:r>
      <w:proofErr w:type="spellEnd"/>
      <w:r w:rsidRPr="00C24FCD">
        <w:rPr>
          <w:rFonts w:cstheme="minorHAnsi"/>
          <w:sz w:val="28"/>
          <w:szCs w:val="28"/>
        </w:rPr>
        <w:t xml:space="preserve"> </w:t>
      </w:r>
      <w:proofErr w:type="spellStart"/>
      <w:r w:rsidRPr="00C24FCD">
        <w:rPr>
          <w:rFonts w:cstheme="minorHAnsi"/>
          <w:sz w:val="28"/>
          <w:szCs w:val="28"/>
        </w:rPr>
        <w:t>dibawah</w:t>
      </w:r>
      <w:proofErr w:type="spellEnd"/>
      <w:r w:rsidRPr="00C24FCD">
        <w:rPr>
          <w:rFonts w:cstheme="minorHAnsi"/>
          <w:sz w:val="28"/>
          <w:szCs w:val="28"/>
        </w:rPr>
        <w:t xml:space="preserve"> </w:t>
      </w:r>
      <w:proofErr w:type="spellStart"/>
      <w:r w:rsidRPr="00C24FCD">
        <w:rPr>
          <w:rFonts w:cstheme="minorHAnsi"/>
          <w:sz w:val="28"/>
          <w:szCs w:val="28"/>
        </w:rPr>
        <w:t>penguasaannya</w:t>
      </w:r>
      <w:proofErr w:type="spellEnd"/>
      <w:r w:rsidRPr="00C24FCD">
        <w:rPr>
          <w:rFonts w:cstheme="minorHAnsi"/>
          <w:sz w:val="28"/>
          <w:szCs w:val="28"/>
        </w:rPr>
        <w:t xml:space="preserve"> </w:t>
      </w:r>
      <w:proofErr w:type="spellStart"/>
      <w:r w:rsidRPr="00C24FCD">
        <w:rPr>
          <w:rFonts w:cstheme="minorHAnsi"/>
          <w:sz w:val="28"/>
          <w:szCs w:val="28"/>
        </w:rPr>
        <w:t>ataupun</w:t>
      </w:r>
      <w:proofErr w:type="spellEnd"/>
      <w:r w:rsidRPr="00C24FCD">
        <w:rPr>
          <w:rFonts w:cstheme="minorHAnsi"/>
          <w:sz w:val="28"/>
          <w:szCs w:val="28"/>
        </w:rPr>
        <w:t xml:space="preserve"> </w:t>
      </w:r>
      <w:proofErr w:type="spellStart"/>
      <w:r w:rsidRPr="00C24FCD">
        <w:rPr>
          <w:rFonts w:cstheme="minorHAnsi"/>
          <w:sz w:val="28"/>
          <w:szCs w:val="28"/>
        </w:rPr>
        <w:t>tidak</w:t>
      </w:r>
      <w:proofErr w:type="spellEnd"/>
      <w:r w:rsidRPr="00C24FCD">
        <w:rPr>
          <w:rFonts w:cstheme="minorHAnsi"/>
          <w:sz w:val="28"/>
          <w:szCs w:val="28"/>
        </w:rPr>
        <w:t xml:space="preserve">; </w:t>
      </w:r>
    </w:p>
    <w:p w14:paraId="30CA46BF" w14:textId="3FA9422E" w:rsidR="00D8760F" w:rsidRPr="00C24FCD" w:rsidRDefault="00D8760F" w:rsidP="00F42BA1">
      <w:pPr>
        <w:numPr>
          <w:ilvl w:val="1"/>
          <w:numId w:val="30"/>
        </w:numPr>
        <w:spacing w:after="3" w:line="249" w:lineRule="auto"/>
        <w:ind w:left="1701" w:right="2"/>
        <w:jc w:val="both"/>
        <w:rPr>
          <w:rFonts w:cstheme="minorHAnsi"/>
          <w:sz w:val="28"/>
          <w:szCs w:val="28"/>
        </w:rPr>
      </w:pPr>
      <w:r w:rsidRPr="00C24FCD">
        <w:rPr>
          <w:rFonts w:cstheme="minorHAnsi"/>
          <w:sz w:val="28"/>
          <w:szCs w:val="28"/>
        </w:rPr>
        <w:t xml:space="preserve">Badan Publik </w:t>
      </w:r>
      <w:proofErr w:type="spellStart"/>
      <w:r w:rsidRPr="00C24FCD">
        <w:rPr>
          <w:rFonts w:cstheme="minorHAnsi"/>
          <w:sz w:val="28"/>
          <w:szCs w:val="28"/>
        </w:rPr>
        <w:t>wajib</w:t>
      </w:r>
      <w:proofErr w:type="spellEnd"/>
      <w:r w:rsidRPr="00C24FCD">
        <w:rPr>
          <w:rFonts w:cstheme="minorHAnsi"/>
          <w:sz w:val="28"/>
          <w:szCs w:val="28"/>
        </w:rPr>
        <w:t xml:space="preserve"> </w:t>
      </w:r>
      <w:proofErr w:type="spellStart"/>
      <w:r w:rsidRPr="00C24FCD">
        <w:rPr>
          <w:rFonts w:cstheme="minorHAnsi"/>
          <w:sz w:val="28"/>
          <w:szCs w:val="28"/>
        </w:rPr>
        <w:t>memberi</w:t>
      </w:r>
      <w:r w:rsidR="00223AC3">
        <w:rPr>
          <w:rFonts w:cstheme="minorHAnsi"/>
          <w:sz w:val="28"/>
          <w:szCs w:val="28"/>
        </w:rPr>
        <w:t>t</w:t>
      </w:r>
      <w:r w:rsidRPr="00C24FCD">
        <w:rPr>
          <w:rFonts w:cstheme="minorHAnsi"/>
          <w:sz w:val="28"/>
          <w:szCs w:val="28"/>
        </w:rPr>
        <w:t>ahukan</w:t>
      </w:r>
      <w:proofErr w:type="spellEnd"/>
      <w:r w:rsidRPr="00C24FCD">
        <w:rPr>
          <w:rFonts w:cstheme="minorHAnsi"/>
          <w:sz w:val="28"/>
          <w:szCs w:val="28"/>
        </w:rPr>
        <w:t xml:space="preserve"> Badan Publik yang </w:t>
      </w:r>
      <w:proofErr w:type="spellStart"/>
      <w:r w:rsidRPr="00C24FCD">
        <w:rPr>
          <w:rFonts w:cstheme="minorHAnsi"/>
          <w:sz w:val="28"/>
          <w:szCs w:val="28"/>
        </w:rPr>
        <w:t>menguasai</w:t>
      </w:r>
      <w:proofErr w:type="spellEnd"/>
      <w:r w:rsidRPr="00C24FCD">
        <w:rPr>
          <w:rFonts w:cstheme="minorHAnsi"/>
          <w:sz w:val="28"/>
          <w:szCs w:val="28"/>
        </w:rPr>
        <w:t xml:space="preserve"> </w:t>
      </w:r>
      <w:proofErr w:type="spellStart"/>
      <w:r w:rsidRPr="00C24FCD">
        <w:rPr>
          <w:rFonts w:cstheme="minorHAnsi"/>
          <w:sz w:val="28"/>
          <w:szCs w:val="28"/>
        </w:rPr>
        <w:t>informasi</w:t>
      </w:r>
      <w:proofErr w:type="spellEnd"/>
      <w:r w:rsidRPr="00C24FCD">
        <w:rPr>
          <w:rFonts w:cstheme="minorHAnsi"/>
          <w:sz w:val="28"/>
          <w:szCs w:val="28"/>
        </w:rPr>
        <w:t xml:space="preserve"> yang </w:t>
      </w:r>
      <w:proofErr w:type="spellStart"/>
      <w:r w:rsidRPr="00C24FCD">
        <w:rPr>
          <w:rFonts w:cstheme="minorHAnsi"/>
          <w:sz w:val="28"/>
          <w:szCs w:val="28"/>
        </w:rPr>
        <w:t>diminta</w:t>
      </w:r>
      <w:proofErr w:type="spellEnd"/>
      <w:r w:rsidRPr="00C24FCD">
        <w:rPr>
          <w:rFonts w:cstheme="minorHAnsi"/>
          <w:sz w:val="28"/>
          <w:szCs w:val="28"/>
        </w:rPr>
        <w:t xml:space="preserve"> </w:t>
      </w:r>
      <w:proofErr w:type="spellStart"/>
      <w:r w:rsidRPr="00C24FCD">
        <w:rPr>
          <w:rFonts w:cstheme="minorHAnsi"/>
          <w:sz w:val="28"/>
          <w:szCs w:val="28"/>
        </w:rPr>
        <w:t>apabila</w:t>
      </w:r>
      <w:proofErr w:type="spellEnd"/>
      <w:r w:rsidRPr="00C24FCD">
        <w:rPr>
          <w:rFonts w:cstheme="minorHAnsi"/>
          <w:sz w:val="28"/>
          <w:szCs w:val="28"/>
        </w:rPr>
        <w:t xml:space="preserve"> </w:t>
      </w:r>
      <w:proofErr w:type="spellStart"/>
      <w:r w:rsidRPr="00C24FCD">
        <w:rPr>
          <w:rFonts w:cstheme="minorHAnsi"/>
          <w:sz w:val="28"/>
          <w:szCs w:val="28"/>
        </w:rPr>
        <w:t>informasi</w:t>
      </w:r>
      <w:proofErr w:type="spellEnd"/>
      <w:r w:rsidRPr="00C24FCD">
        <w:rPr>
          <w:rFonts w:cstheme="minorHAnsi"/>
          <w:sz w:val="28"/>
          <w:szCs w:val="28"/>
        </w:rPr>
        <w:t xml:space="preserve"> yang </w:t>
      </w:r>
      <w:proofErr w:type="spellStart"/>
      <w:r w:rsidRPr="00C24FCD">
        <w:rPr>
          <w:rFonts w:cstheme="minorHAnsi"/>
          <w:sz w:val="28"/>
          <w:szCs w:val="28"/>
        </w:rPr>
        <w:t>diminta</w:t>
      </w:r>
      <w:proofErr w:type="spellEnd"/>
      <w:r w:rsidRPr="00C24FCD">
        <w:rPr>
          <w:rFonts w:cstheme="minorHAnsi"/>
          <w:sz w:val="28"/>
          <w:szCs w:val="28"/>
        </w:rPr>
        <w:t xml:space="preserve"> </w:t>
      </w:r>
      <w:proofErr w:type="spellStart"/>
      <w:r w:rsidRPr="00C24FCD">
        <w:rPr>
          <w:rFonts w:cstheme="minorHAnsi"/>
          <w:sz w:val="28"/>
          <w:szCs w:val="28"/>
        </w:rPr>
        <w:t>tidak</w:t>
      </w:r>
      <w:proofErr w:type="spellEnd"/>
      <w:r w:rsidRPr="00C24FCD">
        <w:rPr>
          <w:rFonts w:cstheme="minorHAnsi"/>
          <w:sz w:val="28"/>
          <w:szCs w:val="28"/>
        </w:rPr>
        <w:t xml:space="preserve"> </w:t>
      </w:r>
      <w:proofErr w:type="spellStart"/>
      <w:r w:rsidRPr="00C24FCD">
        <w:rPr>
          <w:rFonts w:cstheme="minorHAnsi"/>
          <w:sz w:val="28"/>
          <w:szCs w:val="28"/>
        </w:rPr>
        <w:t>berada</w:t>
      </w:r>
      <w:proofErr w:type="spellEnd"/>
      <w:r w:rsidRPr="00C24FCD">
        <w:rPr>
          <w:rFonts w:cstheme="minorHAnsi"/>
          <w:sz w:val="28"/>
          <w:szCs w:val="28"/>
        </w:rPr>
        <w:t xml:space="preserve"> </w:t>
      </w:r>
      <w:proofErr w:type="spellStart"/>
      <w:r w:rsidRPr="00C24FCD">
        <w:rPr>
          <w:rFonts w:cstheme="minorHAnsi"/>
          <w:sz w:val="28"/>
          <w:szCs w:val="28"/>
        </w:rPr>
        <w:t>dibawah</w:t>
      </w:r>
      <w:proofErr w:type="spellEnd"/>
      <w:r w:rsidRPr="00C24FCD">
        <w:rPr>
          <w:rFonts w:cstheme="minorHAnsi"/>
          <w:sz w:val="28"/>
          <w:szCs w:val="28"/>
        </w:rPr>
        <w:t xml:space="preserve"> </w:t>
      </w:r>
      <w:proofErr w:type="spellStart"/>
      <w:r w:rsidRPr="00C24FCD">
        <w:rPr>
          <w:rFonts w:cstheme="minorHAnsi"/>
          <w:sz w:val="28"/>
          <w:szCs w:val="28"/>
        </w:rPr>
        <w:t>penguasaannya</w:t>
      </w:r>
      <w:proofErr w:type="spellEnd"/>
      <w:r w:rsidRPr="00C24FCD">
        <w:rPr>
          <w:rFonts w:cstheme="minorHAnsi"/>
          <w:sz w:val="28"/>
          <w:szCs w:val="28"/>
        </w:rPr>
        <w:t xml:space="preserve"> dan Badan Publik </w:t>
      </w:r>
      <w:r w:rsidRPr="00C24FCD">
        <w:rPr>
          <w:rFonts w:cstheme="minorHAnsi"/>
          <w:sz w:val="28"/>
          <w:szCs w:val="28"/>
        </w:rPr>
        <w:lastRenderedPageBreak/>
        <w:t xml:space="preserve">yang </w:t>
      </w:r>
      <w:proofErr w:type="spellStart"/>
      <w:r w:rsidRPr="00C24FCD">
        <w:rPr>
          <w:rFonts w:cstheme="minorHAnsi"/>
          <w:sz w:val="28"/>
          <w:szCs w:val="28"/>
        </w:rPr>
        <w:t>menerima</w:t>
      </w:r>
      <w:proofErr w:type="spellEnd"/>
      <w:r w:rsidRPr="00C24FCD">
        <w:rPr>
          <w:rFonts w:cstheme="minorHAnsi"/>
          <w:sz w:val="28"/>
          <w:szCs w:val="28"/>
        </w:rPr>
        <w:t xml:space="preserve"> </w:t>
      </w:r>
      <w:proofErr w:type="spellStart"/>
      <w:r w:rsidRPr="00C24FCD">
        <w:rPr>
          <w:rFonts w:cstheme="minorHAnsi"/>
          <w:sz w:val="28"/>
          <w:szCs w:val="28"/>
        </w:rPr>
        <w:t>permintaan</w:t>
      </w:r>
      <w:proofErr w:type="spellEnd"/>
      <w:r w:rsidRPr="00C24FCD">
        <w:rPr>
          <w:rFonts w:cstheme="minorHAnsi"/>
          <w:sz w:val="28"/>
          <w:szCs w:val="28"/>
        </w:rPr>
        <w:t xml:space="preserve"> </w:t>
      </w:r>
      <w:proofErr w:type="spellStart"/>
      <w:r w:rsidRPr="00C24FCD">
        <w:rPr>
          <w:rFonts w:cstheme="minorHAnsi"/>
          <w:sz w:val="28"/>
          <w:szCs w:val="28"/>
        </w:rPr>
        <w:t>mengetahui</w:t>
      </w:r>
      <w:proofErr w:type="spellEnd"/>
      <w:r w:rsidRPr="00C24FCD">
        <w:rPr>
          <w:rFonts w:cstheme="minorHAnsi"/>
          <w:sz w:val="28"/>
          <w:szCs w:val="28"/>
        </w:rPr>
        <w:t xml:space="preserve"> </w:t>
      </w:r>
      <w:proofErr w:type="spellStart"/>
      <w:r w:rsidRPr="00C24FCD">
        <w:rPr>
          <w:rFonts w:cstheme="minorHAnsi"/>
          <w:sz w:val="28"/>
          <w:szCs w:val="28"/>
        </w:rPr>
        <w:t>keberadaan</w:t>
      </w:r>
      <w:proofErr w:type="spellEnd"/>
      <w:r w:rsidRPr="00C24FCD">
        <w:rPr>
          <w:rFonts w:cstheme="minorHAnsi"/>
          <w:sz w:val="28"/>
          <w:szCs w:val="28"/>
        </w:rPr>
        <w:t xml:space="preserve"> </w:t>
      </w:r>
      <w:proofErr w:type="spellStart"/>
      <w:r w:rsidRPr="00C24FCD">
        <w:rPr>
          <w:rFonts w:cstheme="minorHAnsi"/>
          <w:sz w:val="28"/>
          <w:szCs w:val="28"/>
        </w:rPr>
        <w:t>informasi</w:t>
      </w:r>
      <w:proofErr w:type="spellEnd"/>
      <w:r w:rsidRPr="00C24FCD">
        <w:rPr>
          <w:rFonts w:cstheme="minorHAnsi"/>
          <w:sz w:val="28"/>
          <w:szCs w:val="28"/>
        </w:rPr>
        <w:t xml:space="preserve"> yang </w:t>
      </w:r>
      <w:proofErr w:type="spellStart"/>
      <w:r w:rsidRPr="00C24FCD">
        <w:rPr>
          <w:rFonts w:cstheme="minorHAnsi"/>
          <w:sz w:val="28"/>
          <w:szCs w:val="28"/>
        </w:rPr>
        <w:t>diminta</w:t>
      </w:r>
      <w:proofErr w:type="spellEnd"/>
      <w:r w:rsidR="00FB52FB">
        <w:rPr>
          <w:rFonts w:cstheme="minorHAnsi"/>
          <w:sz w:val="28"/>
          <w:szCs w:val="28"/>
        </w:rPr>
        <w:t>;</w:t>
      </w:r>
      <w:r w:rsidRPr="00C24FCD">
        <w:rPr>
          <w:rFonts w:cstheme="minorHAnsi"/>
          <w:sz w:val="28"/>
          <w:szCs w:val="28"/>
        </w:rPr>
        <w:t xml:space="preserve"> </w:t>
      </w:r>
    </w:p>
    <w:p w14:paraId="5B08C7D4" w14:textId="77777777" w:rsidR="00D8760F" w:rsidRPr="00C24FCD" w:rsidRDefault="00D8760F" w:rsidP="00D8760F">
      <w:pPr>
        <w:spacing w:after="0"/>
        <w:ind w:left="711"/>
        <w:rPr>
          <w:rFonts w:cstheme="minorHAnsi"/>
          <w:sz w:val="28"/>
          <w:szCs w:val="28"/>
        </w:rPr>
      </w:pPr>
      <w:r w:rsidRPr="00C24FCD">
        <w:rPr>
          <w:rFonts w:cstheme="minorHAnsi"/>
          <w:sz w:val="28"/>
          <w:szCs w:val="28"/>
        </w:rPr>
        <w:t xml:space="preserve"> </w:t>
      </w:r>
    </w:p>
    <w:p w14:paraId="02F4D4F5" w14:textId="4270E3AF" w:rsidR="00D8760F" w:rsidRDefault="0038282C" w:rsidP="000F0225">
      <w:pPr>
        <w:spacing w:after="0"/>
        <w:jc w:val="both"/>
        <w:rPr>
          <w:rFonts w:cstheme="minorHAnsi"/>
          <w:sz w:val="28"/>
          <w:szCs w:val="28"/>
        </w:rPr>
      </w:pPr>
      <w:proofErr w:type="spellStart"/>
      <w:r w:rsidRPr="00C24FCD">
        <w:rPr>
          <w:rFonts w:cstheme="minorHAnsi"/>
          <w:sz w:val="28"/>
          <w:szCs w:val="28"/>
        </w:rPr>
        <w:t>Sehingga</w:t>
      </w:r>
      <w:proofErr w:type="spellEnd"/>
      <w:r w:rsidRPr="00C24FCD">
        <w:rPr>
          <w:rFonts w:cstheme="minorHAnsi"/>
          <w:sz w:val="28"/>
          <w:szCs w:val="28"/>
        </w:rPr>
        <w:t xml:space="preserve"> </w:t>
      </w:r>
      <w:proofErr w:type="spellStart"/>
      <w:r w:rsidRPr="00C24FCD">
        <w:rPr>
          <w:rFonts w:cstheme="minorHAnsi"/>
          <w:sz w:val="28"/>
          <w:szCs w:val="28"/>
        </w:rPr>
        <w:t>berdasarkan</w:t>
      </w:r>
      <w:proofErr w:type="spellEnd"/>
      <w:r w:rsidRPr="00C24FCD">
        <w:rPr>
          <w:rFonts w:cstheme="minorHAnsi"/>
          <w:sz w:val="28"/>
          <w:szCs w:val="28"/>
        </w:rPr>
        <w:t xml:space="preserve"> </w:t>
      </w:r>
      <w:proofErr w:type="spellStart"/>
      <w:r w:rsidRPr="00C24FCD">
        <w:rPr>
          <w:rFonts w:cstheme="minorHAnsi"/>
          <w:sz w:val="28"/>
          <w:szCs w:val="28"/>
        </w:rPr>
        <w:t>ketentuan</w:t>
      </w:r>
      <w:proofErr w:type="spellEnd"/>
      <w:r w:rsidRPr="00C24FCD">
        <w:rPr>
          <w:rFonts w:cstheme="minorHAnsi"/>
          <w:sz w:val="28"/>
          <w:szCs w:val="28"/>
        </w:rPr>
        <w:t xml:space="preserve"> </w:t>
      </w:r>
      <w:proofErr w:type="spellStart"/>
      <w:r w:rsidRPr="00C24FCD">
        <w:rPr>
          <w:rFonts w:cstheme="minorHAnsi"/>
          <w:sz w:val="28"/>
          <w:szCs w:val="28"/>
        </w:rPr>
        <w:t>dimaksud</w:t>
      </w:r>
      <w:proofErr w:type="spellEnd"/>
      <w:r w:rsidRPr="00C24FCD">
        <w:rPr>
          <w:rFonts w:cstheme="minorHAnsi"/>
          <w:sz w:val="28"/>
          <w:szCs w:val="28"/>
        </w:rPr>
        <w:t xml:space="preserve">, </w:t>
      </w:r>
      <w:proofErr w:type="spellStart"/>
      <w:r w:rsidRPr="00C24FCD">
        <w:rPr>
          <w:rFonts w:cstheme="minorHAnsi"/>
          <w:sz w:val="28"/>
          <w:szCs w:val="28"/>
        </w:rPr>
        <w:t>Majelis</w:t>
      </w:r>
      <w:proofErr w:type="spellEnd"/>
      <w:r w:rsidRPr="00C24FCD">
        <w:rPr>
          <w:rFonts w:cstheme="minorHAnsi"/>
          <w:sz w:val="28"/>
          <w:szCs w:val="28"/>
        </w:rPr>
        <w:t xml:space="preserve"> </w:t>
      </w:r>
      <w:proofErr w:type="spellStart"/>
      <w:r w:rsidRPr="00C24FCD">
        <w:rPr>
          <w:rFonts w:cstheme="minorHAnsi"/>
          <w:sz w:val="28"/>
          <w:szCs w:val="28"/>
        </w:rPr>
        <w:t>Komisioner</w:t>
      </w:r>
      <w:proofErr w:type="spellEnd"/>
      <w:r w:rsidRPr="00C24FCD">
        <w:rPr>
          <w:rFonts w:cstheme="minorHAnsi"/>
          <w:sz w:val="28"/>
          <w:szCs w:val="28"/>
        </w:rPr>
        <w:t xml:space="preserve"> </w:t>
      </w:r>
      <w:proofErr w:type="spellStart"/>
      <w:r w:rsidRPr="00C24FCD">
        <w:rPr>
          <w:rFonts w:cstheme="minorHAnsi"/>
          <w:sz w:val="28"/>
          <w:szCs w:val="28"/>
        </w:rPr>
        <w:t>berpendapat</w:t>
      </w:r>
      <w:proofErr w:type="spellEnd"/>
      <w:r w:rsidRPr="00C24FCD">
        <w:rPr>
          <w:rFonts w:cstheme="minorHAnsi"/>
          <w:sz w:val="28"/>
          <w:szCs w:val="28"/>
        </w:rPr>
        <w:t xml:space="preserve">, </w:t>
      </w:r>
      <w:proofErr w:type="spellStart"/>
      <w:r w:rsidR="00F17281">
        <w:rPr>
          <w:rFonts w:cstheme="minorHAnsi"/>
          <w:sz w:val="28"/>
          <w:szCs w:val="28"/>
        </w:rPr>
        <w:t>alasan</w:t>
      </w:r>
      <w:proofErr w:type="spellEnd"/>
      <w:r w:rsidR="00F17281">
        <w:rPr>
          <w:rFonts w:cstheme="minorHAnsi"/>
          <w:sz w:val="28"/>
          <w:szCs w:val="28"/>
        </w:rPr>
        <w:t xml:space="preserve"> </w:t>
      </w:r>
      <w:proofErr w:type="spellStart"/>
      <w:r w:rsidR="00F17281">
        <w:rPr>
          <w:rFonts w:cstheme="minorHAnsi"/>
          <w:sz w:val="28"/>
          <w:szCs w:val="28"/>
        </w:rPr>
        <w:t>Termohon</w:t>
      </w:r>
      <w:proofErr w:type="spellEnd"/>
      <w:r w:rsidR="00F17281">
        <w:rPr>
          <w:rFonts w:cstheme="minorHAnsi"/>
          <w:sz w:val="28"/>
          <w:szCs w:val="28"/>
        </w:rPr>
        <w:t xml:space="preserve"> </w:t>
      </w:r>
      <w:proofErr w:type="spellStart"/>
      <w:r w:rsidR="00F17281">
        <w:rPr>
          <w:rFonts w:cstheme="minorHAnsi"/>
          <w:sz w:val="28"/>
          <w:szCs w:val="28"/>
        </w:rPr>
        <w:t>tidak</w:t>
      </w:r>
      <w:proofErr w:type="spellEnd"/>
      <w:r w:rsidR="00F17281">
        <w:rPr>
          <w:rFonts w:cstheme="minorHAnsi"/>
          <w:sz w:val="28"/>
          <w:szCs w:val="28"/>
        </w:rPr>
        <w:t xml:space="preserve"> </w:t>
      </w:r>
      <w:proofErr w:type="spellStart"/>
      <w:r w:rsidR="00F17281">
        <w:rPr>
          <w:rFonts w:cstheme="minorHAnsi"/>
          <w:sz w:val="28"/>
          <w:szCs w:val="28"/>
        </w:rPr>
        <w:t>memberikan</w:t>
      </w:r>
      <w:proofErr w:type="spellEnd"/>
      <w:r w:rsidR="00F17281">
        <w:rPr>
          <w:rFonts w:cstheme="minorHAnsi"/>
          <w:sz w:val="28"/>
          <w:szCs w:val="28"/>
        </w:rPr>
        <w:t xml:space="preserve"> </w:t>
      </w:r>
      <w:proofErr w:type="spellStart"/>
      <w:r w:rsidR="00F17281">
        <w:rPr>
          <w:rFonts w:cstheme="minorHAnsi"/>
          <w:sz w:val="28"/>
          <w:szCs w:val="28"/>
        </w:rPr>
        <w:t>informasi</w:t>
      </w:r>
      <w:proofErr w:type="spellEnd"/>
      <w:r w:rsidR="00F17281">
        <w:rPr>
          <w:rFonts w:cstheme="minorHAnsi"/>
          <w:sz w:val="28"/>
          <w:szCs w:val="28"/>
        </w:rPr>
        <w:t xml:space="preserve"> yang </w:t>
      </w:r>
      <w:proofErr w:type="spellStart"/>
      <w:r w:rsidR="00F17281">
        <w:rPr>
          <w:rFonts w:cstheme="minorHAnsi"/>
          <w:sz w:val="28"/>
          <w:szCs w:val="28"/>
        </w:rPr>
        <w:t>diminta</w:t>
      </w:r>
      <w:proofErr w:type="spellEnd"/>
      <w:r w:rsidR="00F17281">
        <w:rPr>
          <w:rFonts w:cstheme="minorHAnsi"/>
          <w:sz w:val="28"/>
          <w:szCs w:val="28"/>
        </w:rPr>
        <w:t xml:space="preserve"> </w:t>
      </w:r>
      <w:proofErr w:type="spellStart"/>
      <w:r w:rsidR="00F17281">
        <w:rPr>
          <w:rFonts w:cstheme="minorHAnsi"/>
          <w:sz w:val="28"/>
          <w:szCs w:val="28"/>
        </w:rPr>
        <w:t>Pemohon</w:t>
      </w:r>
      <w:proofErr w:type="spellEnd"/>
      <w:r w:rsidR="00F17281">
        <w:rPr>
          <w:rFonts w:cstheme="minorHAnsi"/>
          <w:sz w:val="28"/>
          <w:szCs w:val="28"/>
        </w:rPr>
        <w:t xml:space="preserve"> </w:t>
      </w:r>
      <w:proofErr w:type="spellStart"/>
      <w:r w:rsidR="00F17281">
        <w:rPr>
          <w:rFonts w:cstheme="minorHAnsi"/>
          <w:sz w:val="28"/>
          <w:szCs w:val="28"/>
        </w:rPr>
        <w:t>dikarenakan</w:t>
      </w:r>
      <w:proofErr w:type="spellEnd"/>
      <w:r w:rsidR="00F17281">
        <w:rPr>
          <w:rFonts w:cstheme="minorHAnsi"/>
          <w:sz w:val="28"/>
          <w:szCs w:val="28"/>
        </w:rPr>
        <w:t xml:space="preserve"> </w:t>
      </w:r>
      <w:proofErr w:type="spellStart"/>
      <w:r w:rsidR="00F17281">
        <w:rPr>
          <w:rFonts w:cstheme="minorHAnsi"/>
          <w:sz w:val="28"/>
          <w:szCs w:val="28"/>
        </w:rPr>
        <w:t>telah</w:t>
      </w:r>
      <w:proofErr w:type="spellEnd"/>
      <w:r w:rsidR="00F17281">
        <w:rPr>
          <w:rFonts w:cstheme="minorHAnsi"/>
          <w:sz w:val="28"/>
          <w:szCs w:val="28"/>
        </w:rPr>
        <w:t xml:space="preserve"> </w:t>
      </w:r>
      <w:proofErr w:type="spellStart"/>
      <w:r w:rsidR="00F17281">
        <w:rPr>
          <w:rFonts w:cstheme="minorHAnsi"/>
          <w:sz w:val="28"/>
          <w:szCs w:val="28"/>
        </w:rPr>
        <w:t>adanya</w:t>
      </w:r>
      <w:proofErr w:type="spellEnd"/>
      <w:r w:rsidR="00F17281">
        <w:rPr>
          <w:rFonts w:cstheme="minorHAnsi"/>
          <w:sz w:val="28"/>
          <w:szCs w:val="28"/>
        </w:rPr>
        <w:t xml:space="preserve"> </w:t>
      </w:r>
      <w:proofErr w:type="spellStart"/>
      <w:r w:rsidR="00F17281">
        <w:rPr>
          <w:rFonts w:cstheme="minorHAnsi"/>
          <w:sz w:val="28"/>
          <w:szCs w:val="28"/>
        </w:rPr>
        <w:t>Putusan</w:t>
      </w:r>
      <w:proofErr w:type="spellEnd"/>
      <w:r w:rsidR="00F17281">
        <w:rPr>
          <w:rFonts w:cstheme="minorHAnsi"/>
          <w:sz w:val="28"/>
          <w:szCs w:val="28"/>
        </w:rPr>
        <w:t xml:space="preserve"> </w:t>
      </w:r>
      <w:proofErr w:type="spellStart"/>
      <w:r w:rsidR="00F17281">
        <w:rPr>
          <w:rFonts w:cstheme="minorHAnsi"/>
          <w:sz w:val="28"/>
          <w:szCs w:val="28"/>
        </w:rPr>
        <w:t>Pengadilan</w:t>
      </w:r>
      <w:proofErr w:type="spellEnd"/>
      <w:r w:rsidR="00F17281">
        <w:rPr>
          <w:rFonts w:cstheme="minorHAnsi"/>
          <w:sz w:val="28"/>
          <w:szCs w:val="28"/>
        </w:rPr>
        <w:t xml:space="preserve"> Tinggi Tata Usaha Negara Jakarta </w:t>
      </w:r>
      <w:proofErr w:type="spellStart"/>
      <w:r w:rsidR="00F17281">
        <w:rPr>
          <w:rFonts w:cstheme="minorHAnsi"/>
          <w:sz w:val="28"/>
          <w:szCs w:val="28"/>
        </w:rPr>
        <w:t>dengan</w:t>
      </w:r>
      <w:proofErr w:type="spellEnd"/>
      <w:r w:rsidR="00F17281">
        <w:rPr>
          <w:rFonts w:cstheme="minorHAnsi"/>
          <w:sz w:val="28"/>
          <w:szCs w:val="28"/>
        </w:rPr>
        <w:t xml:space="preserve"> </w:t>
      </w:r>
      <w:proofErr w:type="spellStart"/>
      <w:r w:rsidR="00F17281">
        <w:rPr>
          <w:rFonts w:cstheme="minorHAnsi"/>
          <w:sz w:val="28"/>
          <w:szCs w:val="28"/>
        </w:rPr>
        <w:t>Nomor</w:t>
      </w:r>
      <w:proofErr w:type="spellEnd"/>
      <w:r w:rsidR="00F17281">
        <w:rPr>
          <w:rFonts w:cstheme="minorHAnsi"/>
          <w:sz w:val="28"/>
          <w:szCs w:val="28"/>
        </w:rPr>
        <w:t xml:space="preserve"> register 1/G/2023/PT.TUN.JKT </w:t>
      </w:r>
      <w:proofErr w:type="spellStart"/>
      <w:r w:rsidR="00F17281">
        <w:rPr>
          <w:rFonts w:cstheme="minorHAnsi"/>
          <w:sz w:val="28"/>
          <w:szCs w:val="28"/>
        </w:rPr>
        <w:t>tanggal</w:t>
      </w:r>
      <w:proofErr w:type="spellEnd"/>
      <w:r w:rsidR="00F17281">
        <w:rPr>
          <w:rFonts w:cstheme="minorHAnsi"/>
          <w:sz w:val="28"/>
          <w:szCs w:val="28"/>
        </w:rPr>
        <w:t xml:space="preserve"> 12 Juni 2023 dan </w:t>
      </w:r>
      <w:proofErr w:type="spellStart"/>
      <w:r w:rsidR="00F17281">
        <w:rPr>
          <w:rFonts w:cstheme="minorHAnsi"/>
          <w:sz w:val="28"/>
          <w:szCs w:val="28"/>
        </w:rPr>
        <w:t>telah</w:t>
      </w:r>
      <w:proofErr w:type="spellEnd"/>
      <w:r w:rsidR="00F17281">
        <w:rPr>
          <w:rFonts w:cstheme="minorHAnsi"/>
          <w:sz w:val="28"/>
          <w:szCs w:val="28"/>
        </w:rPr>
        <w:t xml:space="preserve"> </w:t>
      </w:r>
      <w:proofErr w:type="spellStart"/>
      <w:r w:rsidR="00F17281">
        <w:rPr>
          <w:rFonts w:cstheme="minorHAnsi"/>
          <w:sz w:val="28"/>
          <w:szCs w:val="28"/>
        </w:rPr>
        <w:t>adanya</w:t>
      </w:r>
      <w:proofErr w:type="spellEnd"/>
      <w:r w:rsidR="00F17281">
        <w:rPr>
          <w:rFonts w:cstheme="minorHAnsi"/>
          <w:sz w:val="28"/>
          <w:szCs w:val="28"/>
        </w:rPr>
        <w:t xml:space="preserve"> </w:t>
      </w:r>
      <w:proofErr w:type="spellStart"/>
      <w:r w:rsidR="00F17281">
        <w:rPr>
          <w:rFonts w:cstheme="minorHAnsi"/>
          <w:sz w:val="28"/>
          <w:szCs w:val="28"/>
        </w:rPr>
        <w:t>Laporan</w:t>
      </w:r>
      <w:proofErr w:type="spellEnd"/>
      <w:r w:rsidR="00F17281">
        <w:rPr>
          <w:rFonts w:cstheme="minorHAnsi"/>
          <w:sz w:val="28"/>
          <w:szCs w:val="28"/>
        </w:rPr>
        <w:t xml:space="preserve"> Akhir Hasil </w:t>
      </w:r>
      <w:proofErr w:type="spellStart"/>
      <w:r w:rsidR="00F17281">
        <w:rPr>
          <w:rFonts w:cstheme="minorHAnsi"/>
          <w:sz w:val="28"/>
          <w:szCs w:val="28"/>
        </w:rPr>
        <w:t>Pemeriksaan</w:t>
      </w:r>
      <w:proofErr w:type="spellEnd"/>
      <w:r w:rsidR="00F17281">
        <w:rPr>
          <w:rFonts w:cstheme="minorHAnsi"/>
          <w:sz w:val="28"/>
          <w:szCs w:val="28"/>
        </w:rPr>
        <w:t xml:space="preserve"> </w:t>
      </w:r>
      <w:proofErr w:type="spellStart"/>
      <w:r w:rsidR="00F17281">
        <w:rPr>
          <w:rFonts w:cstheme="minorHAnsi"/>
          <w:sz w:val="28"/>
          <w:szCs w:val="28"/>
        </w:rPr>
        <w:t>Nomor</w:t>
      </w:r>
      <w:proofErr w:type="spellEnd"/>
      <w:r w:rsidR="00F17281">
        <w:rPr>
          <w:rFonts w:cstheme="minorHAnsi"/>
          <w:sz w:val="28"/>
          <w:szCs w:val="28"/>
        </w:rPr>
        <w:t xml:space="preserve"> Agenda : 009542.2023 </w:t>
      </w:r>
      <w:r w:rsidR="00FB52FB">
        <w:rPr>
          <w:rFonts w:cstheme="minorHAnsi"/>
          <w:sz w:val="28"/>
          <w:szCs w:val="28"/>
        </w:rPr>
        <w:t>o</w:t>
      </w:r>
      <w:r w:rsidR="00F17281">
        <w:rPr>
          <w:rFonts w:cstheme="minorHAnsi"/>
          <w:sz w:val="28"/>
          <w:szCs w:val="28"/>
        </w:rPr>
        <w:t xml:space="preserve">leh Ombudsman </w:t>
      </w:r>
      <w:proofErr w:type="spellStart"/>
      <w:r w:rsidR="00F17281">
        <w:rPr>
          <w:rFonts w:cstheme="minorHAnsi"/>
          <w:sz w:val="28"/>
          <w:szCs w:val="28"/>
        </w:rPr>
        <w:t>Republik</w:t>
      </w:r>
      <w:proofErr w:type="spellEnd"/>
      <w:r w:rsidR="00F17281">
        <w:rPr>
          <w:rFonts w:cstheme="minorHAnsi"/>
          <w:sz w:val="28"/>
          <w:szCs w:val="28"/>
        </w:rPr>
        <w:t xml:space="preserve"> Indonesia </w:t>
      </w:r>
      <w:proofErr w:type="spellStart"/>
      <w:r w:rsidR="00F17281">
        <w:rPr>
          <w:rFonts w:cstheme="minorHAnsi"/>
          <w:sz w:val="28"/>
          <w:szCs w:val="28"/>
        </w:rPr>
        <w:t>Perwakilan</w:t>
      </w:r>
      <w:proofErr w:type="spellEnd"/>
      <w:r w:rsidR="00F17281">
        <w:rPr>
          <w:rFonts w:cstheme="minorHAnsi"/>
          <w:sz w:val="28"/>
          <w:szCs w:val="28"/>
        </w:rPr>
        <w:t xml:space="preserve"> Kalimantan Utara </w:t>
      </w:r>
      <w:proofErr w:type="spellStart"/>
      <w:r w:rsidR="00F17281">
        <w:rPr>
          <w:rFonts w:cstheme="minorHAnsi"/>
          <w:sz w:val="28"/>
          <w:szCs w:val="28"/>
        </w:rPr>
        <w:t>Mengenai</w:t>
      </w:r>
      <w:proofErr w:type="spellEnd"/>
      <w:r w:rsidR="00F17281">
        <w:rPr>
          <w:rFonts w:cstheme="minorHAnsi"/>
          <w:sz w:val="28"/>
          <w:szCs w:val="28"/>
        </w:rPr>
        <w:t xml:space="preserve"> </w:t>
      </w:r>
      <w:proofErr w:type="spellStart"/>
      <w:r w:rsidR="00F17281">
        <w:rPr>
          <w:rFonts w:cstheme="minorHAnsi"/>
          <w:sz w:val="28"/>
          <w:szCs w:val="28"/>
        </w:rPr>
        <w:t>Dugaan</w:t>
      </w:r>
      <w:proofErr w:type="spellEnd"/>
      <w:r w:rsidR="00F17281">
        <w:rPr>
          <w:rFonts w:cstheme="minorHAnsi"/>
          <w:sz w:val="28"/>
          <w:szCs w:val="28"/>
        </w:rPr>
        <w:t xml:space="preserve"> </w:t>
      </w:r>
      <w:proofErr w:type="spellStart"/>
      <w:r w:rsidR="00F17281">
        <w:rPr>
          <w:rFonts w:cstheme="minorHAnsi"/>
          <w:sz w:val="28"/>
          <w:szCs w:val="28"/>
        </w:rPr>
        <w:t>Maladministrasi</w:t>
      </w:r>
      <w:proofErr w:type="spellEnd"/>
      <w:r w:rsidR="00F17281">
        <w:rPr>
          <w:rFonts w:cstheme="minorHAnsi"/>
          <w:sz w:val="28"/>
          <w:szCs w:val="28"/>
        </w:rPr>
        <w:t xml:space="preserve"> </w:t>
      </w:r>
      <w:proofErr w:type="spellStart"/>
      <w:r w:rsidR="00F17281">
        <w:rPr>
          <w:rFonts w:cstheme="minorHAnsi"/>
          <w:sz w:val="28"/>
          <w:szCs w:val="28"/>
        </w:rPr>
        <w:t>Penundaan</w:t>
      </w:r>
      <w:proofErr w:type="spellEnd"/>
      <w:r w:rsidR="00F17281">
        <w:rPr>
          <w:rFonts w:cstheme="minorHAnsi"/>
          <w:sz w:val="28"/>
          <w:szCs w:val="28"/>
        </w:rPr>
        <w:t xml:space="preserve"> </w:t>
      </w:r>
      <w:proofErr w:type="spellStart"/>
      <w:r w:rsidR="00F17281">
        <w:rPr>
          <w:rFonts w:cstheme="minorHAnsi"/>
          <w:sz w:val="28"/>
          <w:szCs w:val="28"/>
        </w:rPr>
        <w:t>Berlanjut</w:t>
      </w:r>
      <w:proofErr w:type="spellEnd"/>
      <w:r w:rsidR="00F17281">
        <w:rPr>
          <w:rFonts w:cstheme="minorHAnsi"/>
          <w:sz w:val="28"/>
          <w:szCs w:val="28"/>
        </w:rPr>
        <w:t xml:space="preserve"> </w:t>
      </w:r>
      <w:proofErr w:type="spellStart"/>
      <w:r w:rsidR="00F17281">
        <w:rPr>
          <w:rFonts w:cstheme="minorHAnsi"/>
          <w:sz w:val="28"/>
          <w:szCs w:val="28"/>
        </w:rPr>
        <w:t>Terkait</w:t>
      </w:r>
      <w:proofErr w:type="spellEnd"/>
      <w:r w:rsidR="00F17281">
        <w:rPr>
          <w:rFonts w:cstheme="minorHAnsi"/>
          <w:sz w:val="28"/>
          <w:szCs w:val="28"/>
        </w:rPr>
        <w:t xml:space="preserve"> </w:t>
      </w:r>
      <w:proofErr w:type="spellStart"/>
      <w:r w:rsidR="00F17281">
        <w:rPr>
          <w:rFonts w:cstheme="minorHAnsi"/>
          <w:sz w:val="28"/>
          <w:szCs w:val="28"/>
        </w:rPr>
        <w:t>Tindak</w:t>
      </w:r>
      <w:proofErr w:type="spellEnd"/>
      <w:r w:rsidR="00F17281">
        <w:rPr>
          <w:rFonts w:cstheme="minorHAnsi"/>
          <w:sz w:val="28"/>
          <w:szCs w:val="28"/>
        </w:rPr>
        <w:t xml:space="preserve"> </w:t>
      </w:r>
      <w:proofErr w:type="spellStart"/>
      <w:r w:rsidR="00F17281">
        <w:rPr>
          <w:rFonts w:cstheme="minorHAnsi"/>
          <w:sz w:val="28"/>
          <w:szCs w:val="28"/>
        </w:rPr>
        <w:t>Lanjut</w:t>
      </w:r>
      <w:proofErr w:type="spellEnd"/>
      <w:r w:rsidR="00F17281">
        <w:rPr>
          <w:rFonts w:cstheme="minorHAnsi"/>
          <w:sz w:val="28"/>
          <w:szCs w:val="28"/>
        </w:rPr>
        <w:t xml:space="preserve"> </w:t>
      </w:r>
      <w:proofErr w:type="spellStart"/>
      <w:r w:rsidR="00F17281">
        <w:rPr>
          <w:rFonts w:cstheme="minorHAnsi"/>
          <w:sz w:val="28"/>
          <w:szCs w:val="28"/>
        </w:rPr>
        <w:t>Pemer</w:t>
      </w:r>
      <w:r w:rsidR="00622FFC">
        <w:rPr>
          <w:rFonts w:cstheme="minorHAnsi"/>
          <w:sz w:val="28"/>
          <w:szCs w:val="28"/>
        </w:rPr>
        <w:t>i</w:t>
      </w:r>
      <w:r w:rsidR="00F17281">
        <w:rPr>
          <w:rFonts w:cstheme="minorHAnsi"/>
          <w:sz w:val="28"/>
          <w:szCs w:val="28"/>
        </w:rPr>
        <w:t>ntah</w:t>
      </w:r>
      <w:proofErr w:type="spellEnd"/>
      <w:r w:rsidR="00F17281">
        <w:rPr>
          <w:rFonts w:cstheme="minorHAnsi"/>
          <w:sz w:val="28"/>
          <w:szCs w:val="28"/>
        </w:rPr>
        <w:t xml:space="preserve"> </w:t>
      </w:r>
      <w:proofErr w:type="spellStart"/>
      <w:r w:rsidR="00F17281">
        <w:rPr>
          <w:rFonts w:cstheme="minorHAnsi"/>
          <w:sz w:val="28"/>
          <w:szCs w:val="28"/>
        </w:rPr>
        <w:t>Kabupaten</w:t>
      </w:r>
      <w:proofErr w:type="spellEnd"/>
      <w:r w:rsidR="00F17281">
        <w:rPr>
          <w:rFonts w:cstheme="minorHAnsi"/>
          <w:sz w:val="28"/>
          <w:szCs w:val="28"/>
        </w:rPr>
        <w:t xml:space="preserve"> </w:t>
      </w:r>
      <w:proofErr w:type="spellStart"/>
      <w:r w:rsidR="00F17281">
        <w:rPr>
          <w:rFonts w:cstheme="minorHAnsi"/>
          <w:sz w:val="28"/>
          <w:szCs w:val="28"/>
        </w:rPr>
        <w:t>Bulungan</w:t>
      </w:r>
      <w:proofErr w:type="spellEnd"/>
      <w:r w:rsidR="00F17281">
        <w:rPr>
          <w:rFonts w:cstheme="minorHAnsi"/>
          <w:sz w:val="28"/>
          <w:szCs w:val="28"/>
        </w:rPr>
        <w:t xml:space="preserve"> </w:t>
      </w:r>
      <w:proofErr w:type="spellStart"/>
      <w:r w:rsidR="00F17281">
        <w:rPr>
          <w:rFonts w:cstheme="minorHAnsi"/>
          <w:sz w:val="28"/>
          <w:szCs w:val="28"/>
        </w:rPr>
        <w:t>atas</w:t>
      </w:r>
      <w:proofErr w:type="spellEnd"/>
      <w:r w:rsidR="00F17281">
        <w:rPr>
          <w:rFonts w:cstheme="minorHAnsi"/>
          <w:sz w:val="28"/>
          <w:szCs w:val="28"/>
        </w:rPr>
        <w:t xml:space="preserve"> Keputusan </w:t>
      </w:r>
      <w:proofErr w:type="spellStart"/>
      <w:r w:rsidR="00F17281">
        <w:rPr>
          <w:rFonts w:cstheme="minorHAnsi"/>
          <w:sz w:val="28"/>
          <w:szCs w:val="28"/>
        </w:rPr>
        <w:t>Ketua</w:t>
      </w:r>
      <w:proofErr w:type="spellEnd"/>
      <w:r w:rsidR="00F17281">
        <w:rPr>
          <w:rFonts w:cstheme="minorHAnsi"/>
          <w:sz w:val="28"/>
          <w:szCs w:val="28"/>
        </w:rPr>
        <w:t xml:space="preserve"> Badan </w:t>
      </w:r>
      <w:proofErr w:type="spellStart"/>
      <w:r w:rsidR="00F17281">
        <w:rPr>
          <w:rFonts w:cstheme="minorHAnsi"/>
          <w:sz w:val="28"/>
          <w:szCs w:val="28"/>
        </w:rPr>
        <w:t>Pertimbangan</w:t>
      </w:r>
      <w:proofErr w:type="spellEnd"/>
      <w:r w:rsidR="00F17281">
        <w:rPr>
          <w:rFonts w:cstheme="minorHAnsi"/>
          <w:sz w:val="28"/>
          <w:szCs w:val="28"/>
        </w:rPr>
        <w:t xml:space="preserve"> </w:t>
      </w:r>
      <w:proofErr w:type="spellStart"/>
      <w:r w:rsidR="00F17281">
        <w:rPr>
          <w:rFonts w:cstheme="minorHAnsi"/>
          <w:sz w:val="28"/>
          <w:szCs w:val="28"/>
        </w:rPr>
        <w:t>Aparatur</w:t>
      </w:r>
      <w:proofErr w:type="spellEnd"/>
      <w:r w:rsidR="00F17281">
        <w:rPr>
          <w:rFonts w:cstheme="minorHAnsi"/>
          <w:sz w:val="28"/>
          <w:szCs w:val="28"/>
        </w:rPr>
        <w:t xml:space="preserve"> </w:t>
      </w:r>
      <w:proofErr w:type="spellStart"/>
      <w:r w:rsidR="00F17281">
        <w:rPr>
          <w:rFonts w:cstheme="minorHAnsi"/>
          <w:sz w:val="28"/>
          <w:szCs w:val="28"/>
        </w:rPr>
        <w:t>Sipil</w:t>
      </w:r>
      <w:proofErr w:type="spellEnd"/>
      <w:r w:rsidR="00F17281">
        <w:rPr>
          <w:rFonts w:cstheme="minorHAnsi"/>
          <w:sz w:val="28"/>
          <w:szCs w:val="28"/>
        </w:rPr>
        <w:t xml:space="preserve"> Negara </w:t>
      </w:r>
      <w:proofErr w:type="spellStart"/>
      <w:r w:rsidR="00F17281">
        <w:rPr>
          <w:rFonts w:cstheme="minorHAnsi"/>
          <w:sz w:val="28"/>
          <w:szCs w:val="28"/>
        </w:rPr>
        <w:t>Nomor</w:t>
      </w:r>
      <w:proofErr w:type="spellEnd"/>
      <w:r w:rsidR="00F17281">
        <w:rPr>
          <w:rFonts w:cstheme="minorHAnsi"/>
          <w:sz w:val="28"/>
          <w:szCs w:val="28"/>
        </w:rPr>
        <w:t xml:space="preserve"> : 007/KPTS/BPASN/2021 </w:t>
      </w:r>
      <w:proofErr w:type="spellStart"/>
      <w:r w:rsidR="00F17281">
        <w:rPr>
          <w:rFonts w:cstheme="minorHAnsi"/>
          <w:sz w:val="28"/>
          <w:szCs w:val="28"/>
        </w:rPr>
        <w:t>tentang</w:t>
      </w:r>
      <w:proofErr w:type="spellEnd"/>
      <w:r w:rsidR="00F17281">
        <w:rPr>
          <w:rFonts w:cstheme="minorHAnsi"/>
          <w:sz w:val="28"/>
          <w:szCs w:val="28"/>
        </w:rPr>
        <w:t xml:space="preserve"> </w:t>
      </w:r>
      <w:proofErr w:type="spellStart"/>
      <w:r w:rsidR="00F17281">
        <w:rPr>
          <w:rFonts w:cstheme="minorHAnsi"/>
          <w:sz w:val="28"/>
          <w:szCs w:val="28"/>
        </w:rPr>
        <w:t>Peringatan</w:t>
      </w:r>
      <w:proofErr w:type="spellEnd"/>
      <w:r w:rsidR="00F17281">
        <w:rPr>
          <w:rFonts w:cstheme="minorHAnsi"/>
          <w:sz w:val="28"/>
          <w:szCs w:val="28"/>
        </w:rPr>
        <w:t xml:space="preserve"> Keputusan </w:t>
      </w:r>
      <w:proofErr w:type="spellStart"/>
      <w:r w:rsidR="00F17281">
        <w:rPr>
          <w:rFonts w:cstheme="minorHAnsi"/>
          <w:sz w:val="28"/>
          <w:szCs w:val="28"/>
        </w:rPr>
        <w:t>Bupati</w:t>
      </w:r>
      <w:proofErr w:type="spellEnd"/>
      <w:r w:rsidR="00F17281">
        <w:rPr>
          <w:rFonts w:cstheme="minorHAnsi"/>
          <w:sz w:val="28"/>
          <w:szCs w:val="28"/>
        </w:rPr>
        <w:t xml:space="preserve"> </w:t>
      </w:r>
      <w:proofErr w:type="spellStart"/>
      <w:r w:rsidR="00F17281">
        <w:rPr>
          <w:rFonts w:cstheme="minorHAnsi"/>
          <w:sz w:val="28"/>
          <w:szCs w:val="28"/>
        </w:rPr>
        <w:t>Bulungan</w:t>
      </w:r>
      <w:proofErr w:type="spellEnd"/>
      <w:r w:rsidR="00F17281">
        <w:rPr>
          <w:rFonts w:cstheme="minorHAnsi"/>
          <w:sz w:val="28"/>
          <w:szCs w:val="28"/>
        </w:rPr>
        <w:t xml:space="preserve"> </w:t>
      </w:r>
      <w:proofErr w:type="spellStart"/>
      <w:r w:rsidR="00F17281">
        <w:rPr>
          <w:rFonts w:cstheme="minorHAnsi"/>
          <w:sz w:val="28"/>
          <w:szCs w:val="28"/>
        </w:rPr>
        <w:t>Nomor</w:t>
      </w:r>
      <w:proofErr w:type="spellEnd"/>
      <w:r w:rsidR="00F17281">
        <w:rPr>
          <w:rFonts w:cstheme="minorHAnsi"/>
          <w:sz w:val="28"/>
          <w:szCs w:val="28"/>
        </w:rPr>
        <w:t xml:space="preserve"> : 003/K-X/800/2010 </w:t>
      </w:r>
      <w:proofErr w:type="spellStart"/>
      <w:r w:rsidR="00F17281">
        <w:rPr>
          <w:rFonts w:cstheme="minorHAnsi"/>
          <w:sz w:val="28"/>
          <w:szCs w:val="28"/>
        </w:rPr>
        <w:t>tentang</w:t>
      </w:r>
      <w:proofErr w:type="spellEnd"/>
      <w:r w:rsidR="00F17281">
        <w:rPr>
          <w:rFonts w:cstheme="minorHAnsi"/>
          <w:sz w:val="28"/>
          <w:szCs w:val="28"/>
        </w:rPr>
        <w:t xml:space="preserve"> </w:t>
      </w:r>
      <w:proofErr w:type="spellStart"/>
      <w:r w:rsidR="00F17281">
        <w:rPr>
          <w:rFonts w:cstheme="minorHAnsi"/>
          <w:sz w:val="28"/>
          <w:szCs w:val="28"/>
        </w:rPr>
        <w:t>Pemberhentian</w:t>
      </w:r>
      <w:proofErr w:type="spellEnd"/>
      <w:r w:rsidR="00F17281">
        <w:rPr>
          <w:rFonts w:cstheme="minorHAnsi"/>
          <w:sz w:val="28"/>
          <w:szCs w:val="28"/>
        </w:rPr>
        <w:t xml:space="preserve"> Tidak </w:t>
      </w:r>
      <w:proofErr w:type="spellStart"/>
      <w:r w:rsidR="00F17281">
        <w:rPr>
          <w:rFonts w:cstheme="minorHAnsi"/>
          <w:sz w:val="28"/>
          <w:szCs w:val="28"/>
        </w:rPr>
        <w:t>Dengan</w:t>
      </w:r>
      <w:proofErr w:type="spellEnd"/>
      <w:r w:rsidR="00F17281">
        <w:rPr>
          <w:rFonts w:cstheme="minorHAnsi"/>
          <w:sz w:val="28"/>
          <w:szCs w:val="28"/>
        </w:rPr>
        <w:t xml:space="preserve"> Hormat </w:t>
      </w:r>
      <w:proofErr w:type="spellStart"/>
      <w:r w:rsidR="00F17281">
        <w:rPr>
          <w:rFonts w:cstheme="minorHAnsi"/>
          <w:sz w:val="28"/>
          <w:szCs w:val="28"/>
        </w:rPr>
        <w:t>Sebagai</w:t>
      </w:r>
      <w:proofErr w:type="spellEnd"/>
      <w:r w:rsidR="00F17281">
        <w:rPr>
          <w:rFonts w:cstheme="minorHAnsi"/>
          <w:sz w:val="28"/>
          <w:szCs w:val="28"/>
        </w:rPr>
        <w:t xml:space="preserve"> </w:t>
      </w:r>
      <w:proofErr w:type="spellStart"/>
      <w:r w:rsidR="00F17281">
        <w:rPr>
          <w:rFonts w:cstheme="minorHAnsi"/>
          <w:sz w:val="28"/>
          <w:szCs w:val="28"/>
        </w:rPr>
        <w:t>Pegawai</w:t>
      </w:r>
      <w:proofErr w:type="spellEnd"/>
      <w:r w:rsidR="00F17281">
        <w:rPr>
          <w:rFonts w:cstheme="minorHAnsi"/>
          <w:sz w:val="28"/>
          <w:szCs w:val="28"/>
        </w:rPr>
        <w:t xml:space="preserve"> Negeri </w:t>
      </w:r>
      <w:proofErr w:type="spellStart"/>
      <w:r w:rsidR="00F17281">
        <w:rPr>
          <w:rFonts w:cstheme="minorHAnsi"/>
          <w:sz w:val="28"/>
          <w:szCs w:val="28"/>
        </w:rPr>
        <w:t>Sipil</w:t>
      </w:r>
      <w:proofErr w:type="spellEnd"/>
      <w:r w:rsidR="00F17281">
        <w:rPr>
          <w:rFonts w:cstheme="minorHAnsi"/>
          <w:sz w:val="28"/>
          <w:szCs w:val="28"/>
        </w:rPr>
        <w:t xml:space="preserve"> </w:t>
      </w:r>
      <w:proofErr w:type="spellStart"/>
      <w:r w:rsidR="00F17281">
        <w:rPr>
          <w:rFonts w:cstheme="minorHAnsi"/>
          <w:sz w:val="28"/>
          <w:szCs w:val="28"/>
        </w:rPr>
        <w:t>atas</w:t>
      </w:r>
      <w:proofErr w:type="spellEnd"/>
      <w:r w:rsidR="00F17281">
        <w:rPr>
          <w:rFonts w:cstheme="minorHAnsi"/>
          <w:sz w:val="28"/>
          <w:szCs w:val="28"/>
        </w:rPr>
        <w:t xml:space="preserve"> Nama </w:t>
      </w:r>
      <w:proofErr w:type="spellStart"/>
      <w:r w:rsidR="00F17281">
        <w:rPr>
          <w:rFonts w:cstheme="minorHAnsi"/>
          <w:sz w:val="28"/>
          <w:szCs w:val="28"/>
        </w:rPr>
        <w:t>Mesran</w:t>
      </w:r>
      <w:proofErr w:type="spellEnd"/>
      <w:r w:rsidR="00F17281">
        <w:rPr>
          <w:rFonts w:cstheme="minorHAnsi"/>
          <w:sz w:val="28"/>
          <w:szCs w:val="28"/>
        </w:rPr>
        <w:t xml:space="preserve"> NIP : 197412192003121006, </w:t>
      </w:r>
      <w:proofErr w:type="spellStart"/>
      <w:r w:rsidR="00F17281">
        <w:rPr>
          <w:rFonts w:cstheme="minorHAnsi"/>
          <w:sz w:val="28"/>
          <w:szCs w:val="28"/>
        </w:rPr>
        <w:t>adalah</w:t>
      </w:r>
      <w:proofErr w:type="spellEnd"/>
      <w:r w:rsidR="00F17281">
        <w:rPr>
          <w:rFonts w:cstheme="minorHAnsi"/>
          <w:sz w:val="28"/>
          <w:szCs w:val="28"/>
        </w:rPr>
        <w:t xml:space="preserve"> </w:t>
      </w:r>
      <w:proofErr w:type="spellStart"/>
      <w:r w:rsidR="00F17281">
        <w:rPr>
          <w:rFonts w:cstheme="minorHAnsi"/>
          <w:sz w:val="28"/>
          <w:szCs w:val="28"/>
        </w:rPr>
        <w:t>alasan</w:t>
      </w:r>
      <w:proofErr w:type="spellEnd"/>
      <w:r w:rsidR="00F17281">
        <w:rPr>
          <w:rFonts w:cstheme="minorHAnsi"/>
          <w:sz w:val="28"/>
          <w:szCs w:val="28"/>
        </w:rPr>
        <w:t xml:space="preserve"> yang </w:t>
      </w:r>
      <w:proofErr w:type="spellStart"/>
      <w:r w:rsidR="00F17281">
        <w:rPr>
          <w:rFonts w:cstheme="minorHAnsi"/>
          <w:sz w:val="28"/>
          <w:szCs w:val="28"/>
        </w:rPr>
        <w:t>tidak</w:t>
      </w:r>
      <w:proofErr w:type="spellEnd"/>
      <w:r w:rsidR="00F17281">
        <w:rPr>
          <w:rFonts w:cstheme="minorHAnsi"/>
          <w:sz w:val="28"/>
          <w:szCs w:val="28"/>
        </w:rPr>
        <w:t xml:space="preserve"> </w:t>
      </w:r>
      <w:proofErr w:type="spellStart"/>
      <w:r w:rsidR="00F17281">
        <w:rPr>
          <w:rFonts w:cstheme="minorHAnsi"/>
          <w:sz w:val="28"/>
          <w:szCs w:val="28"/>
        </w:rPr>
        <w:t>tepat</w:t>
      </w:r>
      <w:proofErr w:type="spellEnd"/>
      <w:r w:rsidR="00F17281">
        <w:rPr>
          <w:rFonts w:cstheme="minorHAnsi"/>
          <w:sz w:val="28"/>
          <w:szCs w:val="28"/>
        </w:rPr>
        <w:t xml:space="preserve"> </w:t>
      </w:r>
      <w:proofErr w:type="spellStart"/>
      <w:r w:rsidR="00F17281">
        <w:rPr>
          <w:rFonts w:cstheme="minorHAnsi"/>
          <w:sz w:val="28"/>
          <w:szCs w:val="28"/>
        </w:rPr>
        <w:t>untuk</w:t>
      </w:r>
      <w:proofErr w:type="spellEnd"/>
      <w:r w:rsidR="00F17281">
        <w:rPr>
          <w:rFonts w:cstheme="minorHAnsi"/>
          <w:sz w:val="28"/>
          <w:szCs w:val="28"/>
        </w:rPr>
        <w:t xml:space="preserve"> </w:t>
      </w:r>
      <w:proofErr w:type="spellStart"/>
      <w:r w:rsidR="00F17281">
        <w:rPr>
          <w:rFonts w:cstheme="minorHAnsi"/>
          <w:sz w:val="28"/>
          <w:szCs w:val="28"/>
        </w:rPr>
        <w:t>menggugurkan</w:t>
      </w:r>
      <w:proofErr w:type="spellEnd"/>
      <w:r w:rsidR="00F17281">
        <w:rPr>
          <w:rFonts w:cstheme="minorHAnsi"/>
          <w:sz w:val="28"/>
          <w:szCs w:val="28"/>
        </w:rPr>
        <w:t xml:space="preserve"> </w:t>
      </w:r>
      <w:proofErr w:type="spellStart"/>
      <w:r w:rsidR="00F17281">
        <w:rPr>
          <w:rFonts w:cstheme="minorHAnsi"/>
          <w:sz w:val="28"/>
          <w:szCs w:val="28"/>
        </w:rPr>
        <w:t>kewajiban</w:t>
      </w:r>
      <w:proofErr w:type="spellEnd"/>
      <w:r w:rsidR="00F17281">
        <w:rPr>
          <w:rFonts w:cstheme="minorHAnsi"/>
          <w:sz w:val="28"/>
          <w:szCs w:val="28"/>
        </w:rPr>
        <w:t xml:space="preserve"> </w:t>
      </w:r>
      <w:proofErr w:type="spellStart"/>
      <w:r w:rsidR="00F17281">
        <w:rPr>
          <w:rFonts w:cstheme="minorHAnsi"/>
          <w:sz w:val="28"/>
          <w:szCs w:val="28"/>
        </w:rPr>
        <w:t>Termohon</w:t>
      </w:r>
      <w:proofErr w:type="spellEnd"/>
      <w:r w:rsidR="00F17281">
        <w:rPr>
          <w:rFonts w:cstheme="minorHAnsi"/>
          <w:sz w:val="28"/>
          <w:szCs w:val="28"/>
        </w:rPr>
        <w:t xml:space="preserve"> </w:t>
      </w:r>
      <w:proofErr w:type="spellStart"/>
      <w:r w:rsidR="00E966B1">
        <w:rPr>
          <w:rFonts w:cstheme="minorHAnsi"/>
          <w:sz w:val="28"/>
          <w:szCs w:val="28"/>
        </w:rPr>
        <w:t>menanggapi</w:t>
      </w:r>
      <w:proofErr w:type="spellEnd"/>
      <w:r w:rsidR="00E966B1">
        <w:rPr>
          <w:rFonts w:cstheme="minorHAnsi"/>
          <w:sz w:val="28"/>
          <w:szCs w:val="28"/>
        </w:rPr>
        <w:t xml:space="preserve"> </w:t>
      </w:r>
      <w:proofErr w:type="spellStart"/>
      <w:r w:rsidR="00E966B1">
        <w:rPr>
          <w:rFonts w:cstheme="minorHAnsi"/>
          <w:sz w:val="28"/>
          <w:szCs w:val="28"/>
        </w:rPr>
        <w:t>permohonan</w:t>
      </w:r>
      <w:proofErr w:type="spellEnd"/>
      <w:r w:rsidR="00E966B1">
        <w:rPr>
          <w:rFonts w:cstheme="minorHAnsi"/>
          <w:sz w:val="28"/>
          <w:szCs w:val="28"/>
        </w:rPr>
        <w:t xml:space="preserve"> </w:t>
      </w:r>
      <w:proofErr w:type="spellStart"/>
      <w:r w:rsidR="00E966B1">
        <w:rPr>
          <w:rFonts w:cstheme="minorHAnsi"/>
          <w:sz w:val="28"/>
          <w:szCs w:val="28"/>
        </w:rPr>
        <w:t>informasi</w:t>
      </w:r>
      <w:proofErr w:type="spellEnd"/>
      <w:r w:rsidR="00E966B1">
        <w:rPr>
          <w:rFonts w:cstheme="minorHAnsi"/>
          <w:sz w:val="28"/>
          <w:szCs w:val="28"/>
        </w:rPr>
        <w:t xml:space="preserve"> </w:t>
      </w:r>
      <w:proofErr w:type="spellStart"/>
      <w:r w:rsidR="00E966B1">
        <w:rPr>
          <w:rFonts w:cstheme="minorHAnsi"/>
          <w:sz w:val="28"/>
          <w:szCs w:val="28"/>
        </w:rPr>
        <w:t>Pemohon</w:t>
      </w:r>
      <w:proofErr w:type="spellEnd"/>
      <w:r w:rsidR="00E966B1">
        <w:rPr>
          <w:rFonts w:cstheme="minorHAnsi"/>
          <w:sz w:val="28"/>
          <w:szCs w:val="28"/>
        </w:rPr>
        <w:t xml:space="preserve"> </w:t>
      </w:r>
      <w:proofErr w:type="spellStart"/>
      <w:r w:rsidR="00E966B1">
        <w:rPr>
          <w:rFonts w:cstheme="minorHAnsi"/>
          <w:sz w:val="28"/>
          <w:szCs w:val="28"/>
        </w:rPr>
        <w:t>atau</w:t>
      </w:r>
      <w:proofErr w:type="spellEnd"/>
      <w:r w:rsidR="00E966B1">
        <w:rPr>
          <w:rFonts w:cstheme="minorHAnsi"/>
          <w:sz w:val="28"/>
          <w:szCs w:val="28"/>
        </w:rPr>
        <w:t xml:space="preserve"> </w:t>
      </w:r>
      <w:proofErr w:type="spellStart"/>
      <w:r w:rsidR="00E966B1">
        <w:rPr>
          <w:rFonts w:cstheme="minorHAnsi"/>
          <w:sz w:val="28"/>
          <w:szCs w:val="28"/>
        </w:rPr>
        <w:t>Pengguna</w:t>
      </w:r>
      <w:proofErr w:type="spellEnd"/>
      <w:r w:rsidR="00E966B1">
        <w:rPr>
          <w:rFonts w:cstheme="minorHAnsi"/>
          <w:sz w:val="28"/>
          <w:szCs w:val="28"/>
        </w:rPr>
        <w:t xml:space="preserve"> </w:t>
      </w:r>
      <w:proofErr w:type="spellStart"/>
      <w:r w:rsidR="00E966B1">
        <w:rPr>
          <w:rFonts w:cstheme="minorHAnsi"/>
          <w:sz w:val="28"/>
          <w:szCs w:val="28"/>
        </w:rPr>
        <w:t>Informasi</w:t>
      </w:r>
      <w:proofErr w:type="spellEnd"/>
      <w:r w:rsidR="00E966B1">
        <w:rPr>
          <w:rFonts w:cstheme="minorHAnsi"/>
          <w:sz w:val="28"/>
          <w:szCs w:val="28"/>
        </w:rPr>
        <w:t xml:space="preserve">. </w:t>
      </w:r>
      <w:proofErr w:type="spellStart"/>
      <w:r w:rsidR="00E966B1">
        <w:rPr>
          <w:rFonts w:cstheme="minorHAnsi"/>
          <w:sz w:val="28"/>
          <w:szCs w:val="28"/>
        </w:rPr>
        <w:t>Majelis</w:t>
      </w:r>
      <w:proofErr w:type="spellEnd"/>
      <w:r w:rsidR="00E966B1">
        <w:rPr>
          <w:rFonts w:cstheme="minorHAnsi"/>
          <w:sz w:val="28"/>
          <w:szCs w:val="28"/>
        </w:rPr>
        <w:t xml:space="preserve"> </w:t>
      </w:r>
      <w:proofErr w:type="spellStart"/>
      <w:r w:rsidR="00E966B1">
        <w:rPr>
          <w:rFonts w:cstheme="minorHAnsi"/>
          <w:sz w:val="28"/>
          <w:szCs w:val="28"/>
        </w:rPr>
        <w:t>Komisioner</w:t>
      </w:r>
      <w:proofErr w:type="spellEnd"/>
      <w:r w:rsidR="00E966B1">
        <w:rPr>
          <w:rFonts w:cstheme="minorHAnsi"/>
          <w:sz w:val="28"/>
          <w:szCs w:val="28"/>
        </w:rPr>
        <w:t xml:space="preserve"> </w:t>
      </w:r>
      <w:proofErr w:type="spellStart"/>
      <w:proofErr w:type="gramStart"/>
      <w:r w:rsidR="00967362">
        <w:rPr>
          <w:rFonts w:cstheme="minorHAnsi"/>
          <w:sz w:val="28"/>
          <w:szCs w:val="28"/>
        </w:rPr>
        <w:t>b</w:t>
      </w:r>
      <w:r w:rsidR="00E966B1">
        <w:rPr>
          <w:rFonts w:cstheme="minorHAnsi"/>
          <w:sz w:val="28"/>
          <w:szCs w:val="28"/>
        </w:rPr>
        <w:t>erpendapat</w:t>
      </w:r>
      <w:proofErr w:type="spellEnd"/>
      <w:r w:rsidR="00E966B1">
        <w:rPr>
          <w:rFonts w:cstheme="minorHAnsi"/>
          <w:sz w:val="28"/>
          <w:szCs w:val="28"/>
        </w:rPr>
        <w:t xml:space="preserve">,  </w:t>
      </w:r>
      <w:r w:rsidRPr="00C24FCD">
        <w:rPr>
          <w:rFonts w:cstheme="minorHAnsi"/>
          <w:sz w:val="28"/>
          <w:szCs w:val="28"/>
        </w:rPr>
        <w:t>Badan</w:t>
      </w:r>
      <w:proofErr w:type="gramEnd"/>
      <w:r w:rsidRPr="00C24FCD">
        <w:rPr>
          <w:rFonts w:cstheme="minorHAnsi"/>
          <w:sz w:val="28"/>
          <w:szCs w:val="28"/>
        </w:rPr>
        <w:t xml:space="preserve"> Publik yang </w:t>
      </w:r>
      <w:proofErr w:type="spellStart"/>
      <w:r w:rsidRPr="00C24FCD">
        <w:rPr>
          <w:rFonts w:cstheme="minorHAnsi"/>
          <w:sz w:val="28"/>
          <w:szCs w:val="28"/>
        </w:rPr>
        <w:t>tidak</w:t>
      </w:r>
      <w:proofErr w:type="spellEnd"/>
      <w:r w:rsidRPr="00C24FCD">
        <w:rPr>
          <w:rFonts w:cstheme="minorHAnsi"/>
          <w:sz w:val="28"/>
          <w:szCs w:val="28"/>
        </w:rPr>
        <w:t xml:space="preserve"> </w:t>
      </w:r>
      <w:proofErr w:type="spellStart"/>
      <w:r w:rsidRPr="00C24FCD">
        <w:rPr>
          <w:rFonts w:cstheme="minorHAnsi"/>
          <w:sz w:val="28"/>
          <w:szCs w:val="28"/>
        </w:rPr>
        <w:t>menguasai</w:t>
      </w:r>
      <w:proofErr w:type="spellEnd"/>
      <w:r w:rsidRPr="00C24FCD">
        <w:rPr>
          <w:rFonts w:cstheme="minorHAnsi"/>
          <w:sz w:val="28"/>
          <w:szCs w:val="28"/>
        </w:rPr>
        <w:t xml:space="preserve"> </w:t>
      </w:r>
      <w:proofErr w:type="spellStart"/>
      <w:r w:rsidRPr="00C24FCD">
        <w:rPr>
          <w:rFonts w:cstheme="minorHAnsi"/>
          <w:sz w:val="28"/>
          <w:szCs w:val="28"/>
        </w:rPr>
        <w:t>informasi</w:t>
      </w:r>
      <w:proofErr w:type="spellEnd"/>
      <w:r w:rsidRPr="00C24FCD">
        <w:rPr>
          <w:rFonts w:cstheme="minorHAnsi"/>
          <w:sz w:val="28"/>
          <w:szCs w:val="28"/>
        </w:rPr>
        <w:t xml:space="preserve"> </w:t>
      </w:r>
      <w:proofErr w:type="spellStart"/>
      <w:r w:rsidRPr="00C24FCD">
        <w:rPr>
          <w:rFonts w:cstheme="minorHAnsi"/>
          <w:sz w:val="28"/>
          <w:szCs w:val="28"/>
        </w:rPr>
        <w:t>harus</w:t>
      </w:r>
      <w:proofErr w:type="spellEnd"/>
      <w:r w:rsidRPr="00C24FCD">
        <w:rPr>
          <w:rFonts w:cstheme="minorHAnsi"/>
          <w:sz w:val="28"/>
          <w:szCs w:val="28"/>
        </w:rPr>
        <w:t xml:space="preserve"> </w:t>
      </w:r>
      <w:proofErr w:type="spellStart"/>
      <w:r w:rsidRPr="00C24FCD">
        <w:rPr>
          <w:rFonts w:cstheme="minorHAnsi"/>
          <w:sz w:val="28"/>
          <w:szCs w:val="28"/>
        </w:rPr>
        <w:t>memberitahukannya</w:t>
      </w:r>
      <w:proofErr w:type="spellEnd"/>
      <w:r w:rsidRPr="00C24FCD">
        <w:rPr>
          <w:rFonts w:cstheme="minorHAnsi"/>
          <w:sz w:val="28"/>
          <w:szCs w:val="28"/>
        </w:rPr>
        <w:t xml:space="preserve"> </w:t>
      </w:r>
      <w:proofErr w:type="spellStart"/>
      <w:r w:rsidRPr="00C24FCD">
        <w:rPr>
          <w:rFonts w:cstheme="minorHAnsi"/>
          <w:sz w:val="28"/>
          <w:szCs w:val="28"/>
        </w:rPr>
        <w:t>kepada</w:t>
      </w:r>
      <w:proofErr w:type="spellEnd"/>
      <w:r w:rsidRPr="00C24FCD">
        <w:rPr>
          <w:rFonts w:cstheme="minorHAnsi"/>
          <w:sz w:val="28"/>
          <w:szCs w:val="28"/>
        </w:rPr>
        <w:t xml:space="preserve"> </w:t>
      </w:r>
      <w:proofErr w:type="spellStart"/>
      <w:r w:rsidRPr="00C24FCD">
        <w:rPr>
          <w:rFonts w:cstheme="minorHAnsi"/>
          <w:sz w:val="28"/>
          <w:szCs w:val="28"/>
        </w:rPr>
        <w:t>pemohon</w:t>
      </w:r>
      <w:proofErr w:type="spellEnd"/>
      <w:r w:rsidRPr="00C24FCD">
        <w:rPr>
          <w:rFonts w:cstheme="minorHAnsi"/>
          <w:sz w:val="28"/>
          <w:szCs w:val="28"/>
        </w:rPr>
        <w:t xml:space="preserve">. </w:t>
      </w:r>
    </w:p>
    <w:p w14:paraId="0916C642" w14:textId="77777777" w:rsidR="000F0225" w:rsidRPr="00810BDE" w:rsidRDefault="000F0225" w:rsidP="000F0225">
      <w:pPr>
        <w:spacing w:after="0"/>
        <w:jc w:val="both"/>
        <w:rPr>
          <w:rFonts w:cstheme="minorHAnsi"/>
          <w:sz w:val="28"/>
          <w:szCs w:val="28"/>
        </w:rPr>
      </w:pPr>
    </w:p>
    <w:p w14:paraId="74128D19" w14:textId="7DEFE0C4" w:rsidR="005A54BB" w:rsidRDefault="005A54BB" w:rsidP="00FC44D4">
      <w:pPr>
        <w:pStyle w:val="Heading1"/>
        <w:numPr>
          <w:ilvl w:val="0"/>
          <w:numId w:val="27"/>
        </w:numPr>
        <w:spacing w:after="0" w:line="240" w:lineRule="auto"/>
        <w:ind w:left="3402" w:right="425"/>
        <w:rPr>
          <w:rFonts w:asciiTheme="minorHAnsi" w:hAnsiTheme="minorHAnsi" w:cstheme="minorHAnsi"/>
          <w:b/>
          <w:sz w:val="28"/>
          <w:szCs w:val="28"/>
        </w:rPr>
      </w:pPr>
      <w:r w:rsidRPr="00A311CF">
        <w:rPr>
          <w:rFonts w:asciiTheme="minorHAnsi" w:hAnsiTheme="minorHAnsi" w:cstheme="minorHAnsi"/>
          <w:b/>
          <w:sz w:val="28"/>
          <w:szCs w:val="28"/>
        </w:rPr>
        <w:t>KESIMPULAN</w:t>
      </w:r>
    </w:p>
    <w:p w14:paraId="46B33416" w14:textId="77777777" w:rsidR="00A311CF" w:rsidRPr="00A311CF" w:rsidRDefault="00A311CF" w:rsidP="00A311CF">
      <w:pPr>
        <w:pStyle w:val="ListParagraph"/>
        <w:ind w:left="711"/>
        <w:jc w:val="left"/>
        <w:rPr>
          <w:lang w:eastAsia="en-ID"/>
        </w:rPr>
      </w:pPr>
    </w:p>
    <w:p w14:paraId="06BBE435" w14:textId="4A98BF3E" w:rsidR="005A54BB" w:rsidRPr="00810BDE" w:rsidRDefault="005A54BB" w:rsidP="000F0225">
      <w:pPr>
        <w:spacing w:after="0" w:line="240" w:lineRule="auto"/>
        <w:ind w:left="-1" w:right="14"/>
        <w:jc w:val="both"/>
        <w:rPr>
          <w:rFonts w:cstheme="minorHAnsi"/>
          <w:sz w:val="28"/>
          <w:szCs w:val="28"/>
        </w:rPr>
      </w:pPr>
      <w:proofErr w:type="spellStart"/>
      <w:r w:rsidRPr="00810BDE">
        <w:rPr>
          <w:rFonts w:cstheme="minorHAnsi"/>
          <w:sz w:val="28"/>
          <w:szCs w:val="28"/>
        </w:rPr>
        <w:t>Berdasarkan</w:t>
      </w:r>
      <w:proofErr w:type="spellEnd"/>
      <w:r w:rsidRPr="00810BDE">
        <w:rPr>
          <w:rFonts w:cstheme="minorHAnsi"/>
          <w:sz w:val="28"/>
          <w:szCs w:val="28"/>
        </w:rPr>
        <w:t xml:space="preserve"> </w:t>
      </w:r>
      <w:proofErr w:type="spellStart"/>
      <w:r w:rsidRPr="00810BDE">
        <w:rPr>
          <w:rFonts w:cstheme="minorHAnsi"/>
          <w:sz w:val="28"/>
          <w:szCs w:val="28"/>
        </w:rPr>
        <w:t>seluruh</w:t>
      </w:r>
      <w:proofErr w:type="spellEnd"/>
      <w:r w:rsidRPr="00810BDE">
        <w:rPr>
          <w:rFonts w:cstheme="minorHAnsi"/>
          <w:sz w:val="28"/>
          <w:szCs w:val="28"/>
        </w:rPr>
        <w:t xml:space="preserve"> </w:t>
      </w:r>
      <w:proofErr w:type="spellStart"/>
      <w:r w:rsidRPr="00810BDE">
        <w:rPr>
          <w:rFonts w:cstheme="minorHAnsi"/>
          <w:sz w:val="28"/>
          <w:szCs w:val="28"/>
        </w:rPr>
        <w:t>uraian</w:t>
      </w:r>
      <w:proofErr w:type="spellEnd"/>
      <w:r w:rsidRPr="00810BDE">
        <w:rPr>
          <w:rFonts w:cstheme="minorHAnsi"/>
          <w:sz w:val="28"/>
          <w:szCs w:val="28"/>
        </w:rPr>
        <w:t xml:space="preserve"> dan </w:t>
      </w:r>
      <w:proofErr w:type="spellStart"/>
      <w:r w:rsidRPr="00810BDE">
        <w:rPr>
          <w:rFonts w:cstheme="minorHAnsi"/>
          <w:sz w:val="28"/>
          <w:szCs w:val="28"/>
        </w:rPr>
        <w:t>fakta</w:t>
      </w:r>
      <w:proofErr w:type="spellEnd"/>
      <w:r w:rsidRPr="00810BDE">
        <w:rPr>
          <w:rFonts w:cstheme="minorHAnsi"/>
          <w:sz w:val="28"/>
          <w:szCs w:val="28"/>
        </w:rPr>
        <w:t xml:space="preserve"> </w:t>
      </w:r>
      <w:proofErr w:type="spellStart"/>
      <w:r w:rsidRPr="00810BDE">
        <w:rPr>
          <w:rFonts w:cstheme="minorHAnsi"/>
          <w:sz w:val="28"/>
          <w:szCs w:val="28"/>
        </w:rPr>
        <w:t>hukum</w:t>
      </w:r>
      <w:proofErr w:type="spellEnd"/>
      <w:r w:rsidRPr="00810BDE">
        <w:rPr>
          <w:rFonts w:cstheme="minorHAnsi"/>
          <w:sz w:val="28"/>
          <w:szCs w:val="28"/>
        </w:rPr>
        <w:t xml:space="preserve"> di </w:t>
      </w:r>
      <w:proofErr w:type="spellStart"/>
      <w:r w:rsidRPr="00810BDE">
        <w:rPr>
          <w:rFonts w:cstheme="minorHAnsi"/>
          <w:sz w:val="28"/>
          <w:szCs w:val="28"/>
        </w:rPr>
        <w:t>atas</w:t>
      </w:r>
      <w:proofErr w:type="spellEnd"/>
      <w:r w:rsidRPr="00810BDE">
        <w:rPr>
          <w:rFonts w:cstheme="minorHAnsi"/>
          <w:sz w:val="28"/>
          <w:szCs w:val="28"/>
        </w:rPr>
        <w:t xml:space="preserve"> </w:t>
      </w:r>
      <w:proofErr w:type="spellStart"/>
      <w:r w:rsidRPr="00810BDE">
        <w:rPr>
          <w:rFonts w:cstheme="minorHAnsi"/>
          <w:sz w:val="28"/>
          <w:szCs w:val="28"/>
        </w:rPr>
        <w:t>Majelis</w:t>
      </w:r>
      <w:proofErr w:type="spellEnd"/>
      <w:r w:rsidRPr="00810BDE">
        <w:rPr>
          <w:rFonts w:cstheme="minorHAnsi"/>
          <w:sz w:val="28"/>
          <w:szCs w:val="28"/>
        </w:rPr>
        <w:t xml:space="preserve"> </w:t>
      </w:r>
      <w:proofErr w:type="spellStart"/>
      <w:r w:rsidRPr="00810BDE">
        <w:rPr>
          <w:rFonts w:cstheme="minorHAnsi"/>
          <w:sz w:val="28"/>
          <w:szCs w:val="28"/>
        </w:rPr>
        <w:t>Komisioner</w:t>
      </w:r>
      <w:proofErr w:type="spellEnd"/>
      <w:r w:rsidRPr="00810BDE">
        <w:rPr>
          <w:rFonts w:cstheme="minorHAnsi"/>
          <w:sz w:val="28"/>
          <w:szCs w:val="28"/>
        </w:rPr>
        <w:t xml:space="preserve"> </w:t>
      </w:r>
      <w:proofErr w:type="spellStart"/>
      <w:r w:rsidRPr="00810BDE">
        <w:rPr>
          <w:rFonts w:cstheme="minorHAnsi"/>
          <w:sz w:val="28"/>
          <w:szCs w:val="28"/>
        </w:rPr>
        <w:t>berkesimpulan</w:t>
      </w:r>
      <w:proofErr w:type="spellEnd"/>
      <w:r w:rsidRPr="00810BDE">
        <w:rPr>
          <w:rFonts w:cstheme="minorHAnsi"/>
          <w:sz w:val="28"/>
          <w:szCs w:val="28"/>
        </w:rPr>
        <w:t>:</w:t>
      </w:r>
      <w:r w:rsidRPr="00810BDE">
        <w:rPr>
          <w:rFonts w:cstheme="minorHAnsi"/>
          <w:sz w:val="28"/>
          <w:szCs w:val="28"/>
        </w:rPr>
        <w:tab/>
      </w:r>
    </w:p>
    <w:p w14:paraId="712E7CEC" w14:textId="4D2EDFA1" w:rsidR="005A54BB" w:rsidRPr="00810BDE" w:rsidRDefault="005A54BB" w:rsidP="000F0225">
      <w:pPr>
        <w:spacing w:after="0" w:line="240" w:lineRule="auto"/>
        <w:ind w:left="-1" w:right="14"/>
        <w:jc w:val="both"/>
        <w:rPr>
          <w:rFonts w:cstheme="minorHAnsi"/>
          <w:sz w:val="28"/>
          <w:szCs w:val="28"/>
        </w:rPr>
      </w:pPr>
      <w:r w:rsidRPr="00810BDE">
        <w:rPr>
          <w:rFonts w:cstheme="minorHAnsi"/>
          <w:sz w:val="28"/>
          <w:szCs w:val="28"/>
        </w:rPr>
        <w:t xml:space="preserve">[5.1] </w:t>
      </w:r>
      <w:proofErr w:type="spellStart"/>
      <w:r w:rsidRPr="00810BDE">
        <w:rPr>
          <w:rFonts w:cstheme="minorHAnsi"/>
          <w:sz w:val="28"/>
          <w:szCs w:val="28"/>
        </w:rPr>
        <w:t>Komisi</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w:t>
      </w:r>
      <w:proofErr w:type="spellStart"/>
      <w:r w:rsidRPr="00810BDE">
        <w:rPr>
          <w:rFonts w:cstheme="minorHAnsi"/>
          <w:sz w:val="28"/>
          <w:szCs w:val="28"/>
        </w:rPr>
        <w:t>Provinsi</w:t>
      </w:r>
      <w:proofErr w:type="spellEnd"/>
      <w:r w:rsidRPr="00810BDE">
        <w:rPr>
          <w:rFonts w:cstheme="minorHAnsi"/>
          <w:sz w:val="28"/>
          <w:szCs w:val="28"/>
        </w:rPr>
        <w:t xml:space="preserve"> </w:t>
      </w:r>
      <w:r w:rsidR="00F13C7A">
        <w:rPr>
          <w:rFonts w:cstheme="minorHAnsi"/>
          <w:sz w:val="28"/>
          <w:szCs w:val="28"/>
        </w:rPr>
        <w:t xml:space="preserve">Kalimantan Utara </w:t>
      </w:r>
      <w:proofErr w:type="spellStart"/>
      <w:r w:rsidRPr="00810BDE">
        <w:rPr>
          <w:rFonts w:cstheme="minorHAnsi"/>
          <w:sz w:val="28"/>
          <w:szCs w:val="28"/>
        </w:rPr>
        <w:t>berwenang</w:t>
      </w:r>
      <w:proofErr w:type="spellEnd"/>
      <w:r w:rsidRPr="00810BDE">
        <w:rPr>
          <w:rFonts w:cstheme="minorHAnsi"/>
          <w:sz w:val="28"/>
          <w:szCs w:val="28"/>
        </w:rPr>
        <w:t xml:space="preserve"> </w:t>
      </w:r>
      <w:proofErr w:type="spellStart"/>
      <w:r w:rsidRPr="00810BDE">
        <w:rPr>
          <w:rFonts w:cstheme="minorHAnsi"/>
          <w:sz w:val="28"/>
          <w:szCs w:val="28"/>
        </w:rPr>
        <w:t>untuk</w:t>
      </w:r>
      <w:proofErr w:type="spellEnd"/>
      <w:r w:rsidRPr="00810BDE">
        <w:rPr>
          <w:rFonts w:cstheme="minorHAnsi"/>
          <w:sz w:val="28"/>
          <w:szCs w:val="28"/>
        </w:rPr>
        <w:t xml:space="preserve"> </w:t>
      </w:r>
      <w:proofErr w:type="spellStart"/>
      <w:r w:rsidRPr="00810BDE">
        <w:rPr>
          <w:rFonts w:cstheme="minorHAnsi"/>
          <w:sz w:val="28"/>
          <w:szCs w:val="28"/>
        </w:rPr>
        <w:t>memeriksa</w:t>
      </w:r>
      <w:proofErr w:type="spellEnd"/>
      <w:r w:rsidRPr="00810BDE">
        <w:rPr>
          <w:rFonts w:cstheme="minorHAnsi"/>
          <w:sz w:val="28"/>
          <w:szCs w:val="28"/>
        </w:rPr>
        <w:t xml:space="preserve"> dan </w:t>
      </w:r>
      <w:proofErr w:type="spellStart"/>
      <w:r w:rsidRPr="00810BDE">
        <w:rPr>
          <w:rFonts w:cstheme="minorHAnsi"/>
          <w:sz w:val="28"/>
          <w:szCs w:val="28"/>
        </w:rPr>
        <w:t>memutus</w:t>
      </w:r>
      <w:proofErr w:type="spellEnd"/>
      <w:r w:rsidRPr="00810BDE">
        <w:rPr>
          <w:rFonts w:cstheme="minorHAnsi"/>
          <w:sz w:val="28"/>
          <w:szCs w:val="28"/>
        </w:rPr>
        <w:t xml:space="preserve"> </w:t>
      </w:r>
      <w:proofErr w:type="spellStart"/>
      <w:r w:rsidRPr="00810BDE">
        <w:rPr>
          <w:rFonts w:cstheme="minorHAnsi"/>
          <w:sz w:val="28"/>
          <w:szCs w:val="28"/>
        </w:rPr>
        <w:t>permohonan</w:t>
      </w:r>
      <w:proofErr w:type="spellEnd"/>
      <w:r w:rsidRPr="00810BDE">
        <w:rPr>
          <w:rFonts w:cstheme="minorHAnsi"/>
          <w:sz w:val="28"/>
          <w:szCs w:val="28"/>
        </w:rPr>
        <w:t xml:space="preserve"> </w:t>
      </w:r>
      <w:r w:rsidRPr="003623DD">
        <w:rPr>
          <w:rFonts w:cstheme="minorHAnsi"/>
          <w:i/>
          <w:sz w:val="28"/>
          <w:szCs w:val="28"/>
        </w:rPr>
        <w:t>a quo.</w:t>
      </w:r>
      <w:r w:rsidRPr="003623DD">
        <w:rPr>
          <w:rFonts w:cstheme="minorHAnsi"/>
          <w:i/>
          <w:noProof/>
          <w:sz w:val="28"/>
          <w:szCs w:val="28"/>
          <w:lang w:val="en-US"/>
        </w:rPr>
        <w:drawing>
          <wp:inline distT="0" distB="0" distL="0" distR="0" wp14:anchorId="666489C8" wp14:editId="3A06B278">
            <wp:extent cx="164592" cy="27432"/>
            <wp:effectExtent l="0" t="0" r="0" b="0"/>
            <wp:docPr id="64182" name="Picture 64182"/>
            <wp:cNvGraphicFramePr/>
            <a:graphic xmlns:a="http://schemas.openxmlformats.org/drawingml/2006/main">
              <a:graphicData uri="http://schemas.openxmlformats.org/drawingml/2006/picture">
                <pic:pic xmlns:pic="http://schemas.openxmlformats.org/drawingml/2006/picture">
                  <pic:nvPicPr>
                    <pic:cNvPr id="64182" name="Picture 64182"/>
                    <pic:cNvPicPr/>
                  </pic:nvPicPr>
                  <pic:blipFill>
                    <a:blip r:embed="rId23"/>
                    <a:stretch>
                      <a:fillRect/>
                    </a:stretch>
                  </pic:blipFill>
                  <pic:spPr>
                    <a:xfrm>
                      <a:off x="0" y="0"/>
                      <a:ext cx="164592" cy="27432"/>
                    </a:xfrm>
                    <a:prstGeom prst="rect">
                      <a:avLst/>
                    </a:prstGeom>
                  </pic:spPr>
                </pic:pic>
              </a:graphicData>
            </a:graphic>
          </wp:inline>
        </w:drawing>
      </w:r>
    </w:p>
    <w:p w14:paraId="593FFA59" w14:textId="4BA83406" w:rsidR="005A54BB" w:rsidRPr="00810BDE" w:rsidRDefault="005A54BB" w:rsidP="00FC44D4">
      <w:pPr>
        <w:spacing w:after="0" w:line="240" w:lineRule="auto"/>
        <w:ind w:left="-1" w:right="14"/>
        <w:jc w:val="both"/>
        <w:rPr>
          <w:rFonts w:cstheme="minorHAnsi"/>
          <w:sz w:val="28"/>
          <w:szCs w:val="28"/>
        </w:rPr>
        <w:sectPr w:rsidR="005A54BB" w:rsidRPr="00810BDE" w:rsidSect="00562FB5">
          <w:headerReference w:type="even" r:id="rId24"/>
          <w:headerReference w:type="default" r:id="rId25"/>
          <w:footerReference w:type="even" r:id="rId26"/>
          <w:footerReference w:type="default" r:id="rId27"/>
          <w:headerReference w:type="first" r:id="rId28"/>
          <w:footerReference w:type="first" r:id="rId29"/>
          <w:pgSz w:w="11909" w:h="16841"/>
          <w:pgMar w:top="2599" w:right="1454" w:bottom="562" w:left="1440" w:header="410" w:footer="1217" w:gutter="0"/>
          <w:cols w:space="720"/>
        </w:sectPr>
      </w:pPr>
      <w:r w:rsidRPr="00810BDE">
        <w:rPr>
          <w:rFonts w:cstheme="minorHAnsi"/>
          <w:sz w:val="28"/>
          <w:szCs w:val="28"/>
        </w:rPr>
        <w:t xml:space="preserve">[5.2]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Pemohon</w:t>
      </w:r>
      <w:proofErr w:type="spellEnd"/>
      <w:r w:rsidRPr="00810BDE">
        <w:rPr>
          <w:rFonts w:cstheme="minorHAnsi"/>
          <w:sz w:val="28"/>
          <w:szCs w:val="28"/>
        </w:rPr>
        <w:t xml:space="preserve"> </w:t>
      </w:r>
      <w:proofErr w:type="spellStart"/>
      <w:r w:rsidRPr="00810BDE">
        <w:rPr>
          <w:rFonts w:cstheme="minorHAnsi"/>
          <w:sz w:val="28"/>
          <w:szCs w:val="28"/>
        </w:rPr>
        <w:t>memiliki</w:t>
      </w:r>
      <w:proofErr w:type="spellEnd"/>
      <w:r w:rsidRPr="00810BDE">
        <w:rPr>
          <w:rFonts w:cstheme="minorHAnsi"/>
          <w:sz w:val="28"/>
          <w:szCs w:val="28"/>
        </w:rPr>
        <w:t xml:space="preserve"> </w:t>
      </w:r>
      <w:proofErr w:type="spellStart"/>
      <w:r w:rsidRPr="00810BDE">
        <w:rPr>
          <w:rFonts w:cstheme="minorHAnsi"/>
          <w:sz w:val="28"/>
          <w:szCs w:val="28"/>
        </w:rPr>
        <w:t>kedudukan</w:t>
      </w:r>
      <w:proofErr w:type="spellEnd"/>
      <w:r w:rsidRPr="00810BDE">
        <w:rPr>
          <w:rFonts w:cstheme="minorHAnsi"/>
          <w:sz w:val="28"/>
          <w:szCs w:val="28"/>
        </w:rPr>
        <w:t xml:space="preserve"> </w:t>
      </w:r>
      <w:proofErr w:type="spellStart"/>
      <w:r w:rsidRPr="00810BDE">
        <w:rPr>
          <w:rFonts w:cstheme="minorHAnsi"/>
          <w:sz w:val="28"/>
          <w:szCs w:val="28"/>
        </w:rPr>
        <w:t>hukum</w:t>
      </w:r>
      <w:proofErr w:type="spellEnd"/>
      <w:r w:rsidRPr="00810BDE">
        <w:rPr>
          <w:rFonts w:cstheme="minorHAnsi"/>
          <w:sz w:val="28"/>
          <w:szCs w:val="28"/>
        </w:rPr>
        <w:t xml:space="preserve"> (legal standing) </w:t>
      </w:r>
      <w:proofErr w:type="spellStart"/>
      <w:r w:rsidRPr="00810BDE">
        <w:rPr>
          <w:rFonts w:cstheme="minorHAnsi"/>
          <w:sz w:val="28"/>
          <w:szCs w:val="28"/>
        </w:rPr>
        <w:t>untuk</w:t>
      </w:r>
      <w:proofErr w:type="spellEnd"/>
      <w:r w:rsidRPr="00810BDE">
        <w:rPr>
          <w:rFonts w:cstheme="minorHAnsi"/>
          <w:sz w:val="28"/>
          <w:szCs w:val="28"/>
        </w:rPr>
        <w:t xml:space="preserve"> </w:t>
      </w:r>
      <w:proofErr w:type="spellStart"/>
      <w:r w:rsidRPr="00810BDE">
        <w:rPr>
          <w:rFonts w:cstheme="minorHAnsi"/>
          <w:sz w:val="28"/>
          <w:szCs w:val="28"/>
        </w:rPr>
        <w:t>mengajukan</w:t>
      </w:r>
      <w:proofErr w:type="spellEnd"/>
      <w:r w:rsidRPr="00810BDE">
        <w:rPr>
          <w:rFonts w:cstheme="minorHAnsi"/>
          <w:sz w:val="28"/>
          <w:szCs w:val="28"/>
        </w:rPr>
        <w:t xml:space="preserve"> </w:t>
      </w:r>
      <w:proofErr w:type="spellStart"/>
      <w:r w:rsidRPr="00810BDE">
        <w:rPr>
          <w:rFonts w:cstheme="minorHAnsi"/>
          <w:sz w:val="28"/>
          <w:szCs w:val="28"/>
        </w:rPr>
        <w:t>permohonan</w:t>
      </w:r>
      <w:proofErr w:type="spellEnd"/>
      <w:r w:rsidRPr="00810BDE">
        <w:rPr>
          <w:rFonts w:cstheme="minorHAnsi"/>
          <w:sz w:val="28"/>
          <w:szCs w:val="28"/>
        </w:rPr>
        <w:t xml:space="preserve"> </w:t>
      </w:r>
      <w:proofErr w:type="spellStart"/>
      <w:r w:rsidRPr="00810BDE">
        <w:rPr>
          <w:rFonts w:cstheme="minorHAnsi"/>
          <w:sz w:val="28"/>
          <w:szCs w:val="28"/>
        </w:rPr>
        <w:t>dalam</w:t>
      </w:r>
      <w:proofErr w:type="spellEnd"/>
      <w:r w:rsidRPr="00810BDE">
        <w:rPr>
          <w:rFonts w:cstheme="minorHAnsi"/>
          <w:sz w:val="28"/>
          <w:szCs w:val="28"/>
        </w:rPr>
        <w:t xml:space="preserve"> </w:t>
      </w:r>
      <w:proofErr w:type="spellStart"/>
      <w:r w:rsidRPr="00810BDE">
        <w:rPr>
          <w:rFonts w:cstheme="minorHAnsi"/>
          <w:sz w:val="28"/>
          <w:szCs w:val="28"/>
        </w:rPr>
        <w:t>sengketa</w:t>
      </w:r>
      <w:proofErr w:type="spellEnd"/>
      <w:r w:rsidRPr="00810BDE">
        <w:rPr>
          <w:rFonts w:cstheme="minorHAnsi"/>
          <w:sz w:val="28"/>
          <w:szCs w:val="28"/>
        </w:rPr>
        <w:t xml:space="preserve"> </w:t>
      </w:r>
      <w:r w:rsidRPr="00967362">
        <w:rPr>
          <w:rFonts w:cstheme="minorHAnsi"/>
          <w:i/>
          <w:iCs/>
          <w:sz w:val="28"/>
          <w:szCs w:val="28"/>
        </w:rPr>
        <w:t>a quo</w:t>
      </w:r>
      <w:r w:rsidRPr="00810BDE">
        <w:rPr>
          <w:rFonts w:cstheme="minorHAnsi"/>
          <w:sz w:val="28"/>
          <w:szCs w:val="28"/>
        </w:rPr>
        <w:t>.</w:t>
      </w:r>
    </w:p>
    <w:p w14:paraId="06740CD1" w14:textId="4C7F5790" w:rsidR="005A54BB" w:rsidRPr="00810BDE" w:rsidRDefault="005A54BB" w:rsidP="00FC44D4">
      <w:pPr>
        <w:spacing w:after="0" w:line="240" w:lineRule="auto"/>
        <w:ind w:right="14"/>
        <w:jc w:val="both"/>
        <w:rPr>
          <w:rFonts w:cstheme="minorHAnsi"/>
          <w:sz w:val="28"/>
          <w:szCs w:val="28"/>
        </w:rPr>
      </w:pPr>
      <w:r w:rsidRPr="00810BDE">
        <w:rPr>
          <w:rFonts w:cstheme="minorHAnsi"/>
          <w:sz w:val="28"/>
          <w:szCs w:val="28"/>
        </w:rPr>
        <w:lastRenderedPageBreak/>
        <w:t xml:space="preserve">[5.3]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Termohon</w:t>
      </w:r>
      <w:proofErr w:type="spellEnd"/>
      <w:r w:rsidRPr="00810BDE">
        <w:rPr>
          <w:rFonts w:cstheme="minorHAnsi"/>
          <w:sz w:val="28"/>
          <w:szCs w:val="28"/>
        </w:rPr>
        <w:t xml:space="preserve"> </w:t>
      </w:r>
      <w:proofErr w:type="spellStart"/>
      <w:r w:rsidRPr="00810BDE">
        <w:rPr>
          <w:rFonts w:cstheme="minorHAnsi"/>
          <w:sz w:val="28"/>
          <w:szCs w:val="28"/>
        </w:rPr>
        <w:t>memiliki</w:t>
      </w:r>
      <w:proofErr w:type="spellEnd"/>
      <w:r w:rsidRPr="00810BDE">
        <w:rPr>
          <w:rFonts w:cstheme="minorHAnsi"/>
          <w:sz w:val="28"/>
          <w:szCs w:val="28"/>
        </w:rPr>
        <w:t xml:space="preserve"> </w:t>
      </w:r>
      <w:proofErr w:type="spellStart"/>
      <w:r w:rsidRPr="00810BDE">
        <w:rPr>
          <w:rFonts w:cstheme="minorHAnsi"/>
          <w:sz w:val="28"/>
          <w:szCs w:val="28"/>
        </w:rPr>
        <w:t>kedudukan</w:t>
      </w:r>
      <w:proofErr w:type="spellEnd"/>
      <w:r w:rsidRPr="00810BDE">
        <w:rPr>
          <w:rFonts w:cstheme="minorHAnsi"/>
          <w:sz w:val="28"/>
          <w:szCs w:val="28"/>
        </w:rPr>
        <w:t xml:space="preserve"> </w:t>
      </w:r>
      <w:proofErr w:type="spellStart"/>
      <w:r w:rsidRPr="00810BDE">
        <w:rPr>
          <w:rFonts w:cstheme="minorHAnsi"/>
          <w:sz w:val="28"/>
          <w:szCs w:val="28"/>
        </w:rPr>
        <w:t>hukum</w:t>
      </w:r>
      <w:proofErr w:type="spellEnd"/>
      <w:r w:rsidRPr="00810BDE">
        <w:rPr>
          <w:rFonts w:cstheme="minorHAnsi"/>
          <w:sz w:val="28"/>
          <w:szCs w:val="28"/>
        </w:rPr>
        <w:t xml:space="preserve"> (legal standing) </w:t>
      </w:r>
      <w:proofErr w:type="spellStart"/>
      <w:r w:rsidRPr="00810BDE">
        <w:rPr>
          <w:rFonts w:cstheme="minorHAnsi"/>
          <w:sz w:val="28"/>
          <w:szCs w:val="28"/>
        </w:rPr>
        <w:t>sebagai</w:t>
      </w:r>
      <w:proofErr w:type="spellEnd"/>
      <w:r w:rsidRPr="00810BDE">
        <w:rPr>
          <w:rFonts w:cstheme="minorHAnsi"/>
          <w:sz w:val="28"/>
          <w:szCs w:val="28"/>
        </w:rPr>
        <w:t xml:space="preserve"> </w:t>
      </w:r>
      <w:proofErr w:type="spellStart"/>
      <w:r w:rsidRPr="00810BDE">
        <w:rPr>
          <w:rFonts w:cstheme="minorHAnsi"/>
          <w:sz w:val="28"/>
          <w:szCs w:val="28"/>
        </w:rPr>
        <w:t>Termohon</w:t>
      </w:r>
      <w:proofErr w:type="spellEnd"/>
      <w:r w:rsidRPr="00810BDE">
        <w:rPr>
          <w:rFonts w:cstheme="minorHAnsi"/>
          <w:sz w:val="28"/>
          <w:szCs w:val="28"/>
        </w:rPr>
        <w:t xml:space="preserve"> </w:t>
      </w:r>
      <w:proofErr w:type="spellStart"/>
      <w:r w:rsidRPr="00810BDE">
        <w:rPr>
          <w:rFonts w:cstheme="minorHAnsi"/>
          <w:sz w:val="28"/>
          <w:szCs w:val="28"/>
        </w:rPr>
        <w:t>dalam</w:t>
      </w:r>
      <w:proofErr w:type="spellEnd"/>
      <w:r w:rsidRPr="00810BDE">
        <w:rPr>
          <w:rFonts w:cstheme="minorHAnsi"/>
          <w:sz w:val="28"/>
          <w:szCs w:val="28"/>
        </w:rPr>
        <w:t xml:space="preserve"> </w:t>
      </w:r>
      <w:proofErr w:type="spellStart"/>
      <w:r w:rsidRPr="00810BDE">
        <w:rPr>
          <w:rFonts w:cstheme="minorHAnsi"/>
          <w:sz w:val="28"/>
          <w:szCs w:val="28"/>
        </w:rPr>
        <w:t>sengketa</w:t>
      </w:r>
      <w:proofErr w:type="spellEnd"/>
      <w:r w:rsidRPr="00810BDE">
        <w:rPr>
          <w:rFonts w:cstheme="minorHAnsi"/>
          <w:sz w:val="28"/>
          <w:szCs w:val="28"/>
        </w:rPr>
        <w:t xml:space="preserve"> </w:t>
      </w:r>
      <w:r w:rsidRPr="003E6E02">
        <w:rPr>
          <w:rFonts w:cstheme="minorHAnsi"/>
          <w:i/>
          <w:sz w:val="28"/>
          <w:szCs w:val="28"/>
        </w:rPr>
        <w:t>a quo</w:t>
      </w:r>
      <w:r w:rsidRPr="00810BDE">
        <w:rPr>
          <w:rFonts w:cstheme="minorHAnsi"/>
          <w:sz w:val="28"/>
          <w:szCs w:val="28"/>
        </w:rPr>
        <w:t>.</w:t>
      </w:r>
    </w:p>
    <w:p w14:paraId="2D1C514B" w14:textId="0DDA2458" w:rsidR="005A54BB" w:rsidRDefault="005A54BB" w:rsidP="000F0225">
      <w:pPr>
        <w:spacing w:after="0" w:line="240" w:lineRule="auto"/>
        <w:ind w:left="7" w:right="14"/>
        <w:jc w:val="both"/>
        <w:rPr>
          <w:rFonts w:cstheme="minorHAnsi"/>
          <w:sz w:val="28"/>
          <w:szCs w:val="28"/>
        </w:rPr>
      </w:pPr>
      <w:r w:rsidRPr="00810BDE">
        <w:rPr>
          <w:rFonts w:cstheme="minorHAnsi"/>
          <w:sz w:val="28"/>
          <w:szCs w:val="28"/>
        </w:rPr>
        <w:t xml:space="preserve">[5.4]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pengajuan</w:t>
      </w:r>
      <w:proofErr w:type="spellEnd"/>
      <w:r w:rsidRPr="00810BDE">
        <w:rPr>
          <w:rFonts w:cstheme="minorHAnsi"/>
          <w:sz w:val="28"/>
          <w:szCs w:val="28"/>
        </w:rPr>
        <w:t xml:space="preserve"> </w:t>
      </w:r>
      <w:proofErr w:type="spellStart"/>
      <w:r w:rsidRPr="00810BDE">
        <w:rPr>
          <w:rFonts w:cstheme="minorHAnsi"/>
          <w:sz w:val="28"/>
          <w:szCs w:val="28"/>
        </w:rPr>
        <w:t>Permohonan</w:t>
      </w:r>
      <w:proofErr w:type="spellEnd"/>
      <w:r w:rsidRPr="00810BDE">
        <w:rPr>
          <w:rFonts w:cstheme="minorHAnsi"/>
          <w:sz w:val="28"/>
          <w:szCs w:val="28"/>
        </w:rPr>
        <w:t xml:space="preserve"> </w:t>
      </w:r>
      <w:proofErr w:type="spellStart"/>
      <w:r w:rsidRPr="00810BDE">
        <w:rPr>
          <w:rFonts w:cstheme="minorHAnsi"/>
          <w:sz w:val="28"/>
          <w:szCs w:val="28"/>
        </w:rPr>
        <w:t>Penyelesaian</w:t>
      </w:r>
      <w:proofErr w:type="spellEnd"/>
      <w:r w:rsidRPr="00810BDE">
        <w:rPr>
          <w:rFonts w:cstheme="minorHAnsi"/>
          <w:sz w:val="28"/>
          <w:szCs w:val="28"/>
        </w:rPr>
        <w:t xml:space="preserve"> </w:t>
      </w:r>
      <w:proofErr w:type="spellStart"/>
      <w:r w:rsidRPr="00810BDE">
        <w:rPr>
          <w:rFonts w:cstheme="minorHAnsi"/>
          <w:sz w:val="28"/>
          <w:szCs w:val="28"/>
        </w:rPr>
        <w:t>Sengketa</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Publik </w:t>
      </w:r>
      <w:r w:rsidRPr="00E36FEE">
        <w:rPr>
          <w:rFonts w:cstheme="minorHAnsi"/>
          <w:i/>
          <w:iCs/>
          <w:sz w:val="28"/>
          <w:szCs w:val="28"/>
        </w:rPr>
        <w:t>a quo</w:t>
      </w:r>
      <w:r w:rsidRPr="00810BDE">
        <w:rPr>
          <w:rFonts w:cstheme="minorHAnsi"/>
          <w:sz w:val="28"/>
          <w:szCs w:val="28"/>
        </w:rPr>
        <w:t xml:space="preserve"> </w:t>
      </w:r>
      <w:proofErr w:type="spellStart"/>
      <w:r w:rsidRPr="00810BDE">
        <w:rPr>
          <w:rFonts w:cstheme="minorHAnsi"/>
          <w:sz w:val="28"/>
          <w:szCs w:val="28"/>
        </w:rPr>
        <w:t>telah</w:t>
      </w:r>
      <w:proofErr w:type="spellEnd"/>
      <w:r w:rsidRPr="00810BDE">
        <w:rPr>
          <w:rFonts w:cstheme="minorHAnsi"/>
          <w:sz w:val="28"/>
          <w:szCs w:val="28"/>
        </w:rPr>
        <w:t xml:space="preserve"> </w:t>
      </w:r>
      <w:proofErr w:type="spellStart"/>
      <w:r w:rsidRPr="00810BDE">
        <w:rPr>
          <w:rFonts w:cstheme="minorHAnsi"/>
          <w:sz w:val="28"/>
          <w:szCs w:val="28"/>
        </w:rPr>
        <w:t>memenuhi</w:t>
      </w:r>
      <w:proofErr w:type="spellEnd"/>
      <w:r w:rsidRPr="00810BDE">
        <w:rPr>
          <w:rFonts w:cstheme="minorHAnsi"/>
          <w:sz w:val="28"/>
          <w:szCs w:val="28"/>
        </w:rPr>
        <w:t xml:space="preserve"> </w:t>
      </w:r>
      <w:proofErr w:type="spellStart"/>
      <w:r w:rsidRPr="00810BDE">
        <w:rPr>
          <w:rFonts w:cstheme="minorHAnsi"/>
          <w:sz w:val="28"/>
          <w:szCs w:val="28"/>
        </w:rPr>
        <w:t>jangka</w:t>
      </w:r>
      <w:proofErr w:type="spellEnd"/>
      <w:r w:rsidRPr="00810BDE">
        <w:rPr>
          <w:rFonts w:cstheme="minorHAnsi"/>
          <w:sz w:val="28"/>
          <w:szCs w:val="28"/>
        </w:rPr>
        <w:t xml:space="preserve"> </w:t>
      </w:r>
      <w:proofErr w:type="spellStart"/>
      <w:r w:rsidRPr="00810BDE">
        <w:rPr>
          <w:rFonts w:cstheme="minorHAnsi"/>
          <w:sz w:val="28"/>
          <w:szCs w:val="28"/>
        </w:rPr>
        <w:t>waktu</w:t>
      </w:r>
      <w:proofErr w:type="spellEnd"/>
      <w:r w:rsidRPr="00810BDE">
        <w:rPr>
          <w:rFonts w:cstheme="minorHAnsi"/>
          <w:sz w:val="28"/>
          <w:szCs w:val="28"/>
        </w:rPr>
        <w:t xml:space="preserve"> yang </w:t>
      </w:r>
      <w:proofErr w:type="spellStart"/>
      <w:r w:rsidRPr="00810BDE">
        <w:rPr>
          <w:rFonts w:cstheme="minorHAnsi"/>
          <w:sz w:val="28"/>
          <w:szCs w:val="28"/>
        </w:rPr>
        <w:t>ditentukan</w:t>
      </w:r>
      <w:proofErr w:type="spellEnd"/>
      <w:r w:rsidRPr="00810BDE">
        <w:rPr>
          <w:rFonts w:cstheme="minorHAnsi"/>
          <w:sz w:val="28"/>
          <w:szCs w:val="28"/>
        </w:rPr>
        <w:t xml:space="preserve"> UU KIP dan Perki No. 1 </w:t>
      </w:r>
      <w:proofErr w:type="spellStart"/>
      <w:r w:rsidRPr="00810BDE">
        <w:rPr>
          <w:rFonts w:cstheme="minorHAnsi"/>
          <w:sz w:val="28"/>
          <w:szCs w:val="28"/>
        </w:rPr>
        <w:t>Tahun</w:t>
      </w:r>
      <w:proofErr w:type="spellEnd"/>
      <w:r w:rsidRPr="00810BDE">
        <w:rPr>
          <w:rFonts w:cstheme="minorHAnsi"/>
          <w:sz w:val="28"/>
          <w:szCs w:val="28"/>
        </w:rPr>
        <w:t xml:space="preserve"> 2013 </w:t>
      </w:r>
      <w:proofErr w:type="spellStart"/>
      <w:r w:rsidRPr="00810BDE">
        <w:rPr>
          <w:rFonts w:cstheme="minorHAnsi"/>
          <w:sz w:val="28"/>
          <w:szCs w:val="28"/>
        </w:rPr>
        <w:t>tentang</w:t>
      </w:r>
      <w:proofErr w:type="spellEnd"/>
      <w:r w:rsidRPr="00810BDE">
        <w:rPr>
          <w:rFonts w:cstheme="minorHAnsi"/>
          <w:sz w:val="28"/>
          <w:szCs w:val="28"/>
        </w:rPr>
        <w:t xml:space="preserve"> Prosedur </w:t>
      </w:r>
      <w:proofErr w:type="spellStart"/>
      <w:r w:rsidRPr="00810BDE">
        <w:rPr>
          <w:rFonts w:cstheme="minorHAnsi"/>
          <w:sz w:val="28"/>
          <w:szCs w:val="28"/>
        </w:rPr>
        <w:t>Penyelesaian</w:t>
      </w:r>
      <w:proofErr w:type="spellEnd"/>
      <w:r w:rsidRPr="00810BDE">
        <w:rPr>
          <w:rFonts w:cstheme="minorHAnsi"/>
          <w:sz w:val="28"/>
          <w:szCs w:val="28"/>
        </w:rPr>
        <w:t xml:space="preserve"> </w:t>
      </w:r>
      <w:proofErr w:type="spellStart"/>
      <w:r w:rsidRPr="00810BDE">
        <w:rPr>
          <w:rFonts w:cstheme="minorHAnsi"/>
          <w:sz w:val="28"/>
          <w:szCs w:val="28"/>
        </w:rPr>
        <w:t>Sengketa</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Publik.</w:t>
      </w:r>
    </w:p>
    <w:p w14:paraId="04B107A2" w14:textId="77777777" w:rsidR="00DA7032" w:rsidRPr="00810BDE" w:rsidRDefault="00DA7032" w:rsidP="000F0225">
      <w:pPr>
        <w:spacing w:after="0" w:line="240" w:lineRule="auto"/>
        <w:ind w:left="7" w:right="14"/>
        <w:jc w:val="both"/>
        <w:rPr>
          <w:rFonts w:cstheme="minorHAnsi"/>
          <w:sz w:val="28"/>
          <w:szCs w:val="28"/>
        </w:rPr>
      </w:pPr>
    </w:p>
    <w:p w14:paraId="326779E5" w14:textId="77777777" w:rsidR="005A54BB" w:rsidRPr="00DA7032" w:rsidRDefault="005A54BB" w:rsidP="00DA7032">
      <w:pPr>
        <w:pStyle w:val="Heading1"/>
        <w:spacing w:after="0" w:line="240" w:lineRule="auto"/>
        <w:ind w:left="420" w:right="778"/>
        <w:jc w:val="center"/>
        <w:rPr>
          <w:rFonts w:asciiTheme="minorHAnsi" w:hAnsiTheme="minorHAnsi" w:cstheme="minorHAnsi"/>
          <w:b/>
          <w:sz w:val="28"/>
          <w:szCs w:val="28"/>
        </w:rPr>
      </w:pPr>
      <w:r w:rsidRPr="00DA7032">
        <w:rPr>
          <w:rFonts w:asciiTheme="minorHAnsi" w:hAnsiTheme="minorHAnsi" w:cstheme="minorHAnsi"/>
          <w:b/>
          <w:sz w:val="28"/>
          <w:szCs w:val="28"/>
        </w:rPr>
        <w:t>6. AMAR PUTUSAN</w:t>
      </w:r>
    </w:p>
    <w:p w14:paraId="46BC2341" w14:textId="6907ABCA" w:rsidR="005A54BB" w:rsidRDefault="005A54BB" w:rsidP="00E6499F">
      <w:pPr>
        <w:spacing w:after="0" w:line="240" w:lineRule="auto"/>
        <w:ind w:left="183" w:right="540" w:hanging="10"/>
        <w:jc w:val="center"/>
        <w:rPr>
          <w:rFonts w:cstheme="minorHAnsi"/>
          <w:sz w:val="28"/>
          <w:szCs w:val="28"/>
        </w:rPr>
      </w:pPr>
      <w:proofErr w:type="spellStart"/>
      <w:r w:rsidRPr="00810BDE">
        <w:rPr>
          <w:rFonts w:cstheme="minorHAnsi"/>
          <w:sz w:val="28"/>
          <w:szCs w:val="28"/>
        </w:rPr>
        <w:t>Memutuskan</w:t>
      </w:r>
      <w:proofErr w:type="spellEnd"/>
      <w:r w:rsidRPr="00810BDE">
        <w:rPr>
          <w:rFonts w:cstheme="minorHAnsi"/>
          <w:sz w:val="28"/>
          <w:szCs w:val="28"/>
        </w:rPr>
        <w:t>:</w:t>
      </w:r>
    </w:p>
    <w:p w14:paraId="6656475C" w14:textId="77777777" w:rsidR="00E6499F" w:rsidRPr="00810BDE" w:rsidRDefault="00E6499F" w:rsidP="00E6499F">
      <w:pPr>
        <w:spacing w:after="0" w:line="240" w:lineRule="auto"/>
        <w:ind w:left="183" w:right="540" w:hanging="10"/>
        <w:jc w:val="center"/>
        <w:rPr>
          <w:rFonts w:cstheme="minorHAnsi"/>
          <w:sz w:val="28"/>
          <w:szCs w:val="28"/>
        </w:rPr>
      </w:pPr>
    </w:p>
    <w:p w14:paraId="3AA13F05" w14:textId="16B8484F" w:rsidR="005A54BB" w:rsidRPr="00810BDE" w:rsidRDefault="005A54BB" w:rsidP="000F0225">
      <w:pPr>
        <w:spacing w:after="0" w:line="240" w:lineRule="auto"/>
        <w:ind w:left="-1" w:right="367"/>
        <w:jc w:val="both"/>
        <w:rPr>
          <w:rFonts w:cstheme="minorHAnsi"/>
          <w:sz w:val="28"/>
          <w:szCs w:val="28"/>
        </w:rPr>
      </w:pPr>
      <w:r w:rsidRPr="00810BDE">
        <w:rPr>
          <w:rFonts w:eastAsia="Times New Roman" w:cstheme="minorHAnsi"/>
          <w:sz w:val="28"/>
          <w:szCs w:val="28"/>
        </w:rPr>
        <w:t>[6.1]</w:t>
      </w:r>
      <w:r w:rsidR="00FC44D4">
        <w:rPr>
          <w:rFonts w:eastAsia="Times New Roman" w:cstheme="minorHAnsi"/>
          <w:sz w:val="28"/>
          <w:szCs w:val="28"/>
        </w:rPr>
        <w:tab/>
      </w:r>
      <w:proofErr w:type="spellStart"/>
      <w:r w:rsidRPr="00810BDE">
        <w:rPr>
          <w:rFonts w:cstheme="minorHAnsi"/>
          <w:sz w:val="28"/>
          <w:szCs w:val="28"/>
        </w:rPr>
        <w:t>Menerima</w:t>
      </w:r>
      <w:proofErr w:type="spellEnd"/>
      <w:r w:rsidRPr="00810BDE">
        <w:rPr>
          <w:rFonts w:cstheme="minorHAnsi"/>
          <w:sz w:val="28"/>
          <w:szCs w:val="28"/>
        </w:rPr>
        <w:t xml:space="preserve"> </w:t>
      </w:r>
      <w:proofErr w:type="spellStart"/>
      <w:r w:rsidRPr="00810BDE">
        <w:rPr>
          <w:rFonts w:cstheme="minorHAnsi"/>
          <w:sz w:val="28"/>
          <w:szCs w:val="28"/>
        </w:rPr>
        <w:t>permohonan</w:t>
      </w:r>
      <w:proofErr w:type="spellEnd"/>
      <w:r w:rsidRPr="00810BDE">
        <w:rPr>
          <w:rFonts w:cstheme="minorHAnsi"/>
          <w:sz w:val="28"/>
          <w:szCs w:val="28"/>
        </w:rPr>
        <w:t xml:space="preserve"> </w:t>
      </w:r>
      <w:proofErr w:type="spellStart"/>
      <w:r w:rsidR="009D3ADB">
        <w:rPr>
          <w:rFonts w:cstheme="minorHAnsi"/>
          <w:sz w:val="28"/>
          <w:szCs w:val="28"/>
        </w:rPr>
        <w:t>P</w:t>
      </w:r>
      <w:r w:rsidRPr="00810BDE">
        <w:rPr>
          <w:rFonts w:cstheme="minorHAnsi"/>
          <w:sz w:val="28"/>
          <w:szCs w:val="28"/>
        </w:rPr>
        <w:t>emohon</w:t>
      </w:r>
      <w:proofErr w:type="spellEnd"/>
      <w:r w:rsidRPr="00810BDE">
        <w:rPr>
          <w:rFonts w:cstheme="minorHAnsi"/>
          <w:sz w:val="28"/>
          <w:szCs w:val="28"/>
        </w:rPr>
        <w:t xml:space="preserve"> </w:t>
      </w:r>
      <w:proofErr w:type="spellStart"/>
      <w:r w:rsidRPr="00810BDE">
        <w:rPr>
          <w:rFonts w:cstheme="minorHAnsi"/>
          <w:sz w:val="28"/>
          <w:szCs w:val="28"/>
        </w:rPr>
        <w:t>untuk</w:t>
      </w:r>
      <w:proofErr w:type="spellEnd"/>
      <w:r w:rsidRPr="00810BDE">
        <w:rPr>
          <w:rFonts w:cstheme="minorHAnsi"/>
          <w:sz w:val="28"/>
          <w:szCs w:val="28"/>
        </w:rPr>
        <w:t xml:space="preserve"> </w:t>
      </w:r>
      <w:proofErr w:type="spellStart"/>
      <w:r w:rsidRPr="00810BDE">
        <w:rPr>
          <w:rFonts w:cstheme="minorHAnsi"/>
          <w:sz w:val="28"/>
          <w:szCs w:val="28"/>
        </w:rPr>
        <w:t>sebagian</w:t>
      </w:r>
      <w:proofErr w:type="spellEnd"/>
      <w:r w:rsidRPr="00810BDE">
        <w:rPr>
          <w:rFonts w:cstheme="minorHAnsi"/>
          <w:sz w:val="28"/>
          <w:szCs w:val="28"/>
        </w:rPr>
        <w:t>.</w:t>
      </w:r>
    </w:p>
    <w:p w14:paraId="56FB6474" w14:textId="2340E763" w:rsidR="005A54BB" w:rsidRPr="00810BDE" w:rsidRDefault="005A54BB" w:rsidP="00A82081">
      <w:pPr>
        <w:spacing w:after="0" w:line="240" w:lineRule="auto"/>
        <w:ind w:right="14"/>
        <w:jc w:val="both"/>
        <w:rPr>
          <w:rFonts w:cstheme="minorHAnsi"/>
          <w:sz w:val="28"/>
          <w:szCs w:val="28"/>
        </w:rPr>
      </w:pPr>
      <w:r w:rsidRPr="00810BDE">
        <w:rPr>
          <w:rFonts w:eastAsia="Times New Roman" w:cstheme="minorHAnsi"/>
          <w:sz w:val="28"/>
          <w:szCs w:val="28"/>
        </w:rPr>
        <w:t xml:space="preserve">[6.2] </w:t>
      </w:r>
      <w:proofErr w:type="spellStart"/>
      <w:r w:rsidRPr="00810BDE">
        <w:rPr>
          <w:rFonts w:cstheme="minorHAnsi"/>
          <w:sz w:val="28"/>
          <w:szCs w:val="28"/>
        </w:rPr>
        <w:t>Menyatakan</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Pr="00810BDE">
        <w:rPr>
          <w:rFonts w:cstheme="minorHAnsi"/>
          <w:sz w:val="28"/>
          <w:szCs w:val="28"/>
        </w:rPr>
        <w:t xml:space="preserve"> </w:t>
      </w:r>
      <w:proofErr w:type="spellStart"/>
      <w:r w:rsidRPr="00810BDE">
        <w:rPr>
          <w:rFonts w:cstheme="minorHAnsi"/>
          <w:sz w:val="28"/>
          <w:szCs w:val="28"/>
        </w:rPr>
        <w:t>informasi</w:t>
      </w:r>
      <w:proofErr w:type="spellEnd"/>
      <w:r w:rsidRPr="00810BDE">
        <w:rPr>
          <w:rFonts w:cstheme="minorHAnsi"/>
          <w:sz w:val="28"/>
          <w:szCs w:val="28"/>
        </w:rPr>
        <w:t xml:space="preserve"> yang </w:t>
      </w:r>
      <w:proofErr w:type="spellStart"/>
      <w:r w:rsidRPr="00810BDE">
        <w:rPr>
          <w:rFonts w:cstheme="minorHAnsi"/>
          <w:sz w:val="28"/>
          <w:szCs w:val="28"/>
        </w:rPr>
        <w:t>diminta</w:t>
      </w:r>
      <w:proofErr w:type="spellEnd"/>
      <w:r w:rsidRPr="00810BDE">
        <w:rPr>
          <w:rFonts w:cstheme="minorHAnsi"/>
          <w:sz w:val="28"/>
          <w:szCs w:val="28"/>
        </w:rPr>
        <w:t xml:space="preserve"> </w:t>
      </w:r>
      <w:proofErr w:type="spellStart"/>
      <w:r w:rsidRPr="00810BDE">
        <w:rPr>
          <w:rFonts w:cstheme="minorHAnsi"/>
          <w:sz w:val="28"/>
          <w:szCs w:val="28"/>
        </w:rPr>
        <w:t>Pemohon</w:t>
      </w:r>
      <w:proofErr w:type="spellEnd"/>
      <w:r w:rsidRPr="00810BDE">
        <w:rPr>
          <w:rFonts w:cstheme="minorHAnsi"/>
          <w:sz w:val="28"/>
          <w:szCs w:val="28"/>
        </w:rPr>
        <w:t xml:space="preserve"> </w:t>
      </w:r>
      <w:proofErr w:type="spellStart"/>
      <w:r w:rsidRPr="00810BDE">
        <w:rPr>
          <w:rFonts w:cstheme="minorHAnsi"/>
          <w:sz w:val="28"/>
          <w:szCs w:val="28"/>
        </w:rPr>
        <w:t>sebagaimana</w:t>
      </w:r>
      <w:proofErr w:type="spellEnd"/>
      <w:r w:rsidRPr="00810BDE">
        <w:rPr>
          <w:rFonts w:cstheme="minorHAnsi"/>
          <w:sz w:val="28"/>
          <w:szCs w:val="28"/>
        </w:rPr>
        <w:t xml:space="preserve"> </w:t>
      </w:r>
      <w:proofErr w:type="spellStart"/>
      <w:r w:rsidRPr="00810BDE">
        <w:rPr>
          <w:rFonts w:cstheme="minorHAnsi"/>
          <w:sz w:val="28"/>
          <w:szCs w:val="28"/>
        </w:rPr>
        <w:t>tercantum</w:t>
      </w:r>
      <w:proofErr w:type="spellEnd"/>
      <w:r w:rsidRPr="00810BDE">
        <w:rPr>
          <w:rFonts w:cstheme="minorHAnsi"/>
          <w:sz w:val="28"/>
          <w:szCs w:val="28"/>
        </w:rPr>
        <w:t xml:space="preserve"> </w:t>
      </w:r>
      <w:proofErr w:type="spellStart"/>
      <w:r w:rsidRPr="00810BDE">
        <w:rPr>
          <w:rFonts w:cstheme="minorHAnsi"/>
          <w:sz w:val="28"/>
          <w:szCs w:val="28"/>
        </w:rPr>
        <w:t>dalam</w:t>
      </w:r>
      <w:proofErr w:type="spellEnd"/>
      <w:r w:rsidRPr="00810BDE">
        <w:rPr>
          <w:rFonts w:cstheme="minorHAnsi"/>
          <w:sz w:val="28"/>
          <w:szCs w:val="28"/>
        </w:rPr>
        <w:t xml:space="preserve"> </w:t>
      </w:r>
      <w:proofErr w:type="spellStart"/>
      <w:r w:rsidRPr="00810BDE">
        <w:rPr>
          <w:rFonts w:cstheme="minorHAnsi"/>
          <w:sz w:val="28"/>
          <w:szCs w:val="28"/>
        </w:rPr>
        <w:t>surat</w:t>
      </w:r>
      <w:proofErr w:type="spellEnd"/>
      <w:r w:rsidRPr="00810BDE">
        <w:rPr>
          <w:rFonts w:cstheme="minorHAnsi"/>
          <w:sz w:val="28"/>
          <w:szCs w:val="28"/>
        </w:rPr>
        <w:t xml:space="preserve"> </w:t>
      </w:r>
      <w:proofErr w:type="spellStart"/>
      <w:r w:rsidRPr="00810BDE">
        <w:rPr>
          <w:rFonts w:cstheme="minorHAnsi"/>
          <w:sz w:val="28"/>
          <w:szCs w:val="28"/>
        </w:rPr>
        <w:t>permohonan</w:t>
      </w:r>
      <w:proofErr w:type="spellEnd"/>
      <w:r w:rsidRPr="00810BDE">
        <w:rPr>
          <w:rFonts w:cstheme="minorHAnsi"/>
          <w:sz w:val="28"/>
          <w:szCs w:val="28"/>
        </w:rPr>
        <w:t xml:space="preserve"> </w:t>
      </w:r>
      <w:proofErr w:type="spellStart"/>
      <w:r w:rsidRPr="00810BDE">
        <w:rPr>
          <w:rFonts w:cstheme="minorHAnsi"/>
          <w:sz w:val="28"/>
          <w:szCs w:val="28"/>
        </w:rPr>
        <w:t>paragraf</w:t>
      </w:r>
      <w:proofErr w:type="spellEnd"/>
      <w:r w:rsidRPr="00810BDE">
        <w:rPr>
          <w:rFonts w:cstheme="minorHAnsi"/>
          <w:sz w:val="28"/>
          <w:szCs w:val="28"/>
        </w:rPr>
        <w:t xml:space="preserve"> [2.2] </w:t>
      </w:r>
      <w:proofErr w:type="spellStart"/>
      <w:r w:rsidRPr="00810BDE">
        <w:rPr>
          <w:rFonts w:cstheme="minorHAnsi"/>
          <w:sz w:val="28"/>
          <w:szCs w:val="28"/>
        </w:rPr>
        <w:t>adalah</w:t>
      </w:r>
      <w:proofErr w:type="spellEnd"/>
      <w:r w:rsidRPr="00810BDE">
        <w:rPr>
          <w:rFonts w:cstheme="minorHAnsi"/>
          <w:sz w:val="28"/>
          <w:szCs w:val="28"/>
        </w:rPr>
        <w:t xml:space="preserve"> </w:t>
      </w:r>
      <w:proofErr w:type="spellStart"/>
      <w:r w:rsidR="005A0DE9" w:rsidRPr="00810BDE">
        <w:rPr>
          <w:rFonts w:cstheme="minorHAnsi"/>
          <w:sz w:val="28"/>
          <w:szCs w:val="28"/>
        </w:rPr>
        <w:t>informasi</w:t>
      </w:r>
      <w:proofErr w:type="spellEnd"/>
      <w:r w:rsidR="005A0DE9" w:rsidRPr="00810BDE">
        <w:rPr>
          <w:rFonts w:cstheme="minorHAnsi"/>
          <w:sz w:val="28"/>
          <w:szCs w:val="28"/>
        </w:rPr>
        <w:t xml:space="preserve"> yang </w:t>
      </w:r>
      <w:proofErr w:type="spellStart"/>
      <w:r w:rsidR="005A0DE9" w:rsidRPr="00810BDE">
        <w:rPr>
          <w:rFonts w:cstheme="minorHAnsi"/>
          <w:sz w:val="28"/>
          <w:szCs w:val="28"/>
        </w:rPr>
        <w:t>tidak</w:t>
      </w:r>
      <w:proofErr w:type="spellEnd"/>
      <w:r w:rsidR="005A0DE9" w:rsidRPr="00810BDE">
        <w:rPr>
          <w:rFonts w:cstheme="minorHAnsi"/>
          <w:sz w:val="28"/>
          <w:szCs w:val="28"/>
        </w:rPr>
        <w:t xml:space="preserve"> </w:t>
      </w:r>
      <w:proofErr w:type="spellStart"/>
      <w:r w:rsidR="005A0DE9" w:rsidRPr="00810BDE">
        <w:rPr>
          <w:rFonts w:cstheme="minorHAnsi"/>
          <w:sz w:val="28"/>
          <w:szCs w:val="28"/>
        </w:rPr>
        <w:t>termasuk</w:t>
      </w:r>
      <w:proofErr w:type="spellEnd"/>
      <w:r w:rsidR="005A0DE9" w:rsidRPr="00810BDE">
        <w:rPr>
          <w:rFonts w:cstheme="minorHAnsi"/>
          <w:sz w:val="28"/>
          <w:szCs w:val="28"/>
        </w:rPr>
        <w:t xml:space="preserve"> </w:t>
      </w:r>
      <w:proofErr w:type="spellStart"/>
      <w:r w:rsidR="005A0DE9" w:rsidRPr="00810BDE">
        <w:rPr>
          <w:rFonts w:cstheme="minorHAnsi"/>
          <w:sz w:val="28"/>
          <w:szCs w:val="28"/>
        </w:rPr>
        <w:t>dalam</w:t>
      </w:r>
      <w:proofErr w:type="spellEnd"/>
      <w:r w:rsidR="005A0DE9" w:rsidRPr="00810BDE">
        <w:rPr>
          <w:rFonts w:cstheme="minorHAnsi"/>
          <w:sz w:val="28"/>
          <w:szCs w:val="28"/>
        </w:rPr>
        <w:t xml:space="preserve"> </w:t>
      </w:r>
      <w:proofErr w:type="spellStart"/>
      <w:r w:rsidR="005A0DE9" w:rsidRPr="00810BDE">
        <w:rPr>
          <w:rFonts w:cstheme="minorHAnsi"/>
          <w:sz w:val="28"/>
          <w:szCs w:val="28"/>
        </w:rPr>
        <w:t>kategori</w:t>
      </w:r>
      <w:proofErr w:type="spellEnd"/>
      <w:r w:rsidR="005A0DE9" w:rsidRPr="00810BDE">
        <w:rPr>
          <w:rFonts w:cstheme="minorHAnsi"/>
          <w:sz w:val="28"/>
          <w:szCs w:val="28"/>
        </w:rPr>
        <w:t xml:space="preserve"> </w:t>
      </w:r>
      <w:proofErr w:type="spellStart"/>
      <w:r w:rsidR="005A0DE9" w:rsidRPr="00810BDE">
        <w:rPr>
          <w:rFonts w:cstheme="minorHAnsi"/>
          <w:sz w:val="28"/>
          <w:szCs w:val="28"/>
        </w:rPr>
        <w:t>informasi</w:t>
      </w:r>
      <w:proofErr w:type="spellEnd"/>
      <w:r w:rsidR="005A0DE9" w:rsidRPr="00810BDE">
        <w:rPr>
          <w:rFonts w:cstheme="minorHAnsi"/>
          <w:sz w:val="28"/>
          <w:szCs w:val="28"/>
        </w:rPr>
        <w:t xml:space="preserve"> yang </w:t>
      </w:r>
      <w:proofErr w:type="spellStart"/>
      <w:r w:rsidR="005A0DE9" w:rsidRPr="00810BDE">
        <w:rPr>
          <w:rFonts w:cstheme="minorHAnsi"/>
          <w:sz w:val="28"/>
          <w:szCs w:val="28"/>
        </w:rPr>
        <w:t>dikecualikan</w:t>
      </w:r>
      <w:proofErr w:type="spellEnd"/>
      <w:r w:rsidR="005A0DE9" w:rsidRPr="00810BDE">
        <w:rPr>
          <w:rFonts w:cstheme="minorHAnsi"/>
          <w:sz w:val="28"/>
          <w:szCs w:val="28"/>
        </w:rPr>
        <w:t xml:space="preserve"> </w:t>
      </w:r>
      <w:proofErr w:type="spellStart"/>
      <w:r w:rsidR="005A0DE9" w:rsidRPr="00810BDE">
        <w:rPr>
          <w:rFonts w:cstheme="minorHAnsi"/>
          <w:sz w:val="28"/>
          <w:szCs w:val="28"/>
        </w:rPr>
        <w:t>sehingga</w:t>
      </w:r>
      <w:proofErr w:type="spellEnd"/>
      <w:r w:rsidR="005A0DE9" w:rsidRPr="00810BDE">
        <w:rPr>
          <w:rFonts w:cstheme="minorHAnsi"/>
          <w:sz w:val="28"/>
          <w:szCs w:val="28"/>
        </w:rPr>
        <w:t xml:space="preserve"> </w:t>
      </w:r>
      <w:proofErr w:type="spellStart"/>
      <w:r w:rsidR="0082200C" w:rsidRPr="00810BDE">
        <w:rPr>
          <w:rFonts w:cstheme="minorHAnsi"/>
          <w:sz w:val="28"/>
          <w:szCs w:val="28"/>
        </w:rPr>
        <w:t>wajib</w:t>
      </w:r>
      <w:proofErr w:type="spellEnd"/>
      <w:r w:rsidR="0082200C" w:rsidRPr="00810BDE">
        <w:rPr>
          <w:rFonts w:cstheme="minorHAnsi"/>
          <w:sz w:val="28"/>
          <w:szCs w:val="28"/>
        </w:rPr>
        <w:t xml:space="preserve"> </w:t>
      </w:r>
      <w:proofErr w:type="spellStart"/>
      <w:r w:rsidR="0082200C" w:rsidRPr="00810BDE">
        <w:rPr>
          <w:rFonts w:cstheme="minorHAnsi"/>
          <w:sz w:val="28"/>
          <w:szCs w:val="28"/>
        </w:rPr>
        <w:t>diberikan</w:t>
      </w:r>
      <w:proofErr w:type="spellEnd"/>
      <w:r w:rsidR="0082200C" w:rsidRPr="00810BDE">
        <w:rPr>
          <w:rFonts w:cstheme="minorHAnsi"/>
          <w:sz w:val="28"/>
          <w:szCs w:val="28"/>
        </w:rPr>
        <w:t xml:space="preserve"> </w:t>
      </w:r>
      <w:proofErr w:type="spellStart"/>
      <w:r w:rsidR="0082200C" w:rsidRPr="00810BDE">
        <w:rPr>
          <w:rFonts w:cstheme="minorHAnsi"/>
          <w:sz w:val="28"/>
          <w:szCs w:val="28"/>
        </w:rPr>
        <w:t>kepada</w:t>
      </w:r>
      <w:proofErr w:type="spellEnd"/>
      <w:r w:rsidR="0082200C" w:rsidRPr="00810BDE">
        <w:rPr>
          <w:rFonts w:cstheme="minorHAnsi"/>
          <w:sz w:val="28"/>
          <w:szCs w:val="28"/>
        </w:rPr>
        <w:t xml:space="preserve"> </w:t>
      </w:r>
      <w:proofErr w:type="spellStart"/>
      <w:r w:rsidR="00747017">
        <w:rPr>
          <w:rFonts w:cstheme="minorHAnsi"/>
          <w:sz w:val="28"/>
          <w:szCs w:val="28"/>
        </w:rPr>
        <w:t>P</w:t>
      </w:r>
      <w:r w:rsidR="0082200C" w:rsidRPr="00810BDE">
        <w:rPr>
          <w:rFonts w:cstheme="minorHAnsi"/>
          <w:sz w:val="28"/>
          <w:szCs w:val="28"/>
        </w:rPr>
        <w:t>emohon</w:t>
      </w:r>
      <w:proofErr w:type="spellEnd"/>
      <w:r w:rsidR="0082200C" w:rsidRPr="00810BDE">
        <w:rPr>
          <w:rFonts w:cstheme="minorHAnsi"/>
          <w:sz w:val="28"/>
          <w:szCs w:val="28"/>
        </w:rPr>
        <w:t xml:space="preserve"> </w:t>
      </w:r>
      <w:proofErr w:type="spellStart"/>
      <w:r w:rsidR="0082200C" w:rsidRPr="00810BDE">
        <w:rPr>
          <w:rFonts w:cstheme="minorHAnsi"/>
          <w:sz w:val="28"/>
          <w:szCs w:val="28"/>
        </w:rPr>
        <w:t>sebagai</w:t>
      </w:r>
      <w:proofErr w:type="spellEnd"/>
      <w:r w:rsidR="0082200C" w:rsidRPr="00810BDE">
        <w:rPr>
          <w:rFonts w:cstheme="minorHAnsi"/>
          <w:sz w:val="28"/>
          <w:szCs w:val="28"/>
        </w:rPr>
        <w:t xml:space="preserve"> </w:t>
      </w:r>
      <w:proofErr w:type="spellStart"/>
      <w:r w:rsidR="00747017">
        <w:rPr>
          <w:rFonts w:cstheme="minorHAnsi"/>
          <w:sz w:val="28"/>
          <w:szCs w:val="28"/>
        </w:rPr>
        <w:t>S</w:t>
      </w:r>
      <w:r w:rsidR="0082200C" w:rsidRPr="00810BDE">
        <w:rPr>
          <w:rFonts w:cstheme="minorHAnsi"/>
          <w:sz w:val="28"/>
          <w:szCs w:val="28"/>
        </w:rPr>
        <w:t>ubjek</w:t>
      </w:r>
      <w:proofErr w:type="spellEnd"/>
      <w:r w:rsidR="0082200C" w:rsidRPr="00810BDE">
        <w:rPr>
          <w:rFonts w:cstheme="minorHAnsi"/>
          <w:sz w:val="28"/>
          <w:szCs w:val="28"/>
        </w:rPr>
        <w:t xml:space="preserve"> </w:t>
      </w:r>
      <w:r w:rsidR="00747017">
        <w:rPr>
          <w:rFonts w:cstheme="minorHAnsi"/>
          <w:sz w:val="28"/>
          <w:szCs w:val="28"/>
        </w:rPr>
        <w:t>D</w:t>
      </w:r>
      <w:r w:rsidR="0082200C" w:rsidRPr="00810BDE">
        <w:rPr>
          <w:rFonts w:cstheme="minorHAnsi"/>
          <w:sz w:val="28"/>
          <w:szCs w:val="28"/>
        </w:rPr>
        <w:t xml:space="preserve">ata </w:t>
      </w:r>
      <w:proofErr w:type="spellStart"/>
      <w:r w:rsidR="00747017">
        <w:rPr>
          <w:rFonts w:cstheme="minorHAnsi"/>
          <w:sz w:val="28"/>
          <w:szCs w:val="28"/>
        </w:rPr>
        <w:t>P</w:t>
      </w:r>
      <w:r w:rsidR="0082200C" w:rsidRPr="00810BDE">
        <w:rPr>
          <w:rFonts w:cstheme="minorHAnsi"/>
          <w:sz w:val="28"/>
          <w:szCs w:val="28"/>
        </w:rPr>
        <w:t>ribadi</w:t>
      </w:r>
      <w:proofErr w:type="spellEnd"/>
      <w:r w:rsidR="007430CD">
        <w:rPr>
          <w:rFonts w:cstheme="minorHAnsi"/>
          <w:sz w:val="28"/>
          <w:szCs w:val="28"/>
        </w:rPr>
        <w:t>.</w:t>
      </w:r>
    </w:p>
    <w:p w14:paraId="389B9F80" w14:textId="48DE5D32" w:rsidR="0082200C" w:rsidRPr="00810BDE" w:rsidRDefault="0082200C" w:rsidP="007430CD">
      <w:pPr>
        <w:spacing w:after="0" w:line="240" w:lineRule="auto"/>
        <w:ind w:right="14"/>
        <w:jc w:val="both"/>
        <w:rPr>
          <w:rFonts w:cstheme="minorHAnsi"/>
          <w:sz w:val="28"/>
          <w:szCs w:val="28"/>
        </w:rPr>
      </w:pPr>
      <w:r w:rsidRPr="00810BDE">
        <w:rPr>
          <w:rFonts w:cstheme="minorHAnsi"/>
          <w:sz w:val="28"/>
          <w:szCs w:val="28"/>
        </w:rPr>
        <w:t xml:space="preserve">[6.3] </w:t>
      </w:r>
      <w:proofErr w:type="spellStart"/>
      <w:r w:rsidRPr="00810BDE">
        <w:rPr>
          <w:rFonts w:cstheme="minorHAnsi"/>
          <w:sz w:val="28"/>
          <w:szCs w:val="28"/>
        </w:rPr>
        <w:t>Menyatakan</w:t>
      </w:r>
      <w:proofErr w:type="spellEnd"/>
      <w:r w:rsidRPr="00810BDE">
        <w:rPr>
          <w:rFonts w:cstheme="minorHAnsi"/>
          <w:sz w:val="28"/>
          <w:szCs w:val="28"/>
        </w:rPr>
        <w:t xml:space="preserve"> </w:t>
      </w:r>
      <w:proofErr w:type="spellStart"/>
      <w:r w:rsidRPr="00810BDE">
        <w:rPr>
          <w:rFonts w:cstheme="minorHAnsi"/>
          <w:sz w:val="28"/>
          <w:szCs w:val="28"/>
        </w:rPr>
        <w:t>bahwa</w:t>
      </w:r>
      <w:proofErr w:type="spellEnd"/>
      <w:r w:rsidR="00FC44D4">
        <w:rPr>
          <w:rFonts w:cstheme="minorHAnsi"/>
          <w:sz w:val="28"/>
          <w:szCs w:val="28"/>
        </w:rPr>
        <w:t xml:space="preserve"> </w:t>
      </w:r>
      <w:proofErr w:type="spellStart"/>
      <w:r w:rsidRPr="00810BDE">
        <w:rPr>
          <w:rFonts w:cstheme="minorHAnsi"/>
          <w:sz w:val="28"/>
          <w:szCs w:val="28"/>
        </w:rPr>
        <w:t>Termohon</w:t>
      </w:r>
      <w:proofErr w:type="spellEnd"/>
      <w:r w:rsidRPr="00810BDE">
        <w:rPr>
          <w:rFonts w:cstheme="minorHAnsi"/>
          <w:sz w:val="28"/>
          <w:szCs w:val="28"/>
        </w:rPr>
        <w:t xml:space="preserve"> </w:t>
      </w:r>
      <w:proofErr w:type="spellStart"/>
      <w:r w:rsidRPr="00810BDE">
        <w:rPr>
          <w:rFonts w:cstheme="minorHAnsi"/>
          <w:sz w:val="28"/>
          <w:szCs w:val="28"/>
        </w:rPr>
        <w:t>telah</w:t>
      </w:r>
      <w:proofErr w:type="spellEnd"/>
      <w:r w:rsidRPr="00810BDE">
        <w:rPr>
          <w:rFonts w:cstheme="minorHAnsi"/>
          <w:sz w:val="28"/>
          <w:szCs w:val="28"/>
        </w:rPr>
        <w:t xml:space="preserve"> salah </w:t>
      </w:r>
      <w:proofErr w:type="spellStart"/>
      <w:r w:rsidRPr="00810BDE">
        <w:rPr>
          <w:rFonts w:cstheme="minorHAnsi"/>
          <w:sz w:val="28"/>
          <w:szCs w:val="28"/>
        </w:rPr>
        <w:t>ka</w:t>
      </w:r>
      <w:r w:rsidR="00D2795B">
        <w:rPr>
          <w:rFonts w:cstheme="minorHAnsi"/>
          <w:sz w:val="28"/>
          <w:szCs w:val="28"/>
        </w:rPr>
        <w:t>re</w:t>
      </w:r>
      <w:r w:rsidRPr="00810BDE">
        <w:rPr>
          <w:rFonts w:cstheme="minorHAnsi"/>
          <w:sz w:val="28"/>
          <w:szCs w:val="28"/>
        </w:rPr>
        <w:t>n</w:t>
      </w:r>
      <w:r w:rsidR="00D2795B">
        <w:rPr>
          <w:rFonts w:cstheme="minorHAnsi"/>
          <w:sz w:val="28"/>
          <w:szCs w:val="28"/>
        </w:rPr>
        <w:t>a</w:t>
      </w:r>
      <w:proofErr w:type="spellEnd"/>
      <w:r w:rsidRPr="00810BDE">
        <w:rPr>
          <w:rFonts w:cstheme="minorHAnsi"/>
          <w:sz w:val="28"/>
          <w:szCs w:val="28"/>
        </w:rPr>
        <w:t xml:space="preserve"> </w:t>
      </w:r>
      <w:proofErr w:type="spellStart"/>
      <w:r w:rsidR="00CC0987" w:rsidRPr="00810BDE">
        <w:rPr>
          <w:rFonts w:cstheme="minorHAnsi"/>
          <w:sz w:val="28"/>
          <w:szCs w:val="28"/>
        </w:rPr>
        <w:t>tidak</w:t>
      </w:r>
      <w:proofErr w:type="spellEnd"/>
      <w:r w:rsidR="00CC0987" w:rsidRPr="00810BDE">
        <w:rPr>
          <w:rFonts w:cstheme="minorHAnsi"/>
          <w:sz w:val="28"/>
          <w:szCs w:val="28"/>
        </w:rPr>
        <w:t xml:space="preserve"> </w:t>
      </w:r>
      <w:proofErr w:type="spellStart"/>
      <w:r w:rsidR="00CC0987" w:rsidRPr="00810BDE">
        <w:rPr>
          <w:rFonts w:cstheme="minorHAnsi"/>
          <w:sz w:val="28"/>
          <w:szCs w:val="28"/>
        </w:rPr>
        <w:t>menanggapi</w:t>
      </w:r>
      <w:proofErr w:type="spellEnd"/>
      <w:r w:rsidR="00CC0987" w:rsidRPr="00810BDE">
        <w:rPr>
          <w:rFonts w:cstheme="minorHAnsi"/>
          <w:sz w:val="28"/>
          <w:szCs w:val="28"/>
        </w:rPr>
        <w:t xml:space="preserve"> </w:t>
      </w:r>
      <w:proofErr w:type="spellStart"/>
      <w:r w:rsidR="00CC0987" w:rsidRPr="00810BDE">
        <w:rPr>
          <w:rFonts w:cstheme="minorHAnsi"/>
          <w:sz w:val="28"/>
          <w:szCs w:val="28"/>
        </w:rPr>
        <w:t>permohonan</w:t>
      </w:r>
      <w:proofErr w:type="spellEnd"/>
      <w:r w:rsidR="00CC0987" w:rsidRPr="00810BDE">
        <w:rPr>
          <w:rFonts w:cstheme="minorHAnsi"/>
          <w:sz w:val="28"/>
          <w:szCs w:val="28"/>
        </w:rPr>
        <w:t xml:space="preserve"> </w:t>
      </w:r>
      <w:proofErr w:type="spellStart"/>
      <w:r w:rsidR="00CC0987" w:rsidRPr="00810BDE">
        <w:rPr>
          <w:rFonts w:cstheme="minorHAnsi"/>
          <w:sz w:val="28"/>
          <w:szCs w:val="28"/>
        </w:rPr>
        <w:t>informasi</w:t>
      </w:r>
      <w:proofErr w:type="spellEnd"/>
      <w:r w:rsidR="00CC0987" w:rsidRPr="00810BDE">
        <w:rPr>
          <w:rFonts w:cstheme="minorHAnsi"/>
          <w:sz w:val="28"/>
          <w:szCs w:val="28"/>
        </w:rPr>
        <w:t xml:space="preserve"> </w:t>
      </w:r>
      <w:proofErr w:type="spellStart"/>
      <w:r w:rsidR="00CC0987" w:rsidRPr="00810BDE">
        <w:rPr>
          <w:rFonts w:cstheme="minorHAnsi"/>
          <w:sz w:val="28"/>
          <w:szCs w:val="28"/>
        </w:rPr>
        <w:t>paragra</w:t>
      </w:r>
      <w:r w:rsidR="00FF5C6E">
        <w:rPr>
          <w:rFonts w:cstheme="minorHAnsi"/>
          <w:sz w:val="28"/>
          <w:szCs w:val="28"/>
        </w:rPr>
        <w:t>f</w:t>
      </w:r>
      <w:proofErr w:type="spellEnd"/>
      <w:r w:rsidR="00CC0987" w:rsidRPr="00810BDE">
        <w:rPr>
          <w:rFonts w:cstheme="minorHAnsi"/>
          <w:sz w:val="28"/>
          <w:szCs w:val="28"/>
        </w:rPr>
        <w:t xml:space="preserve"> [2.2] </w:t>
      </w:r>
      <w:proofErr w:type="spellStart"/>
      <w:r w:rsidR="00CC0987" w:rsidRPr="00810BDE">
        <w:rPr>
          <w:rFonts w:cstheme="minorHAnsi"/>
          <w:sz w:val="28"/>
          <w:szCs w:val="28"/>
        </w:rPr>
        <w:t>sehingga</w:t>
      </w:r>
      <w:proofErr w:type="spellEnd"/>
      <w:r w:rsidR="00CC0987" w:rsidRPr="00810BDE">
        <w:rPr>
          <w:rFonts w:cstheme="minorHAnsi"/>
          <w:sz w:val="28"/>
          <w:szCs w:val="28"/>
        </w:rPr>
        <w:t xml:space="preserve"> </w:t>
      </w:r>
      <w:proofErr w:type="spellStart"/>
      <w:r w:rsidR="00CC0987" w:rsidRPr="00810BDE">
        <w:rPr>
          <w:rFonts w:cstheme="minorHAnsi"/>
          <w:sz w:val="28"/>
          <w:szCs w:val="28"/>
        </w:rPr>
        <w:t>Termohon</w:t>
      </w:r>
      <w:proofErr w:type="spellEnd"/>
      <w:r w:rsidR="00CC0987" w:rsidRPr="00810BDE">
        <w:rPr>
          <w:rFonts w:cstheme="minorHAnsi"/>
          <w:sz w:val="28"/>
          <w:szCs w:val="28"/>
        </w:rPr>
        <w:t xml:space="preserve"> </w:t>
      </w:r>
      <w:proofErr w:type="spellStart"/>
      <w:r w:rsidR="00CC0987" w:rsidRPr="00810BDE">
        <w:rPr>
          <w:rFonts w:cstheme="minorHAnsi"/>
          <w:sz w:val="28"/>
          <w:szCs w:val="28"/>
        </w:rPr>
        <w:t>wajib</w:t>
      </w:r>
      <w:proofErr w:type="spellEnd"/>
      <w:r w:rsidR="00CC0987" w:rsidRPr="00810BDE">
        <w:rPr>
          <w:rFonts w:cstheme="minorHAnsi"/>
          <w:sz w:val="28"/>
          <w:szCs w:val="28"/>
        </w:rPr>
        <w:t xml:space="preserve"> </w:t>
      </w:r>
      <w:proofErr w:type="spellStart"/>
      <w:r w:rsidR="00CC0987" w:rsidRPr="00810BDE">
        <w:rPr>
          <w:rFonts w:cstheme="minorHAnsi"/>
          <w:sz w:val="28"/>
          <w:szCs w:val="28"/>
        </w:rPr>
        <w:t>menanggapi</w:t>
      </w:r>
      <w:proofErr w:type="spellEnd"/>
      <w:r w:rsidR="00CC0987" w:rsidRPr="00810BDE">
        <w:rPr>
          <w:rFonts w:cstheme="minorHAnsi"/>
          <w:sz w:val="28"/>
          <w:szCs w:val="28"/>
        </w:rPr>
        <w:t xml:space="preserve"> </w:t>
      </w:r>
      <w:proofErr w:type="spellStart"/>
      <w:r w:rsidR="00CC0987" w:rsidRPr="00810BDE">
        <w:rPr>
          <w:rFonts w:cstheme="minorHAnsi"/>
          <w:sz w:val="28"/>
          <w:szCs w:val="28"/>
        </w:rPr>
        <w:t>permohonan</w:t>
      </w:r>
      <w:proofErr w:type="spellEnd"/>
      <w:r w:rsidR="00CC0987" w:rsidRPr="00810BDE">
        <w:rPr>
          <w:rFonts w:cstheme="minorHAnsi"/>
          <w:sz w:val="28"/>
          <w:szCs w:val="28"/>
        </w:rPr>
        <w:t xml:space="preserve"> </w:t>
      </w:r>
      <w:proofErr w:type="spellStart"/>
      <w:r w:rsidR="00CC0987" w:rsidRPr="00810BDE">
        <w:rPr>
          <w:rFonts w:cstheme="minorHAnsi"/>
          <w:sz w:val="28"/>
          <w:szCs w:val="28"/>
        </w:rPr>
        <w:t>informasi</w:t>
      </w:r>
      <w:proofErr w:type="spellEnd"/>
      <w:r w:rsidR="00CC0987" w:rsidRPr="00810BDE">
        <w:rPr>
          <w:rFonts w:cstheme="minorHAnsi"/>
          <w:sz w:val="28"/>
          <w:szCs w:val="28"/>
        </w:rPr>
        <w:t xml:space="preserve"> oleh </w:t>
      </w:r>
      <w:proofErr w:type="spellStart"/>
      <w:r w:rsidR="00CD65A5">
        <w:rPr>
          <w:rFonts w:cstheme="minorHAnsi"/>
          <w:sz w:val="28"/>
          <w:szCs w:val="28"/>
        </w:rPr>
        <w:t>P</w:t>
      </w:r>
      <w:r w:rsidR="00CC0987" w:rsidRPr="00810BDE">
        <w:rPr>
          <w:rFonts w:cstheme="minorHAnsi"/>
          <w:sz w:val="28"/>
          <w:szCs w:val="28"/>
        </w:rPr>
        <w:t>emohon</w:t>
      </w:r>
      <w:proofErr w:type="spellEnd"/>
      <w:r w:rsidR="0077612F">
        <w:rPr>
          <w:rFonts w:cstheme="minorHAnsi"/>
          <w:sz w:val="28"/>
          <w:szCs w:val="28"/>
        </w:rPr>
        <w:t>.</w:t>
      </w:r>
    </w:p>
    <w:p w14:paraId="0549947B" w14:textId="49F3421A" w:rsidR="005A54BB" w:rsidRPr="00810BDE" w:rsidRDefault="005A54BB" w:rsidP="000F0225">
      <w:pPr>
        <w:tabs>
          <w:tab w:val="center" w:pos="7729"/>
        </w:tabs>
        <w:spacing w:after="0" w:line="240" w:lineRule="auto"/>
        <w:ind w:left="-1"/>
        <w:jc w:val="both"/>
        <w:rPr>
          <w:rFonts w:cstheme="minorHAnsi"/>
          <w:sz w:val="28"/>
          <w:szCs w:val="28"/>
        </w:rPr>
      </w:pPr>
      <w:r w:rsidRPr="00810BDE">
        <w:rPr>
          <w:rFonts w:eastAsia="Times New Roman" w:cstheme="minorHAnsi"/>
          <w:sz w:val="28"/>
          <w:szCs w:val="28"/>
        </w:rPr>
        <w:t>[6.</w:t>
      </w:r>
      <w:r w:rsidR="0082200C" w:rsidRPr="00810BDE">
        <w:rPr>
          <w:rFonts w:eastAsia="Times New Roman" w:cstheme="minorHAnsi"/>
          <w:sz w:val="28"/>
          <w:szCs w:val="28"/>
        </w:rPr>
        <w:t>4</w:t>
      </w:r>
      <w:r w:rsidRPr="00810BDE">
        <w:rPr>
          <w:rFonts w:eastAsia="Times New Roman" w:cstheme="minorHAnsi"/>
          <w:sz w:val="28"/>
          <w:szCs w:val="28"/>
        </w:rPr>
        <w:t xml:space="preserve">] </w:t>
      </w:r>
      <w:proofErr w:type="spellStart"/>
      <w:r w:rsidRPr="00810BDE">
        <w:rPr>
          <w:rFonts w:cstheme="minorHAnsi"/>
          <w:sz w:val="28"/>
          <w:szCs w:val="28"/>
        </w:rPr>
        <w:t>Memerintahkan</w:t>
      </w:r>
      <w:proofErr w:type="spellEnd"/>
      <w:r w:rsidRPr="00810BDE">
        <w:rPr>
          <w:rFonts w:cstheme="minorHAnsi"/>
          <w:sz w:val="28"/>
          <w:szCs w:val="28"/>
        </w:rPr>
        <w:t xml:space="preserve"> </w:t>
      </w:r>
      <w:proofErr w:type="spellStart"/>
      <w:r w:rsidRPr="00810BDE">
        <w:rPr>
          <w:rFonts w:cstheme="minorHAnsi"/>
          <w:sz w:val="28"/>
          <w:szCs w:val="28"/>
        </w:rPr>
        <w:t>Termohon</w:t>
      </w:r>
      <w:proofErr w:type="spellEnd"/>
      <w:r w:rsidRPr="00810BDE">
        <w:rPr>
          <w:rFonts w:cstheme="minorHAnsi"/>
          <w:sz w:val="28"/>
          <w:szCs w:val="28"/>
        </w:rPr>
        <w:t xml:space="preserve"> </w:t>
      </w:r>
      <w:proofErr w:type="spellStart"/>
      <w:r w:rsidRPr="00810BDE">
        <w:rPr>
          <w:rFonts w:cstheme="minorHAnsi"/>
          <w:sz w:val="28"/>
          <w:szCs w:val="28"/>
        </w:rPr>
        <w:t>untuk</w:t>
      </w:r>
      <w:proofErr w:type="spellEnd"/>
      <w:r w:rsidRPr="00810BDE">
        <w:rPr>
          <w:rFonts w:cstheme="minorHAnsi"/>
          <w:sz w:val="28"/>
          <w:szCs w:val="28"/>
        </w:rPr>
        <w:t>:</w:t>
      </w:r>
    </w:p>
    <w:p w14:paraId="72D1DA18" w14:textId="20E0AED9" w:rsidR="005A54BB" w:rsidRPr="00810BDE" w:rsidRDefault="005A54BB" w:rsidP="000F0225">
      <w:pPr>
        <w:numPr>
          <w:ilvl w:val="0"/>
          <w:numId w:val="16"/>
        </w:numPr>
        <w:spacing w:after="0" w:line="240" w:lineRule="auto"/>
        <w:ind w:right="14" w:hanging="425"/>
        <w:jc w:val="both"/>
        <w:rPr>
          <w:rFonts w:cstheme="minorHAnsi"/>
          <w:sz w:val="28"/>
          <w:szCs w:val="28"/>
        </w:rPr>
      </w:pPr>
      <w:proofErr w:type="spellStart"/>
      <w:r w:rsidRPr="00810BDE">
        <w:rPr>
          <w:rFonts w:cstheme="minorHAnsi"/>
          <w:sz w:val="28"/>
          <w:szCs w:val="28"/>
        </w:rPr>
        <w:t>Memberikan</w:t>
      </w:r>
      <w:proofErr w:type="spellEnd"/>
      <w:r w:rsidRPr="00810BDE">
        <w:rPr>
          <w:rFonts w:cstheme="minorHAnsi"/>
          <w:sz w:val="28"/>
          <w:szCs w:val="28"/>
        </w:rPr>
        <w:t xml:space="preserve"> </w:t>
      </w:r>
      <w:proofErr w:type="spellStart"/>
      <w:r w:rsidR="00CC0987" w:rsidRPr="00810BDE">
        <w:rPr>
          <w:rFonts w:cstheme="minorHAnsi"/>
          <w:sz w:val="28"/>
          <w:szCs w:val="28"/>
        </w:rPr>
        <w:t>jawaban</w:t>
      </w:r>
      <w:proofErr w:type="spellEnd"/>
      <w:r w:rsidR="00CC0987" w:rsidRPr="00810BDE">
        <w:rPr>
          <w:rFonts w:cstheme="minorHAnsi"/>
          <w:sz w:val="28"/>
          <w:szCs w:val="28"/>
        </w:rPr>
        <w:t xml:space="preserve"> </w:t>
      </w:r>
      <w:proofErr w:type="spellStart"/>
      <w:r w:rsidR="00CC0987" w:rsidRPr="00810BDE">
        <w:rPr>
          <w:rFonts w:cstheme="minorHAnsi"/>
          <w:sz w:val="28"/>
          <w:szCs w:val="28"/>
        </w:rPr>
        <w:t>tertulis</w:t>
      </w:r>
      <w:proofErr w:type="spellEnd"/>
      <w:r w:rsidR="00107040">
        <w:rPr>
          <w:rFonts w:cstheme="minorHAnsi"/>
          <w:sz w:val="28"/>
          <w:szCs w:val="28"/>
        </w:rPr>
        <w:t xml:space="preserve"> </w:t>
      </w:r>
      <w:proofErr w:type="spellStart"/>
      <w:r w:rsidR="00107040">
        <w:rPr>
          <w:rFonts w:cstheme="minorHAnsi"/>
          <w:sz w:val="28"/>
          <w:szCs w:val="28"/>
        </w:rPr>
        <w:t>kepada</w:t>
      </w:r>
      <w:proofErr w:type="spellEnd"/>
      <w:r w:rsidR="00107040">
        <w:rPr>
          <w:rFonts w:cstheme="minorHAnsi"/>
          <w:sz w:val="28"/>
          <w:szCs w:val="28"/>
        </w:rPr>
        <w:t xml:space="preserve"> </w:t>
      </w:r>
      <w:proofErr w:type="spellStart"/>
      <w:r w:rsidR="00107040">
        <w:rPr>
          <w:rFonts w:cstheme="minorHAnsi"/>
          <w:sz w:val="28"/>
          <w:szCs w:val="28"/>
        </w:rPr>
        <w:t>Pemohon</w:t>
      </w:r>
      <w:proofErr w:type="spellEnd"/>
      <w:r w:rsidR="00CC0987" w:rsidRPr="00810BDE">
        <w:rPr>
          <w:rFonts w:cstheme="minorHAnsi"/>
          <w:sz w:val="28"/>
          <w:szCs w:val="28"/>
        </w:rPr>
        <w:t xml:space="preserve"> </w:t>
      </w:r>
      <w:proofErr w:type="spellStart"/>
      <w:r w:rsidR="00CC0987" w:rsidRPr="00810BDE">
        <w:rPr>
          <w:rFonts w:cstheme="minorHAnsi"/>
          <w:sz w:val="28"/>
          <w:szCs w:val="28"/>
        </w:rPr>
        <w:t>terhadap</w:t>
      </w:r>
      <w:proofErr w:type="spellEnd"/>
      <w:r w:rsidRPr="00810BDE">
        <w:rPr>
          <w:rFonts w:cstheme="minorHAnsi"/>
          <w:sz w:val="28"/>
          <w:szCs w:val="28"/>
        </w:rPr>
        <w:tab/>
      </w:r>
      <w:proofErr w:type="spellStart"/>
      <w:r w:rsidR="0077612F">
        <w:rPr>
          <w:rFonts w:cstheme="minorHAnsi"/>
          <w:sz w:val="28"/>
          <w:szCs w:val="28"/>
        </w:rPr>
        <w:t>informasi</w:t>
      </w:r>
      <w:proofErr w:type="spellEnd"/>
      <w:r w:rsidR="0077612F">
        <w:rPr>
          <w:rFonts w:cstheme="minorHAnsi"/>
          <w:sz w:val="28"/>
          <w:szCs w:val="28"/>
        </w:rPr>
        <w:t xml:space="preserve"> </w:t>
      </w:r>
      <w:proofErr w:type="spellStart"/>
      <w:r w:rsidR="0077612F" w:rsidRPr="00810BDE">
        <w:rPr>
          <w:rFonts w:cstheme="minorHAnsi"/>
          <w:sz w:val="28"/>
          <w:szCs w:val="28"/>
        </w:rPr>
        <w:t>paragra</w:t>
      </w:r>
      <w:r w:rsidR="00CD65A5">
        <w:rPr>
          <w:rFonts w:cstheme="minorHAnsi"/>
          <w:sz w:val="28"/>
          <w:szCs w:val="28"/>
        </w:rPr>
        <w:t>f</w:t>
      </w:r>
      <w:proofErr w:type="spellEnd"/>
      <w:r w:rsidR="0077612F" w:rsidRPr="00810BDE">
        <w:rPr>
          <w:rFonts w:cstheme="minorHAnsi"/>
          <w:sz w:val="28"/>
          <w:szCs w:val="28"/>
        </w:rPr>
        <w:t xml:space="preserve"> [2.2]</w:t>
      </w:r>
      <w:r w:rsidR="0077612F">
        <w:rPr>
          <w:rFonts w:cstheme="minorHAnsi"/>
          <w:sz w:val="28"/>
          <w:szCs w:val="28"/>
        </w:rPr>
        <w:t xml:space="preserve"> </w:t>
      </w:r>
      <w:proofErr w:type="spellStart"/>
      <w:r w:rsidR="0077612F">
        <w:rPr>
          <w:rFonts w:cstheme="minorHAnsi"/>
          <w:sz w:val="28"/>
          <w:szCs w:val="28"/>
        </w:rPr>
        <w:t>huruf</w:t>
      </w:r>
      <w:proofErr w:type="spellEnd"/>
      <w:r w:rsidR="0077612F">
        <w:rPr>
          <w:rFonts w:cstheme="minorHAnsi"/>
          <w:sz w:val="28"/>
          <w:szCs w:val="28"/>
        </w:rPr>
        <w:t xml:space="preserve"> A, B</w:t>
      </w:r>
      <w:r w:rsidR="009969E7">
        <w:rPr>
          <w:rFonts w:cstheme="minorHAnsi"/>
          <w:sz w:val="28"/>
          <w:szCs w:val="28"/>
        </w:rPr>
        <w:t>,</w:t>
      </w:r>
      <w:r w:rsidR="0077612F">
        <w:rPr>
          <w:rFonts w:cstheme="minorHAnsi"/>
          <w:sz w:val="28"/>
          <w:szCs w:val="28"/>
        </w:rPr>
        <w:t xml:space="preserve"> C</w:t>
      </w:r>
      <w:r w:rsidR="009969E7">
        <w:rPr>
          <w:rFonts w:cstheme="minorHAnsi"/>
          <w:sz w:val="28"/>
          <w:szCs w:val="28"/>
        </w:rPr>
        <w:t xml:space="preserve"> dan D</w:t>
      </w:r>
      <w:r w:rsidR="005552E2">
        <w:rPr>
          <w:rFonts w:cstheme="minorHAnsi"/>
          <w:sz w:val="28"/>
          <w:szCs w:val="28"/>
        </w:rPr>
        <w:t>.</w:t>
      </w:r>
    </w:p>
    <w:p w14:paraId="10D4CB1F" w14:textId="4869E0C5" w:rsidR="005A54BB" w:rsidRPr="00810BDE" w:rsidRDefault="005A54BB" w:rsidP="000F0225">
      <w:pPr>
        <w:numPr>
          <w:ilvl w:val="0"/>
          <w:numId w:val="16"/>
        </w:numPr>
        <w:spacing w:after="0" w:line="240" w:lineRule="auto"/>
        <w:ind w:right="14" w:hanging="425"/>
        <w:jc w:val="both"/>
        <w:rPr>
          <w:rFonts w:cstheme="minorHAnsi"/>
          <w:sz w:val="28"/>
          <w:szCs w:val="28"/>
        </w:rPr>
      </w:pPr>
      <w:proofErr w:type="spellStart"/>
      <w:r w:rsidRPr="00810BDE">
        <w:rPr>
          <w:rFonts w:cstheme="minorHAnsi"/>
          <w:sz w:val="28"/>
          <w:szCs w:val="28"/>
        </w:rPr>
        <w:t>M</w:t>
      </w:r>
      <w:r w:rsidR="00CC0987" w:rsidRPr="00810BDE">
        <w:rPr>
          <w:rFonts w:cstheme="minorHAnsi"/>
          <w:sz w:val="28"/>
          <w:szCs w:val="28"/>
        </w:rPr>
        <w:t>enyampaikan</w:t>
      </w:r>
      <w:proofErr w:type="spellEnd"/>
      <w:r w:rsidR="00CC0987" w:rsidRPr="00810BDE">
        <w:rPr>
          <w:rFonts w:cstheme="minorHAnsi"/>
          <w:sz w:val="28"/>
          <w:szCs w:val="28"/>
        </w:rPr>
        <w:t xml:space="preserve"> </w:t>
      </w:r>
      <w:proofErr w:type="spellStart"/>
      <w:r w:rsidR="00CC0987" w:rsidRPr="00810BDE">
        <w:rPr>
          <w:rFonts w:cstheme="minorHAnsi"/>
          <w:sz w:val="28"/>
          <w:szCs w:val="28"/>
        </w:rPr>
        <w:t>pemberitahuan</w:t>
      </w:r>
      <w:proofErr w:type="spellEnd"/>
      <w:r w:rsidR="00CC0987" w:rsidRPr="00810BDE">
        <w:rPr>
          <w:rFonts w:cstheme="minorHAnsi"/>
          <w:sz w:val="28"/>
          <w:szCs w:val="28"/>
        </w:rPr>
        <w:t xml:space="preserve"> </w:t>
      </w:r>
      <w:proofErr w:type="spellStart"/>
      <w:r w:rsidR="00CC0987" w:rsidRPr="00810BDE">
        <w:rPr>
          <w:rFonts w:cstheme="minorHAnsi"/>
          <w:sz w:val="28"/>
          <w:szCs w:val="28"/>
        </w:rPr>
        <w:t>tertulis</w:t>
      </w:r>
      <w:proofErr w:type="spellEnd"/>
      <w:r w:rsidR="00CC0987" w:rsidRPr="00810BDE">
        <w:rPr>
          <w:rFonts w:cstheme="minorHAnsi"/>
          <w:sz w:val="28"/>
          <w:szCs w:val="28"/>
        </w:rPr>
        <w:t xml:space="preserve"> </w:t>
      </w:r>
      <w:proofErr w:type="spellStart"/>
      <w:r w:rsidR="00CC0987" w:rsidRPr="00810BDE">
        <w:rPr>
          <w:rFonts w:cstheme="minorHAnsi"/>
          <w:sz w:val="28"/>
          <w:szCs w:val="28"/>
        </w:rPr>
        <w:t>kepada</w:t>
      </w:r>
      <w:proofErr w:type="spellEnd"/>
      <w:r w:rsidR="00CC0987" w:rsidRPr="00810BDE">
        <w:rPr>
          <w:rFonts w:cstheme="minorHAnsi"/>
          <w:sz w:val="28"/>
          <w:szCs w:val="28"/>
        </w:rPr>
        <w:t xml:space="preserve"> </w:t>
      </w:r>
      <w:proofErr w:type="spellStart"/>
      <w:r w:rsidR="008D20E1" w:rsidRPr="00810BDE">
        <w:rPr>
          <w:rFonts w:cstheme="minorHAnsi"/>
          <w:sz w:val="28"/>
          <w:szCs w:val="28"/>
        </w:rPr>
        <w:t>Pemohon</w:t>
      </w:r>
      <w:proofErr w:type="spellEnd"/>
      <w:r w:rsidR="008D20E1" w:rsidRPr="00810BDE">
        <w:rPr>
          <w:rFonts w:cstheme="minorHAnsi"/>
          <w:sz w:val="28"/>
          <w:szCs w:val="28"/>
        </w:rPr>
        <w:t xml:space="preserve">, </w:t>
      </w:r>
      <w:proofErr w:type="spellStart"/>
      <w:r w:rsidR="008D20E1" w:rsidRPr="00810BDE">
        <w:rPr>
          <w:rFonts w:cstheme="minorHAnsi"/>
          <w:sz w:val="28"/>
          <w:szCs w:val="28"/>
        </w:rPr>
        <w:t>informasi</w:t>
      </w:r>
      <w:proofErr w:type="spellEnd"/>
      <w:r w:rsidR="008D20E1" w:rsidRPr="00810BDE">
        <w:rPr>
          <w:rFonts w:cstheme="minorHAnsi"/>
          <w:sz w:val="28"/>
          <w:szCs w:val="28"/>
        </w:rPr>
        <w:t xml:space="preserve"> </w:t>
      </w:r>
      <w:proofErr w:type="spellStart"/>
      <w:r w:rsidR="008D20E1" w:rsidRPr="00810BDE">
        <w:rPr>
          <w:rFonts w:cstheme="minorHAnsi"/>
          <w:sz w:val="28"/>
          <w:szCs w:val="28"/>
        </w:rPr>
        <w:t>paragr</w:t>
      </w:r>
      <w:r w:rsidR="00CD65A5">
        <w:rPr>
          <w:rFonts w:cstheme="minorHAnsi"/>
          <w:sz w:val="28"/>
          <w:szCs w:val="28"/>
        </w:rPr>
        <w:t>af</w:t>
      </w:r>
      <w:proofErr w:type="spellEnd"/>
      <w:r w:rsidR="008D20E1" w:rsidRPr="00810BDE">
        <w:rPr>
          <w:rFonts w:cstheme="minorHAnsi"/>
          <w:sz w:val="28"/>
          <w:szCs w:val="28"/>
        </w:rPr>
        <w:t xml:space="preserve"> [2.2]</w:t>
      </w:r>
      <w:r w:rsidR="002A44A2">
        <w:rPr>
          <w:rFonts w:cstheme="minorHAnsi"/>
          <w:sz w:val="28"/>
          <w:szCs w:val="28"/>
        </w:rPr>
        <w:t xml:space="preserve"> </w:t>
      </w:r>
      <w:proofErr w:type="spellStart"/>
      <w:r w:rsidR="002A44A2">
        <w:rPr>
          <w:rFonts w:cstheme="minorHAnsi"/>
          <w:sz w:val="28"/>
          <w:szCs w:val="28"/>
        </w:rPr>
        <w:t>huruf</w:t>
      </w:r>
      <w:proofErr w:type="spellEnd"/>
      <w:r w:rsidR="002A44A2">
        <w:rPr>
          <w:rFonts w:cstheme="minorHAnsi"/>
          <w:sz w:val="28"/>
          <w:szCs w:val="28"/>
        </w:rPr>
        <w:t xml:space="preserve"> </w:t>
      </w:r>
      <w:r w:rsidR="009969E7">
        <w:rPr>
          <w:rFonts w:cstheme="minorHAnsi"/>
          <w:sz w:val="28"/>
          <w:szCs w:val="28"/>
        </w:rPr>
        <w:t>E</w:t>
      </w:r>
      <w:r w:rsidR="008D20E1" w:rsidRPr="00810BDE">
        <w:rPr>
          <w:rFonts w:cstheme="minorHAnsi"/>
          <w:sz w:val="28"/>
          <w:szCs w:val="28"/>
        </w:rPr>
        <w:t xml:space="preserve"> yang </w:t>
      </w:r>
      <w:proofErr w:type="spellStart"/>
      <w:r w:rsidR="008D20E1" w:rsidRPr="00810BDE">
        <w:rPr>
          <w:rFonts w:cstheme="minorHAnsi"/>
          <w:sz w:val="28"/>
          <w:szCs w:val="28"/>
        </w:rPr>
        <w:t>diminta</w:t>
      </w:r>
      <w:proofErr w:type="spellEnd"/>
      <w:r w:rsidR="008D20E1" w:rsidRPr="00810BDE">
        <w:rPr>
          <w:rFonts w:cstheme="minorHAnsi"/>
          <w:sz w:val="28"/>
          <w:szCs w:val="28"/>
        </w:rPr>
        <w:t xml:space="preserve"> </w:t>
      </w:r>
      <w:proofErr w:type="spellStart"/>
      <w:r w:rsidR="008D20E1" w:rsidRPr="00810BDE">
        <w:rPr>
          <w:rFonts w:cstheme="minorHAnsi"/>
          <w:sz w:val="28"/>
          <w:szCs w:val="28"/>
        </w:rPr>
        <w:t>tidak</w:t>
      </w:r>
      <w:proofErr w:type="spellEnd"/>
      <w:r w:rsidR="008D20E1" w:rsidRPr="00810BDE">
        <w:rPr>
          <w:rFonts w:cstheme="minorHAnsi"/>
          <w:sz w:val="28"/>
          <w:szCs w:val="28"/>
        </w:rPr>
        <w:t xml:space="preserve"> </w:t>
      </w:r>
      <w:proofErr w:type="spellStart"/>
      <w:r w:rsidR="008D20E1" w:rsidRPr="00810BDE">
        <w:rPr>
          <w:rFonts w:cstheme="minorHAnsi"/>
          <w:sz w:val="28"/>
          <w:szCs w:val="28"/>
        </w:rPr>
        <w:t>berada</w:t>
      </w:r>
      <w:proofErr w:type="spellEnd"/>
      <w:r w:rsidR="008D20E1" w:rsidRPr="00810BDE">
        <w:rPr>
          <w:rFonts w:cstheme="minorHAnsi"/>
          <w:sz w:val="28"/>
          <w:szCs w:val="28"/>
        </w:rPr>
        <w:t xml:space="preserve"> </w:t>
      </w:r>
      <w:proofErr w:type="spellStart"/>
      <w:r w:rsidR="008D20E1" w:rsidRPr="00810BDE">
        <w:rPr>
          <w:rFonts w:cstheme="minorHAnsi"/>
          <w:sz w:val="28"/>
          <w:szCs w:val="28"/>
        </w:rPr>
        <w:t>dibawah</w:t>
      </w:r>
      <w:proofErr w:type="spellEnd"/>
      <w:r w:rsidR="008D20E1" w:rsidRPr="00810BDE">
        <w:rPr>
          <w:rFonts w:cstheme="minorHAnsi"/>
          <w:sz w:val="28"/>
          <w:szCs w:val="28"/>
        </w:rPr>
        <w:t xml:space="preserve"> </w:t>
      </w:r>
      <w:proofErr w:type="spellStart"/>
      <w:r w:rsidR="008D20E1" w:rsidRPr="00810BDE">
        <w:rPr>
          <w:rFonts w:cstheme="minorHAnsi"/>
          <w:sz w:val="28"/>
          <w:szCs w:val="28"/>
        </w:rPr>
        <w:t>penguasaanTermohon</w:t>
      </w:r>
      <w:proofErr w:type="spellEnd"/>
      <w:r w:rsidR="008D20E1" w:rsidRPr="00810BDE">
        <w:rPr>
          <w:rFonts w:cstheme="minorHAnsi"/>
          <w:sz w:val="28"/>
          <w:szCs w:val="28"/>
        </w:rPr>
        <w:t>.</w:t>
      </w:r>
    </w:p>
    <w:p w14:paraId="4E8120F4" w14:textId="7AFF91C7" w:rsidR="005A54BB" w:rsidRPr="00810BDE" w:rsidRDefault="00CD65A5" w:rsidP="00CD65A5">
      <w:pPr>
        <w:spacing w:after="0" w:line="240" w:lineRule="auto"/>
        <w:ind w:right="84"/>
        <w:jc w:val="both"/>
        <w:rPr>
          <w:rFonts w:cstheme="minorHAnsi"/>
          <w:sz w:val="28"/>
          <w:szCs w:val="28"/>
        </w:rPr>
      </w:pPr>
      <w:r>
        <w:rPr>
          <w:rFonts w:cstheme="minorHAnsi"/>
          <w:sz w:val="28"/>
          <w:szCs w:val="28"/>
        </w:rPr>
        <w:t xml:space="preserve">[6.5] </w:t>
      </w:r>
      <w:proofErr w:type="spellStart"/>
      <w:r w:rsidR="005A54BB" w:rsidRPr="00810BDE">
        <w:rPr>
          <w:rFonts w:cstheme="minorHAnsi"/>
          <w:sz w:val="28"/>
          <w:szCs w:val="28"/>
        </w:rPr>
        <w:t>Memerintahkan</w:t>
      </w:r>
      <w:proofErr w:type="spellEnd"/>
      <w:r w:rsidR="005A54BB" w:rsidRPr="00810BDE">
        <w:rPr>
          <w:rFonts w:cstheme="minorHAnsi"/>
          <w:sz w:val="28"/>
          <w:szCs w:val="28"/>
        </w:rPr>
        <w:t xml:space="preserve"> </w:t>
      </w:r>
      <w:proofErr w:type="spellStart"/>
      <w:r w:rsidR="005A54BB" w:rsidRPr="00810BDE">
        <w:rPr>
          <w:rFonts w:cstheme="minorHAnsi"/>
          <w:sz w:val="28"/>
          <w:szCs w:val="28"/>
        </w:rPr>
        <w:t>kepada</w:t>
      </w:r>
      <w:proofErr w:type="spellEnd"/>
      <w:r w:rsidR="005A54BB" w:rsidRPr="00810BDE">
        <w:rPr>
          <w:rFonts w:cstheme="minorHAnsi"/>
          <w:sz w:val="28"/>
          <w:szCs w:val="28"/>
        </w:rPr>
        <w:t xml:space="preserve"> </w:t>
      </w:r>
      <w:proofErr w:type="spellStart"/>
      <w:r w:rsidR="005A54BB" w:rsidRPr="00810BDE">
        <w:rPr>
          <w:rFonts w:cstheme="minorHAnsi"/>
          <w:sz w:val="28"/>
          <w:szCs w:val="28"/>
        </w:rPr>
        <w:t>Termohon</w:t>
      </w:r>
      <w:proofErr w:type="spellEnd"/>
      <w:r w:rsidR="005A54BB" w:rsidRPr="00810BDE">
        <w:rPr>
          <w:rFonts w:cstheme="minorHAnsi"/>
          <w:sz w:val="28"/>
          <w:szCs w:val="28"/>
        </w:rPr>
        <w:t xml:space="preserve"> </w:t>
      </w:r>
      <w:proofErr w:type="spellStart"/>
      <w:r w:rsidR="005A54BB" w:rsidRPr="00810BDE">
        <w:rPr>
          <w:rFonts w:cstheme="minorHAnsi"/>
          <w:sz w:val="28"/>
          <w:szCs w:val="28"/>
        </w:rPr>
        <w:t>untuk</w:t>
      </w:r>
      <w:proofErr w:type="spellEnd"/>
      <w:r w:rsidR="005A54BB" w:rsidRPr="00810BDE">
        <w:rPr>
          <w:rFonts w:cstheme="minorHAnsi"/>
          <w:sz w:val="28"/>
          <w:szCs w:val="28"/>
        </w:rPr>
        <w:t xml:space="preserve"> </w:t>
      </w:r>
      <w:proofErr w:type="spellStart"/>
      <w:r w:rsidR="005A54BB" w:rsidRPr="00810BDE">
        <w:rPr>
          <w:rFonts w:cstheme="minorHAnsi"/>
          <w:sz w:val="28"/>
          <w:szCs w:val="28"/>
        </w:rPr>
        <w:t>memberikan</w:t>
      </w:r>
      <w:proofErr w:type="spellEnd"/>
      <w:r w:rsidR="005A54BB" w:rsidRPr="00810BDE">
        <w:rPr>
          <w:rFonts w:cstheme="minorHAnsi"/>
          <w:sz w:val="28"/>
          <w:szCs w:val="28"/>
        </w:rPr>
        <w:t xml:space="preserve"> </w:t>
      </w:r>
      <w:proofErr w:type="spellStart"/>
      <w:r w:rsidR="005A54BB" w:rsidRPr="00810BDE">
        <w:rPr>
          <w:rFonts w:cstheme="minorHAnsi"/>
          <w:sz w:val="28"/>
          <w:szCs w:val="28"/>
        </w:rPr>
        <w:t>inform</w:t>
      </w:r>
      <w:r w:rsidR="00652A0B">
        <w:rPr>
          <w:rFonts w:cstheme="minorHAnsi"/>
          <w:sz w:val="28"/>
          <w:szCs w:val="28"/>
        </w:rPr>
        <w:t>asi</w:t>
      </w:r>
      <w:proofErr w:type="spellEnd"/>
      <w:r w:rsidR="00652A0B">
        <w:rPr>
          <w:rFonts w:cstheme="minorHAnsi"/>
          <w:sz w:val="28"/>
          <w:szCs w:val="28"/>
        </w:rPr>
        <w:t xml:space="preserve"> </w:t>
      </w:r>
      <w:proofErr w:type="spellStart"/>
      <w:r w:rsidR="00652A0B">
        <w:rPr>
          <w:rFonts w:cstheme="minorHAnsi"/>
          <w:sz w:val="28"/>
          <w:szCs w:val="28"/>
        </w:rPr>
        <w:t>sebagaimana</w:t>
      </w:r>
      <w:proofErr w:type="spellEnd"/>
      <w:r w:rsidR="00652A0B">
        <w:rPr>
          <w:rFonts w:cstheme="minorHAnsi"/>
          <w:sz w:val="28"/>
          <w:szCs w:val="28"/>
        </w:rPr>
        <w:t xml:space="preserve"> </w:t>
      </w:r>
      <w:proofErr w:type="spellStart"/>
      <w:r w:rsidR="00652A0B">
        <w:rPr>
          <w:rFonts w:cstheme="minorHAnsi"/>
          <w:sz w:val="28"/>
          <w:szCs w:val="28"/>
        </w:rPr>
        <w:t>dimaksud</w:t>
      </w:r>
      <w:proofErr w:type="spellEnd"/>
      <w:r w:rsidR="00652A0B">
        <w:rPr>
          <w:rFonts w:cstheme="minorHAnsi"/>
          <w:sz w:val="28"/>
          <w:szCs w:val="28"/>
        </w:rPr>
        <w:t xml:space="preserve"> pada </w:t>
      </w:r>
      <w:proofErr w:type="spellStart"/>
      <w:r w:rsidR="00652A0B">
        <w:rPr>
          <w:rFonts w:cstheme="minorHAnsi"/>
          <w:sz w:val="28"/>
          <w:szCs w:val="28"/>
        </w:rPr>
        <w:t>paragraf</w:t>
      </w:r>
      <w:proofErr w:type="spellEnd"/>
      <w:r w:rsidR="00652A0B">
        <w:rPr>
          <w:rFonts w:cstheme="minorHAnsi"/>
          <w:sz w:val="28"/>
          <w:szCs w:val="28"/>
        </w:rPr>
        <w:t xml:space="preserve"> [6.4]</w:t>
      </w:r>
      <w:r w:rsidR="004E34FF">
        <w:rPr>
          <w:rFonts w:cstheme="minorHAnsi"/>
          <w:sz w:val="28"/>
          <w:szCs w:val="28"/>
        </w:rPr>
        <w:t xml:space="preserve"> </w:t>
      </w:r>
      <w:proofErr w:type="spellStart"/>
      <w:r w:rsidR="005A54BB" w:rsidRPr="00810BDE">
        <w:rPr>
          <w:rFonts w:cstheme="minorHAnsi"/>
          <w:sz w:val="28"/>
          <w:szCs w:val="28"/>
        </w:rPr>
        <w:t>selambat-lambatnya</w:t>
      </w:r>
      <w:proofErr w:type="spellEnd"/>
      <w:r w:rsidR="005A54BB" w:rsidRPr="00810BDE">
        <w:rPr>
          <w:rFonts w:cstheme="minorHAnsi"/>
          <w:sz w:val="28"/>
          <w:szCs w:val="28"/>
        </w:rPr>
        <w:t xml:space="preserve"> 14 (</w:t>
      </w:r>
      <w:proofErr w:type="spellStart"/>
      <w:r w:rsidR="005A54BB" w:rsidRPr="00810BDE">
        <w:rPr>
          <w:rFonts w:cstheme="minorHAnsi"/>
          <w:sz w:val="28"/>
          <w:szCs w:val="28"/>
        </w:rPr>
        <w:t>empat</w:t>
      </w:r>
      <w:proofErr w:type="spellEnd"/>
      <w:r w:rsidR="005A54BB" w:rsidRPr="00810BDE">
        <w:rPr>
          <w:rFonts w:cstheme="minorHAnsi"/>
          <w:sz w:val="28"/>
          <w:szCs w:val="28"/>
        </w:rPr>
        <w:t xml:space="preserve"> </w:t>
      </w:r>
      <w:proofErr w:type="spellStart"/>
      <w:r w:rsidR="005A54BB" w:rsidRPr="00810BDE">
        <w:rPr>
          <w:rFonts w:cstheme="minorHAnsi"/>
          <w:sz w:val="28"/>
          <w:szCs w:val="28"/>
        </w:rPr>
        <w:t>belas</w:t>
      </w:r>
      <w:proofErr w:type="spellEnd"/>
      <w:r w:rsidR="005A54BB" w:rsidRPr="00810BDE">
        <w:rPr>
          <w:rFonts w:cstheme="minorHAnsi"/>
          <w:sz w:val="28"/>
          <w:szCs w:val="28"/>
        </w:rPr>
        <w:t xml:space="preserve">) </w:t>
      </w:r>
      <w:proofErr w:type="spellStart"/>
      <w:r w:rsidR="005A54BB" w:rsidRPr="00810BDE">
        <w:rPr>
          <w:rFonts w:cstheme="minorHAnsi"/>
          <w:sz w:val="28"/>
          <w:szCs w:val="28"/>
        </w:rPr>
        <w:t>hari</w:t>
      </w:r>
      <w:proofErr w:type="spellEnd"/>
      <w:r w:rsidR="005A54BB" w:rsidRPr="00810BDE">
        <w:rPr>
          <w:rFonts w:cstheme="minorHAnsi"/>
          <w:sz w:val="28"/>
          <w:szCs w:val="28"/>
        </w:rPr>
        <w:t xml:space="preserve"> </w:t>
      </w:r>
      <w:proofErr w:type="spellStart"/>
      <w:r w:rsidR="005A54BB" w:rsidRPr="00810BDE">
        <w:rPr>
          <w:rFonts w:cstheme="minorHAnsi"/>
          <w:sz w:val="28"/>
          <w:szCs w:val="28"/>
        </w:rPr>
        <w:t>kerja</w:t>
      </w:r>
      <w:proofErr w:type="spellEnd"/>
      <w:r w:rsidR="005A54BB" w:rsidRPr="00810BDE">
        <w:rPr>
          <w:rFonts w:cstheme="minorHAnsi"/>
          <w:sz w:val="28"/>
          <w:szCs w:val="28"/>
        </w:rPr>
        <w:t xml:space="preserve"> </w:t>
      </w:r>
      <w:proofErr w:type="spellStart"/>
      <w:r w:rsidR="005A54BB" w:rsidRPr="00810BDE">
        <w:rPr>
          <w:rFonts w:cstheme="minorHAnsi"/>
          <w:sz w:val="28"/>
          <w:szCs w:val="28"/>
        </w:rPr>
        <w:t>sejak</w:t>
      </w:r>
      <w:proofErr w:type="spellEnd"/>
      <w:r w:rsidR="005A54BB" w:rsidRPr="00810BDE">
        <w:rPr>
          <w:rFonts w:cstheme="minorHAnsi"/>
          <w:sz w:val="28"/>
          <w:szCs w:val="28"/>
        </w:rPr>
        <w:t xml:space="preserve"> </w:t>
      </w:r>
      <w:proofErr w:type="spellStart"/>
      <w:r w:rsidR="005A54BB" w:rsidRPr="00810BDE">
        <w:rPr>
          <w:rFonts w:cstheme="minorHAnsi"/>
          <w:sz w:val="28"/>
          <w:szCs w:val="28"/>
        </w:rPr>
        <w:t>salinan</w:t>
      </w:r>
      <w:proofErr w:type="spellEnd"/>
      <w:r w:rsidR="005A54BB" w:rsidRPr="00810BDE">
        <w:rPr>
          <w:rFonts w:cstheme="minorHAnsi"/>
          <w:sz w:val="28"/>
          <w:szCs w:val="28"/>
        </w:rPr>
        <w:t xml:space="preserve"> </w:t>
      </w:r>
      <w:proofErr w:type="spellStart"/>
      <w:r w:rsidR="005A54BB" w:rsidRPr="00810BDE">
        <w:rPr>
          <w:rFonts w:cstheme="minorHAnsi"/>
          <w:sz w:val="28"/>
          <w:szCs w:val="28"/>
        </w:rPr>
        <w:t>putusan</w:t>
      </w:r>
      <w:proofErr w:type="spellEnd"/>
      <w:r w:rsidR="005A54BB" w:rsidRPr="00810BDE">
        <w:rPr>
          <w:rFonts w:cstheme="minorHAnsi"/>
          <w:sz w:val="28"/>
          <w:szCs w:val="28"/>
        </w:rPr>
        <w:t xml:space="preserve"> </w:t>
      </w:r>
      <w:proofErr w:type="spellStart"/>
      <w:r w:rsidR="005A54BB" w:rsidRPr="00810BDE">
        <w:rPr>
          <w:rFonts w:cstheme="minorHAnsi"/>
          <w:sz w:val="28"/>
          <w:szCs w:val="28"/>
        </w:rPr>
        <w:t>diterima</w:t>
      </w:r>
      <w:proofErr w:type="spellEnd"/>
      <w:r w:rsidR="005A54BB" w:rsidRPr="00810BDE">
        <w:rPr>
          <w:rFonts w:cstheme="minorHAnsi"/>
          <w:sz w:val="28"/>
          <w:szCs w:val="28"/>
        </w:rPr>
        <w:t xml:space="preserve"> oleh </w:t>
      </w:r>
      <w:proofErr w:type="spellStart"/>
      <w:r w:rsidR="005A54BB" w:rsidRPr="00810BDE">
        <w:rPr>
          <w:rFonts w:cstheme="minorHAnsi"/>
          <w:sz w:val="28"/>
          <w:szCs w:val="28"/>
        </w:rPr>
        <w:t>Termohon</w:t>
      </w:r>
      <w:proofErr w:type="spellEnd"/>
      <w:r w:rsidR="005A54BB" w:rsidRPr="00810BDE">
        <w:rPr>
          <w:rFonts w:cstheme="minorHAnsi"/>
          <w:sz w:val="28"/>
          <w:szCs w:val="28"/>
        </w:rPr>
        <w:t>.</w:t>
      </w:r>
    </w:p>
    <w:p w14:paraId="1AB76B88" w14:textId="77777777" w:rsidR="0043221E" w:rsidRPr="00810BDE" w:rsidRDefault="0043221E" w:rsidP="0043221E">
      <w:pPr>
        <w:spacing w:after="0" w:line="240" w:lineRule="auto"/>
        <w:ind w:left="752" w:right="84"/>
        <w:jc w:val="both"/>
        <w:rPr>
          <w:rFonts w:cstheme="minorHAnsi"/>
          <w:sz w:val="28"/>
          <w:szCs w:val="28"/>
        </w:rPr>
      </w:pPr>
    </w:p>
    <w:p w14:paraId="40E5E078" w14:textId="321BCD6C" w:rsidR="005A54BB" w:rsidRDefault="009969E7" w:rsidP="007521AD">
      <w:pPr>
        <w:spacing w:after="0" w:line="240" w:lineRule="auto"/>
        <w:ind w:left="7" w:right="14"/>
        <w:jc w:val="both"/>
        <w:rPr>
          <w:rFonts w:cstheme="minorHAnsi"/>
          <w:sz w:val="28"/>
          <w:szCs w:val="28"/>
        </w:rPr>
      </w:pPr>
      <w:proofErr w:type="spellStart"/>
      <w:r w:rsidRPr="009969E7">
        <w:rPr>
          <w:rFonts w:ascii="Calibri" w:eastAsia="Aptos" w:hAnsi="Calibri" w:cs="Calibri"/>
          <w:sz w:val="28"/>
          <w:szCs w:val="28"/>
        </w:rPr>
        <w:t>Demikian</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diputuskan</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dalam</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Rapat</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Permusyawaratan</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Majelis</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Komisioner</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yaitu</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Berlanta</w:t>
      </w:r>
      <w:proofErr w:type="spellEnd"/>
      <w:r w:rsidRPr="009969E7">
        <w:rPr>
          <w:rFonts w:ascii="Calibri" w:eastAsia="Aptos" w:hAnsi="Calibri" w:cs="Calibri"/>
          <w:sz w:val="28"/>
          <w:szCs w:val="28"/>
        </w:rPr>
        <w:t xml:space="preserve"> Ginting, </w:t>
      </w:r>
      <w:proofErr w:type="spellStart"/>
      <w:r w:rsidRPr="009969E7">
        <w:rPr>
          <w:rFonts w:ascii="Calibri" w:eastAsia="Aptos" w:hAnsi="Calibri" w:cs="Calibri"/>
          <w:sz w:val="28"/>
          <w:szCs w:val="28"/>
        </w:rPr>
        <w:t>selaku</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Ketua</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merangkap</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Anggota</w:t>
      </w:r>
      <w:proofErr w:type="spellEnd"/>
      <w:r w:rsidRPr="009969E7">
        <w:rPr>
          <w:rFonts w:ascii="Calibri" w:eastAsia="Aptos" w:hAnsi="Calibri" w:cs="Calibri"/>
          <w:sz w:val="28"/>
          <w:szCs w:val="28"/>
        </w:rPr>
        <w:t xml:space="preserve">, Fajar Mentari dan Andi Siti </w:t>
      </w:r>
      <w:proofErr w:type="spellStart"/>
      <w:r w:rsidRPr="009969E7">
        <w:rPr>
          <w:rFonts w:ascii="Calibri" w:eastAsia="Aptos" w:hAnsi="Calibri" w:cs="Calibri"/>
          <w:sz w:val="28"/>
          <w:szCs w:val="28"/>
        </w:rPr>
        <w:t>Nuhriyati</w:t>
      </w:r>
      <w:proofErr w:type="spellEnd"/>
      <w:r w:rsidRPr="009969E7">
        <w:rPr>
          <w:rFonts w:ascii="Calibri" w:eastAsia="Aptos" w:hAnsi="Calibri" w:cs="Calibri"/>
          <w:sz w:val="28"/>
          <w:szCs w:val="28"/>
        </w:rPr>
        <w:t xml:space="preserve"> masing-masing </w:t>
      </w:r>
      <w:proofErr w:type="spellStart"/>
      <w:r w:rsidRPr="009969E7">
        <w:rPr>
          <w:rFonts w:ascii="Calibri" w:eastAsia="Aptos" w:hAnsi="Calibri" w:cs="Calibri"/>
          <w:sz w:val="28"/>
          <w:szCs w:val="28"/>
        </w:rPr>
        <w:t>sebagai</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Anggota</w:t>
      </w:r>
      <w:proofErr w:type="spellEnd"/>
      <w:r w:rsidRPr="009969E7">
        <w:rPr>
          <w:rFonts w:ascii="Calibri" w:eastAsia="Aptos" w:hAnsi="Calibri" w:cs="Calibri"/>
          <w:sz w:val="28"/>
          <w:szCs w:val="28"/>
        </w:rPr>
        <w:t xml:space="preserve">, pada Hari Senin, </w:t>
      </w:r>
      <w:proofErr w:type="spellStart"/>
      <w:r w:rsidRPr="009969E7">
        <w:rPr>
          <w:rFonts w:ascii="Calibri" w:eastAsia="Aptos" w:hAnsi="Calibri" w:cs="Calibri"/>
          <w:sz w:val="28"/>
          <w:szCs w:val="28"/>
        </w:rPr>
        <w:t>Tanggal</w:t>
      </w:r>
      <w:proofErr w:type="spellEnd"/>
      <w:r w:rsidRPr="009969E7">
        <w:rPr>
          <w:rFonts w:ascii="Calibri" w:eastAsia="Aptos" w:hAnsi="Calibri" w:cs="Calibri"/>
          <w:sz w:val="28"/>
          <w:szCs w:val="28"/>
        </w:rPr>
        <w:t xml:space="preserve"> 26 Agustus 2024 dan </w:t>
      </w:r>
      <w:proofErr w:type="spellStart"/>
      <w:r w:rsidRPr="009969E7">
        <w:rPr>
          <w:rFonts w:ascii="Calibri" w:eastAsia="Aptos" w:hAnsi="Calibri" w:cs="Calibri"/>
          <w:sz w:val="28"/>
          <w:szCs w:val="28"/>
        </w:rPr>
        <w:t>diucapkan</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dalam</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Sidang</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terbuka</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untuk</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umum</w:t>
      </w:r>
      <w:proofErr w:type="spellEnd"/>
      <w:r w:rsidRPr="009969E7">
        <w:rPr>
          <w:rFonts w:ascii="Calibri" w:eastAsia="Aptos" w:hAnsi="Calibri" w:cs="Calibri"/>
          <w:sz w:val="28"/>
          <w:szCs w:val="28"/>
        </w:rPr>
        <w:t xml:space="preserve"> pada </w:t>
      </w:r>
      <w:proofErr w:type="spellStart"/>
      <w:r w:rsidRPr="009969E7">
        <w:rPr>
          <w:rFonts w:ascii="Calibri" w:eastAsia="Aptos" w:hAnsi="Calibri" w:cs="Calibri"/>
          <w:sz w:val="28"/>
          <w:szCs w:val="28"/>
        </w:rPr>
        <w:t>hari</w:t>
      </w:r>
      <w:proofErr w:type="spellEnd"/>
      <w:r w:rsidRPr="009969E7">
        <w:rPr>
          <w:rFonts w:ascii="Calibri" w:eastAsia="Aptos" w:hAnsi="Calibri" w:cs="Calibri"/>
          <w:sz w:val="28"/>
          <w:szCs w:val="28"/>
        </w:rPr>
        <w:t xml:space="preserve"> Selasa, </w:t>
      </w:r>
      <w:proofErr w:type="spellStart"/>
      <w:r w:rsidRPr="009969E7">
        <w:rPr>
          <w:rFonts w:ascii="Calibri" w:eastAsia="Aptos" w:hAnsi="Calibri" w:cs="Calibri"/>
          <w:sz w:val="28"/>
          <w:szCs w:val="28"/>
        </w:rPr>
        <w:t>tanggal</w:t>
      </w:r>
      <w:proofErr w:type="spellEnd"/>
      <w:r w:rsidRPr="009969E7">
        <w:rPr>
          <w:rFonts w:ascii="Calibri" w:eastAsia="Aptos" w:hAnsi="Calibri" w:cs="Calibri"/>
          <w:sz w:val="28"/>
          <w:szCs w:val="28"/>
        </w:rPr>
        <w:t xml:space="preserve"> 27 Agustus 2024, oleh </w:t>
      </w:r>
      <w:proofErr w:type="spellStart"/>
      <w:r w:rsidRPr="009969E7">
        <w:rPr>
          <w:rFonts w:ascii="Calibri" w:eastAsia="Aptos" w:hAnsi="Calibri" w:cs="Calibri"/>
          <w:sz w:val="28"/>
          <w:szCs w:val="28"/>
        </w:rPr>
        <w:t>Majelis</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Komisioner</w:t>
      </w:r>
      <w:proofErr w:type="spellEnd"/>
      <w:r w:rsidRPr="009969E7">
        <w:rPr>
          <w:rFonts w:ascii="Calibri" w:eastAsia="Aptos" w:hAnsi="Calibri" w:cs="Calibri"/>
          <w:sz w:val="28"/>
          <w:szCs w:val="28"/>
        </w:rPr>
        <w:t xml:space="preserve"> yang </w:t>
      </w:r>
      <w:proofErr w:type="spellStart"/>
      <w:r w:rsidRPr="009969E7">
        <w:rPr>
          <w:rFonts w:ascii="Calibri" w:eastAsia="Aptos" w:hAnsi="Calibri" w:cs="Calibri"/>
          <w:sz w:val="28"/>
          <w:szCs w:val="28"/>
        </w:rPr>
        <w:t>nama-namanya</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tersebut</w:t>
      </w:r>
      <w:proofErr w:type="spellEnd"/>
      <w:r w:rsidRPr="009969E7">
        <w:rPr>
          <w:rFonts w:ascii="Calibri" w:eastAsia="Aptos" w:hAnsi="Calibri" w:cs="Calibri"/>
          <w:sz w:val="28"/>
          <w:szCs w:val="28"/>
        </w:rPr>
        <w:t xml:space="preserve"> di </w:t>
      </w:r>
      <w:proofErr w:type="spellStart"/>
      <w:r w:rsidRPr="009969E7">
        <w:rPr>
          <w:rFonts w:ascii="Calibri" w:eastAsia="Aptos" w:hAnsi="Calibri" w:cs="Calibri"/>
          <w:sz w:val="28"/>
          <w:szCs w:val="28"/>
        </w:rPr>
        <w:t>atas</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dengan</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didampingi</w:t>
      </w:r>
      <w:proofErr w:type="spellEnd"/>
      <w:r w:rsidRPr="009969E7">
        <w:rPr>
          <w:rFonts w:ascii="Calibri" w:eastAsia="Aptos" w:hAnsi="Calibri" w:cs="Calibri"/>
          <w:sz w:val="28"/>
          <w:szCs w:val="28"/>
        </w:rPr>
        <w:t xml:space="preserve"> oleh Datuk </w:t>
      </w:r>
      <w:proofErr w:type="spellStart"/>
      <w:r w:rsidRPr="009969E7">
        <w:rPr>
          <w:rFonts w:ascii="Calibri" w:eastAsia="Aptos" w:hAnsi="Calibri" w:cs="Calibri"/>
          <w:sz w:val="28"/>
          <w:szCs w:val="28"/>
        </w:rPr>
        <w:t>Alam</w:t>
      </w:r>
      <w:r>
        <w:rPr>
          <w:rFonts w:ascii="Calibri" w:eastAsia="Aptos" w:hAnsi="Calibri" w:cs="Calibri"/>
          <w:sz w:val="28"/>
          <w:szCs w:val="28"/>
        </w:rPr>
        <w:t>syah</w:t>
      </w:r>
      <w:proofErr w:type="spellEnd"/>
      <w:r>
        <w:rPr>
          <w:rFonts w:ascii="Calibri" w:eastAsia="Aptos" w:hAnsi="Calibri" w:cs="Calibri"/>
          <w:sz w:val="28"/>
          <w:szCs w:val="28"/>
        </w:rPr>
        <w:t xml:space="preserve"> Bestari</w:t>
      </w:r>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sebagai</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Panitera</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Pengganti</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dengan</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dihadiri</w:t>
      </w:r>
      <w:proofErr w:type="spellEnd"/>
      <w:r w:rsidRPr="009969E7">
        <w:rPr>
          <w:rFonts w:ascii="Calibri" w:eastAsia="Aptos" w:hAnsi="Calibri" w:cs="Calibri"/>
          <w:sz w:val="28"/>
          <w:szCs w:val="28"/>
        </w:rPr>
        <w:t xml:space="preserve"> </w:t>
      </w:r>
      <w:proofErr w:type="spellStart"/>
      <w:r w:rsidRPr="009969E7">
        <w:rPr>
          <w:rFonts w:ascii="Calibri" w:eastAsia="Aptos" w:hAnsi="Calibri" w:cs="Calibri"/>
          <w:sz w:val="28"/>
          <w:szCs w:val="28"/>
        </w:rPr>
        <w:t>Pemohon</w:t>
      </w:r>
      <w:proofErr w:type="spellEnd"/>
      <w:r w:rsidRPr="009969E7">
        <w:rPr>
          <w:rFonts w:ascii="Calibri" w:eastAsia="Aptos" w:hAnsi="Calibri" w:cs="Calibri"/>
          <w:sz w:val="28"/>
          <w:szCs w:val="28"/>
        </w:rPr>
        <w:t xml:space="preserve"> dan </w:t>
      </w:r>
      <w:proofErr w:type="spellStart"/>
      <w:r w:rsidRPr="009969E7">
        <w:rPr>
          <w:rFonts w:ascii="Calibri" w:eastAsia="Aptos" w:hAnsi="Calibri" w:cs="Calibri"/>
          <w:sz w:val="28"/>
          <w:szCs w:val="28"/>
        </w:rPr>
        <w:t>Termohon</w:t>
      </w:r>
      <w:proofErr w:type="spellEnd"/>
      <w:r w:rsidR="007521AD">
        <w:rPr>
          <w:rFonts w:cstheme="minorHAnsi"/>
          <w:sz w:val="28"/>
          <w:szCs w:val="28"/>
        </w:rPr>
        <w:t>.</w:t>
      </w:r>
    </w:p>
    <w:p w14:paraId="6E5B9376" w14:textId="775F3844" w:rsidR="007521AD" w:rsidRDefault="007521AD" w:rsidP="007521AD">
      <w:pPr>
        <w:spacing w:after="0" w:line="240" w:lineRule="auto"/>
        <w:ind w:left="7" w:right="14"/>
        <w:jc w:val="both"/>
        <w:rPr>
          <w:rFonts w:cstheme="minorHAnsi"/>
          <w:sz w:val="28"/>
          <w:szCs w:val="28"/>
        </w:rPr>
      </w:pPr>
    </w:p>
    <w:p w14:paraId="1AFE7979" w14:textId="77777777" w:rsidR="00E7521E" w:rsidRDefault="00E7521E" w:rsidP="007521AD">
      <w:pPr>
        <w:spacing w:after="0" w:line="240" w:lineRule="auto"/>
        <w:ind w:left="7" w:right="14"/>
        <w:jc w:val="both"/>
        <w:rPr>
          <w:rFonts w:cstheme="minorHAnsi"/>
          <w:sz w:val="28"/>
          <w:szCs w:val="28"/>
        </w:rPr>
      </w:pPr>
    </w:p>
    <w:p w14:paraId="6D2E3B50" w14:textId="77777777" w:rsidR="00810615" w:rsidRDefault="00810615" w:rsidP="007521AD">
      <w:pPr>
        <w:spacing w:after="0" w:line="240" w:lineRule="auto"/>
        <w:ind w:left="7" w:right="14"/>
        <w:jc w:val="both"/>
        <w:rPr>
          <w:rFonts w:cstheme="minorHAnsi"/>
          <w:sz w:val="28"/>
          <w:szCs w:val="28"/>
        </w:rPr>
      </w:pPr>
    </w:p>
    <w:p w14:paraId="0749AD40" w14:textId="77777777" w:rsidR="00810615" w:rsidRDefault="00810615" w:rsidP="007521AD">
      <w:pPr>
        <w:spacing w:after="0" w:line="240" w:lineRule="auto"/>
        <w:ind w:left="7" w:right="14"/>
        <w:jc w:val="both"/>
        <w:rPr>
          <w:rFonts w:cstheme="minorHAnsi"/>
          <w:sz w:val="28"/>
          <w:szCs w:val="28"/>
        </w:rPr>
      </w:pPr>
    </w:p>
    <w:p w14:paraId="6E8325FA" w14:textId="05E632CB" w:rsidR="007521AD" w:rsidRDefault="00E7521E" w:rsidP="00B523D4">
      <w:pPr>
        <w:spacing w:after="0" w:line="240" w:lineRule="auto"/>
        <w:ind w:left="7" w:right="14"/>
        <w:jc w:val="center"/>
        <w:rPr>
          <w:rFonts w:cstheme="minorHAnsi"/>
          <w:sz w:val="28"/>
          <w:szCs w:val="28"/>
        </w:rPr>
      </w:pPr>
      <w:proofErr w:type="spellStart"/>
      <w:r>
        <w:rPr>
          <w:rFonts w:cstheme="minorHAnsi"/>
          <w:sz w:val="28"/>
          <w:szCs w:val="28"/>
        </w:rPr>
        <w:lastRenderedPageBreak/>
        <w:t>Ketua</w:t>
      </w:r>
      <w:proofErr w:type="spellEnd"/>
      <w:r>
        <w:rPr>
          <w:rFonts w:cstheme="minorHAnsi"/>
          <w:sz w:val="28"/>
          <w:szCs w:val="28"/>
        </w:rPr>
        <w:t xml:space="preserve"> </w:t>
      </w:r>
      <w:proofErr w:type="spellStart"/>
      <w:r>
        <w:rPr>
          <w:rFonts w:cstheme="minorHAnsi"/>
          <w:sz w:val="28"/>
          <w:szCs w:val="28"/>
        </w:rPr>
        <w:t>Majelis</w:t>
      </w:r>
      <w:proofErr w:type="spellEnd"/>
    </w:p>
    <w:p w14:paraId="4C230AB9" w14:textId="3E8E280B" w:rsidR="00E7521E" w:rsidRDefault="00E7521E" w:rsidP="00B523D4">
      <w:pPr>
        <w:spacing w:after="0" w:line="240" w:lineRule="auto"/>
        <w:ind w:left="7" w:right="14"/>
        <w:jc w:val="center"/>
        <w:rPr>
          <w:rFonts w:cstheme="minorHAnsi"/>
          <w:sz w:val="28"/>
          <w:szCs w:val="28"/>
        </w:rPr>
      </w:pPr>
    </w:p>
    <w:p w14:paraId="6EA2FCE5" w14:textId="6812E417" w:rsidR="00E7521E" w:rsidRDefault="00E7521E" w:rsidP="00B523D4">
      <w:pPr>
        <w:spacing w:after="0" w:line="240" w:lineRule="auto"/>
        <w:ind w:left="7" w:right="14"/>
        <w:jc w:val="center"/>
        <w:rPr>
          <w:rFonts w:cstheme="minorHAnsi"/>
          <w:sz w:val="28"/>
          <w:szCs w:val="28"/>
        </w:rPr>
      </w:pPr>
    </w:p>
    <w:p w14:paraId="243F63FF" w14:textId="77777777" w:rsidR="005E08A8" w:rsidRDefault="005E08A8" w:rsidP="00B523D4">
      <w:pPr>
        <w:spacing w:after="0" w:line="240" w:lineRule="auto"/>
        <w:ind w:left="7" w:right="14"/>
        <w:jc w:val="center"/>
        <w:rPr>
          <w:rFonts w:cstheme="minorHAnsi"/>
          <w:sz w:val="28"/>
          <w:szCs w:val="28"/>
        </w:rPr>
      </w:pPr>
    </w:p>
    <w:p w14:paraId="6B373B0F" w14:textId="19858E4B" w:rsidR="00E7521E" w:rsidRDefault="005E08A8" w:rsidP="00B523D4">
      <w:pPr>
        <w:spacing w:after="0" w:line="240" w:lineRule="auto"/>
        <w:ind w:left="7" w:right="14"/>
        <w:jc w:val="center"/>
        <w:rPr>
          <w:rFonts w:cstheme="minorHAnsi"/>
          <w:sz w:val="28"/>
          <w:szCs w:val="28"/>
        </w:rPr>
      </w:pPr>
      <w:proofErr w:type="spellStart"/>
      <w:r>
        <w:rPr>
          <w:rFonts w:cstheme="minorHAnsi"/>
          <w:sz w:val="28"/>
          <w:szCs w:val="28"/>
        </w:rPr>
        <w:t>Berlanta</w:t>
      </w:r>
      <w:proofErr w:type="spellEnd"/>
      <w:r>
        <w:rPr>
          <w:rFonts w:cstheme="minorHAnsi"/>
          <w:sz w:val="28"/>
          <w:szCs w:val="28"/>
        </w:rPr>
        <w:t xml:space="preserve"> Ginting</w:t>
      </w:r>
      <w:r w:rsidR="003912AA">
        <w:rPr>
          <w:rFonts w:cstheme="minorHAnsi"/>
          <w:sz w:val="28"/>
          <w:szCs w:val="28"/>
        </w:rPr>
        <w:t xml:space="preserve">, S.E., M.Div., </w:t>
      </w:r>
      <w:proofErr w:type="spellStart"/>
      <w:r w:rsidR="003912AA">
        <w:rPr>
          <w:rFonts w:cstheme="minorHAnsi"/>
          <w:sz w:val="28"/>
          <w:szCs w:val="28"/>
        </w:rPr>
        <w:t>C.Med</w:t>
      </w:r>
      <w:proofErr w:type="spellEnd"/>
      <w:r w:rsidR="003912AA">
        <w:rPr>
          <w:rFonts w:cstheme="minorHAnsi"/>
          <w:sz w:val="28"/>
          <w:szCs w:val="28"/>
        </w:rPr>
        <w:t>.</w:t>
      </w:r>
    </w:p>
    <w:p w14:paraId="6E5AC698" w14:textId="6F435752" w:rsidR="00B523D4" w:rsidRDefault="00B523D4" w:rsidP="00061199">
      <w:pPr>
        <w:spacing w:after="0" w:line="240" w:lineRule="auto"/>
        <w:ind w:right="14"/>
        <w:jc w:val="both"/>
        <w:rPr>
          <w:rFonts w:cstheme="minorHAnsi"/>
          <w:sz w:val="28"/>
          <w:szCs w:val="28"/>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559"/>
        <w:gridCol w:w="3907"/>
      </w:tblGrid>
      <w:tr w:rsidR="00B523D4" w14:paraId="094ED37D" w14:textId="77777777" w:rsidTr="003912AA">
        <w:trPr>
          <w:jc w:val="center"/>
        </w:trPr>
        <w:tc>
          <w:tcPr>
            <w:tcW w:w="3539" w:type="dxa"/>
          </w:tcPr>
          <w:p w14:paraId="2EF36EA5" w14:textId="77777777" w:rsidR="00B523D4" w:rsidRPr="00810BDE" w:rsidRDefault="00B523D4" w:rsidP="00B523D4">
            <w:pPr>
              <w:ind w:right="14"/>
              <w:jc w:val="center"/>
              <w:rPr>
                <w:rFonts w:cstheme="minorHAnsi"/>
                <w:sz w:val="28"/>
                <w:szCs w:val="28"/>
              </w:rPr>
            </w:pPr>
            <w:proofErr w:type="spellStart"/>
            <w:r w:rsidRPr="00810BDE">
              <w:rPr>
                <w:rFonts w:cstheme="minorHAnsi"/>
                <w:sz w:val="28"/>
                <w:szCs w:val="28"/>
              </w:rPr>
              <w:t>Anggota</w:t>
            </w:r>
            <w:proofErr w:type="spellEnd"/>
            <w:r w:rsidRPr="00810BDE">
              <w:rPr>
                <w:rFonts w:cstheme="minorHAnsi"/>
                <w:sz w:val="28"/>
                <w:szCs w:val="28"/>
              </w:rPr>
              <w:t xml:space="preserve"> </w:t>
            </w:r>
            <w:proofErr w:type="spellStart"/>
            <w:r w:rsidRPr="00810BDE">
              <w:rPr>
                <w:rFonts w:cstheme="minorHAnsi"/>
                <w:sz w:val="28"/>
                <w:szCs w:val="28"/>
              </w:rPr>
              <w:t>Majelis</w:t>
            </w:r>
            <w:proofErr w:type="spellEnd"/>
          </w:p>
          <w:p w14:paraId="4BE87FAA" w14:textId="77777777" w:rsidR="00B523D4" w:rsidRDefault="00B523D4" w:rsidP="00B523D4">
            <w:pPr>
              <w:ind w:right="14"/>
              <w:jc w:val="center"/>
              <w:rPr>
                <w:rFonts w:cstheme="minorHAnsi"/>
                <w:sz w:val="28"/>
                <w:szCs w:val="28"/>
              </w:rPr>
            </w:pPr>
          </w:p>
          <w:p w14:paraId="317680CA" w14:textId="532B884A" w:rsidR="00B523D4" w:rsidRDefault="00B523D4" w:rsidP="00B523D4">
            <w:pPr>
              <w:ind w:right="14"/>
              <w:jc w:val="center"/>
              <w:rPr>
                <w:rFonts w:cstheme="minorHAnsi"/>
                <w:sz w:val="28"/>
                <w:szCs w:val="28"/>
              </w:rPr>
            </w:pPr>
          </w:p>
          <w:p w14:paraId="6A13373D" w14:textId="77777777" w:rsidR="005E08A8" w:rsidRDefault="005E08A8" w:rsidP="00B523D4">
            <w:pPr>
              <w:ind w:right="14"/>
              <w:jc w:val="center"/>
              <w:rPr>
                <w:rFonts w:cstheme="minorHAnsi"/>
                <w:sz w:val="28"/>
                <w:szCs w:val="28"/>
              </w:rPr>
            </w:pPr>
          </w:p>
          <w:p w14:paraId="2A378BAB" w14:textId="4AE82576" w:rsidR="00B523D4" w:rsidRDefault="00B523D4" w:rsidP="00B523D4">
            <w:pPr>
              <w:ind w:left="7" w:right="14"/>
              <w:jc w:val="center"/>
              <w:rPr>
                <w:rFonts w:cstheme="minorHAnsi"/>
                <w:sz w:val="28"/>
                <w:szCs w:val="28"/>
              </w:rPr>
            </w:pPr>
            <w:r>
              <w:rPr>
                <w:rFonts w:cstheme="minorHAnsi"/>
                <w:sz w:val="28"/>
                <w:szCs w:val="28"/>
              </w:rPr>
              <w:t>Fajar Mentari</w:t>
            </w:r>
            <w:r w:rsidR="003912AA">
              <w:rPr>
                <w:rFonts w:cstheme="minorHAnsi"/>
                <w:sz w:val="28"/>
                <w:szCs w:val="28"/>
              </w:rPr>
              <w:t xml:space="preserve">, </w:t>
            </w:r>
            <w:proofErr w:type="spellStart"/>
            <w:r w:rsidR="003912AA">
              <w:rPr>
                <w:rFonts w:cstheme="minorHAnsi"/>
                <w:sz w:val="28"/>
                <w:szCs w:val="28"/>
              </w:rPr>
              <w:t>S.Pd</w:t>
            </w:r>
            <w:proofErr w:type="spellEnd"/>
            <w:r w:rsidR="003912AA">
              <w:rPr>
                <w:rFonts w:cstheme="minorHAnsi"/>
                <w:sz w:val="28"/>
                <w:szCs w:val="28"/>
              </w:rPr>
              <w:t xml:space="preserve">., </w:t>
            </w:r>
            <w:proofErr w:type="spellStart"/>
            <w:proofErr w:type="gramStart"/>
            <w:r w:rsidR="003912AA">
              <w:rPr>
                <w:rFonts w:cstheme="minorHAnsi"/>
                <w:sz w:val="28"/>
                <w:szCs w:val="28"/>
              </w:rPr>
              <w:t>C.Med</w:t>
            </w:r>
            <w:proofErr w:type="spellEnd"/>
            <w:proofErr w:type="gramEnd"/>
          </w:p>
          <w:p w14:paraId="2DBAB195" w14:textId="77777777" w:rsidR="00B523D4" w:rsidRDefault="00B523D4" w:rsidP="007521AD">
            <w:pPr>
              <w:ind w:right="14"/>
              <w:jc w:val="both"/>
              <w:rPr>
                <w:rFonts w:cstheme="minorHAnsi"/>
                <w:sz w:val="28"/>
                <w:szCs w:val="28"/>
              </w:rPr>
            </w:pPr>
          </w:p>
        </w:tc>
        <w:tc>
          <w:tcPr>
            <w:tcW w:w="1559" w:type="dxa"/>
          </w:tcPr>
          <w:p w14:paraId="6E3B6529" w14:textId="77777777" w:rsidR="00B523D4" w:rsidRDefault="00B523D4" w:rsidP="007521AD">
            <w:pPr>
              <w:ind w:right="14"/>
              <w:jc w:val="both"/>
              <w:rPr>
                <w:rFonts w:cstheme="minorHAnsi"/>
                <w:sz w:val="28"/>
                <w:szCs w:val="28"/>
              </w:rPr>
            </w:pPr>
          </w:p>
        </w:tc>
        <w:tc>
          <w:tcPr>
            <w:tcW w:w="3907" w:type="dxa"/>
          </w:tcPr>
          <w:p w14:paraId="495B5E0C" w14:textId="14BC1D29" w:rsidR="00B523D4" w:rsidRDefault="00B523D4" w:rsidP="00B523D4">
            <w:pPr>
              <w:ind w:left="7" w:right="14"/>
              <w:jc w:val="center"/>
              <w:rPr>
                <w:rFonts w:cstheme="minorHAnsi"/>
                <w:sz w:val="28"/>
                <w:szCs w:val="28"/>
              </w:rPr>
            </w:pPr>
            <w:proofErr w:type="spellStart"/>
            <w:r>
              <w:rPr>
                <w:rFonts w:cstheme="minorHAnsi"/>
                <w:sz w:val="28"/>
                <w:szCs w:val="28"/>
              </w:rPr>
              <w:t>Anggota</w:t>
            </w:r>
            <w:proofErr w:type="spellEnd"/>
            <w:r>
              <w:rPr>
                <w:rFonts w:cstheme="minorHAnsi"/>
                <w:sz w:val="28"/>
                <w:szCs w:val="28"/>
              </w:rPr>
              <w:t xml:space="preserve"> </w:t>
            </w:r>
            <w:proofErr w:type="spellStart"/>
            <w:r>
              <w:rPr>
                <w:rFonts w:cstheme="minorHAnsi"/>
                <w:sz w:val="28"/>
                <w:szCs w:val="28"/>
              </w:rPr>
              <w:t>Majelis</w:t>
            </w:r>
            <w:proofErr w:type="spellEnd"/>
          </w:p>
          <w:p w14:paraId="5133D8EF" w14:textId="77777777" w:rsidR="00B523D4" w:rsidRDefault="00B523D4" w:rsidP="00B523D4">
            <w:pPr>
              <w:ind w:left="7" w:right="14"/>
              <w:jc w:val="center"/>
              <w:rPr>
                <w:rFonts w:cstheme="minorHAnsi"/>
                <w:sz w:val="28"/>
                <w:szCs w:val="28"/>
              </w:rPr>
            </w:pPr>
          </w:p>
          <w:p w14:paraId="4D163C37" w14:textId="1BC3164C" w:rsidR="00B523D4" w:rsidRDefault="00B523D4" w:rsidP="00B523D4">
            <w:pPr>
              <w:ind w:left="7" w:right="14"/>
              <w:jc w:val="center"/>
              <w:rPr>
                <w:rFonts w:cstheme="minorHAnsi"/>
                <w:sz w:val="28"/>
                <w:szCs w:val="28"/>
              </w:rPr>
            </w:pPr>
          </w:p>
          <w:p w14:paraId="43A1DECB" w14:textId="77777777" w:rsidR="005E08A8" w:rsidRDefault="005E08A8" w:rsidP="00B523D4">
            <w:pPr>
              <w:ind w:left="7" w:right="14"/>
              <w:jc w:val="center"/>
              <w:rPr>
                <w:rFonts w:cstheme="minorHAnsi"/>
                <w:sz w:val="28"/>
                <w:szCs w:val="28"/>
              </w:rPr>
            </w:pPr>
          </w:p>
          <w:p w14:paraId="6910D954" w14:textId="43C8CC99" w:rsidR="00B523D4" w:rsidRDefault="005E08A8" w:rsidP="00B523D4">
            <w:pPr>
              <w:ind w:left="7" w:right="14"/>
              <w:jc w:val="center"/>
              <w:rPr>
                <w:rFonts w:cstheme="minorHAnsi"/>
                <w:sz w:val="28"/>
                <w:szCs w:val="28"/>
              </w:rPr>
            </w:pPr>
            <w:r>
              <w:rPr>
                <w:rFonts w:cstheme="minorHAnsi"/>
                <w:sz w:val="28"/>
                <w:szCs w:val="28"/>
              </w:rPr>
              <w:t xml:space="preserve">Siti </w:t>
            </w:r>
            <w:proofErr w:type="spellStart"/>
            <w:r>
              <w:rPr>
                <w:rFonts w:cstheme="minorHAnsi"/>
                <w:sz w:val="28"/>
                <w:szCs w:val="28"/>
              </w:rPr>
              <w:t>Nuhriyati</w:t>
            </w:r>
            <w:proofErr w:type="spellEnd"/>
            <w:r w:rsidR="003912AA">
              <w:rPr>
                <w:rFonts w:cstheme="minorHAnsi"/>
                <w:sz w:val="28"/>
                <w:szCs w:val="28"/>
              </w:rPr>
              <w:t xml:space="preserve">, S.E., </w:t>
            </w:r>
            <w:proofErr w:type="spellStart"/>
            <w:r w:rsidR="003912AA">
              <w:rPr>
                <w:rFonts w:cstheme="minorHAnsi"/>
                <w:sz w:val="28"/>
                <w:szCs w:val="28"/>
              </w:rPr>
              <w:t>M.Si</w:t>
            </w:r>
            <w:proofErr w:type="spellEnd"/>
            <w:r w:rsidR="003912AA">
              <w:rPr>
                <w:rFonts w:cstheme="minorHAnsi"/>
                <w:sz w:val="28"/>
                <w:szCs w:val="28"/>
              </w:rPr>
              <w:t xml:space="preserve">., </w:t>
            </w:r>
            <w:proofErr w:type="spellStart"/>
            <w:r w:rsidR="003912AA">
              <w:rPr>
                <w:rFonts w:cstheme="minorHAnsi"/>
                <w:sz w:val="28"/>
                <w:szCs w:val="28"/>
              </w:rPr>
              <w:t>C.Med</w:t>
            </w:r>
            <w:proofErr w:type="spellEnd"/>
            <w:r w:rsidR="003912AA">
              <w:rPr>
                <w:rFonts w:cstheme="minorHAnsi"/>
                <w:sz w:val="28"/>
                <w:szCs w:val="28"/>
              </w:rPr>
              <w:t>.</w:t>
            </w:r>
          </w:p>
          <w:p w14:paraId="77A4D365" w14:textId="77777777" w:rsidR="00B523D4" w:rsidRDefault="00B523D4" w:rsidP="007521AD">
            <w:pPr>
              <w:ind w:right="14"/>
              <w:jc w:val="both"/>
              <w:rPr>
                <w:rFonts w:cstheme="minorHAnsi"/>
                <w:sz w:val="28"/>
                <w:szCs w:val="28"/>
              </w:rPr>
            </w:pPr>
          </w:p>
        </w:tc>
      </w:tr>
    </w:tbl>
    <w:p w14:paraId="24D817B5" w14:textId="1112325B" w:rsidR="00E7521E" w:rsidRDefault="00E7521E" w:rsidP="00061199">
      <w:pPr>
        <w:spacing w:after="0" w:line="240" w:lineRule="auto"/>
        <w:ind w:right="14"/>
        <w:rPr>
          <w:rFonts w:cstheme="minorHAnsi"/>
          <w:sz w:val="28"/>
          <w:szCs w:val="28"/>
        </w:rPr>
      </w:pPr>
    </w:p>
    <w:p w14:paraId="4380566D" w14:textId="759FDB3A" w:rsidR="005E08A8" w:rsidRDefault="005E08A8" w:rsidP="005E08A8">
      <w:pPr>
        <w:spacing w:after="0" w:line="240" w:lineRule="auto"/>
        <w:ind w:left="7" w:right="14"/>
        <w:jc w:val="center"/>
        <w:rPr>
          <w:rFonts w:cstheme="minorHAnsi"/>
          <w:sz w:val="28"/>
          <w:szCs w:val="28"/>
        </w:rPr>
      </w:pPr>
      <w:proofErr w:type="spellStart"/>
      <w:r>
        <w:rPr>
          <w:rFonts w:cstheme="minorHAnsi"/>
          <w:sz w:val="28"/>
          <w:szCs w:val="28"/>
        </w:rPr>
        <w:t>Panitra</w:t>
      </w:r>
      <w:proofErr w:type="spellEnd"/>
      <w:r>
        <w:rPr>
          <w:rFonts w:cstheme="minorHAnsi"/>
          <w:sz w:val="28"/>
          <w:szCs w:val="28"/>
        </w:rPr>
        <w:t xml:space="preserve"> </w:t>
      </w:r>
      <w:proofErr w:type="spellStart"/>
      <w:r>
        <w:rPr>
          <w:rFonts w:cstheme="minorHAnsi"/>
          <w:sz w:val="28"/>
          <w:szCs w:val="28"/>
        </w:rPr>
        <w:t>Pengganti</w:t>
      </w:r>
      <w:proofErr w:type="spellEnd"/>
    </w:p>
    <w:p w14:paraId="2D8073E2" w14:textId="77777777" w:rsidR="005E08A8" w:rsidRDefault="005E08A8" w:rsidP="005E08A8">
      <w:pPr>
        <w:spacing w:after="0" w:line="240" w:lineRule="auto"/>
        <w:ind w:left="7" w:right="14"/>
        <w:jc w:val="center"/>
        <w:rPr>
          <w:rFonts w:cstheme="minorHAnsi"/>
          <w:sz w:val="28"/>
          <w:szCs w:val="28"/>
        </w:rPr>
      </w:pPr>
    </w:p>
    <w:p w14:paraId="33EA683D" w14:textId="638B8E31" w:rsidR="005E08A8" w:rsidRDefault="005E08A8" w:rsidP="005E08A8">
      <w:pPr>
        <w:spacing w:after="0" w:line="240" w:lineRule="auto"/>
        <w:ind w:left="7" w:right="14"/>
        <w:jc w:val="center"/>
        <w:rPr>
          <w:rFonts w:cstheme="minorHAnsi"/>
          <w:sz w:val="28"/>
          <w:szCs w:val="28"/>
        </w:rPr>
      </w:pPr>
    </w:p>
    <w:p w14:paraId="2D722151" w14:textId="77777777" w:rsidR="005E08A8" w:rsidRDefault="005E08A8" w:rsidP="005E08A8">
      <w:pPr>
        <w:spacing w:after="0" w:line="240" w:lineRule="auto"/>
        <w:ind w:left="7" w:right="14"/>
        <w:jc w:val="center"/>
        <w:rPr>
          <w:rFonts w:cstheme="minorHAnsi"/>
          <w:sz w:val="28"/>
          <w:szCs w:val="28"/>
        </w:rPr>
      </w:pPr>
    </w:p>
    <w:p w14:paraId="53DC3F97" w14:textId="64611B95" w:rsidR="005E08A8" w:rsidRDefault="005E08A8" w:rsidP="005E08A8">
      <w:pPr>
        <w:spacing w:after="0" w:line="240" w:lineRule="auto"/>
        <w:ind w:left="7" w:right="14"/>
        <w:jc w:val="center"/>
        <w:rPr>
          <w:rFonts w:cstheme="minorHAnsi"/>
          <w:sz w:val="28"/>
          <w:szCs w:val="28"/>
        </w:rPr>
      </w:pPr>
      <w:r>
        <w:rPr>
          <w:rFonts w:cstheme="minorHAnsi"/>
          <w:sz w:val="28"/>
          <w:szCs w:val="28"/>
        </w:rPr>
        <w:t xml:space="preserve">Datuk </w:t>
      </w:r>
      <w:proofErr w:type="spellStart"/>
      <w:r>
        <w:rPr>
          <w:rFonts w:cstheme="minorHAnsi"/>
          <w:sz w:val="28"/>
          <w:szCs w:val="28"/>
        </w:rPr>
        <w:t>Alamsyah</w:t>
      </w:r>
      <w:proofErr w:type="spellEnd"/>
      <w:r>
        <w:rPr>
          <w:rFonts w:cstheme="minorHAnsi"/>
          <w:sz w:val="28"/>
          <w:szCs w:val="28"/>
        </w:rPr>
        <w:t xml:space="preserve"> Bestari</w:t>
      </w:r>
      <w:r w:rsidR="003912AA">
        <w:rPr>
          <w:rFonts w:cstheme="minorHAnsi"/>
          <w:sz w:val="28"/>
          <w:szCs w:val="28"/>
        </w:rPr>
        <w:t xml:space="preserve">, </w:t>
      </w:r>
      <w:proofErr w:type="spellStart"/>
      <w:proofErr w:type="gramStart"/>
      <w:r w:rsidR="003912AA">
        <w:rPr>
          <w:rFonts w:cstheme="minorHAnsi"/>
          <w:sz w:val="28"/>
          <w:szCs w:val="28"/>
        </w:rPr>
        <w:t>S.Psi</w:t>
      </w:r>
      <w:proofErr w:type="spellEnd"/>
      <w:proofErr w:type="gramEnd"/>
      <w:r w:rsidR="003912AA">
        <w:rPr>
          <w:rFonts w:cstheme="minorHAnsi"/>
          <w:sz w:val="28"/>
          <w:szCs w:val="28"/>
        </w:rPr>
        <w:t>.</w:t>
      </w:r>
    </w:p>
    <w:p w14:paraId="679CE725" w14:textId="77777777" w:rsidR="00E7521E" w:rsidRDefault="00E7521E" w:rsidP="000F0225">
      <w:pPr>
        <w:spacing w:after="0" w:line="240" w:lineRule="auto"/>
        <w:ind w:left="7" w:right="14"/>
        <w:jc w:val="both"/>
        <w:rPr>
          <w:rFonts w:cstheme="minorHAnsi"/>
          <w:sz w:val="28"/>
          <w:szCs w:val="28"/>
        </w:rPr>
      </w:pPr>
    </w:p>
    <w:p w14:paraId="6FB9EBD9" w14:textId="77777777" w:rsidR="00061199" w:rsidRDefault="00061199" w:rsidP="000F0225">
      <w:pPr>
        <w:spacing w:after="0" w:line="240" w:lineRule="auto"/>
        <w:ind w:left="7" w:right="14"/>
        <w:jc w:val="both"/>
        <w:rPr>
          <w:rFonts w:cstheme="minorHAnsi"/>
          <w:sz w:val="28"/>
          <w:szCs w:val="28"/>
        </w:rPr>
      </w:pPr>
    </w:p>
    <w:p w14:paraId="02B19918" w14:textId="318D0044" w:rsidR="005E08A8" w:rsidRPr="00061199" w:rsidRDefault="005E08A8" w:rsidP="00061199">
      <w:pPr>
        <w:jc w:val="both"/>
        <w:rPr>
          <w:rFonts w:cstheme="minorHAnsi"/>
          <w:sz w:val="28"/>
          <w:szCs w:val="28"/>
        </w:rPr>
      </w:pPr>
      <w:proofErr w:type="spellStart"/>
      <w:r w:rsidRPr="005E08A8">
        <w:rPr>
          <w:rFonts w:cstheme="minorHAnsi"/>
          <w:bCs/>
          <w:sz w:val="28"/>
          <w:szCs w:val="28"/>
        </w:rPr>
        <w:t>Untuk</w:t>
      </w:r>
      <w:proofErr w:type="spellEnd"/>
      <w:r w:rsidRPr="005E08A8">
        <w:rPr>
          <w:rFonts w:cstheme="minorHAnsi"/>
          <w:bCs/>
          <w:sz w:val="28"/>
          <w:szCs w:val="28"/>
        </w:rPr>
        <w:t xml:space="preserve"> </w:t>
      </w:r>
      <w:r w:rsidRPr="005E08A8">
        <w:rPr>
          <w:rFonts w:cstheme="minorHAnsi"/>
          <w:bCs/>
          <w:sz w:val="28"/>
          <w:szCs w:val="28"/>
          <w:lang w:val="en-US"/>
        </w:rPr>
        <w:t>s</w:t>
      </w:r>
      <w:proofErr w:type="spellStart"/>
      <w:r w:rsidRPr="005E08A8">
        <w:rPr>
          <w:rFonts w:cstheme="minorHAnsi"/>
          <w:bCs/>
          <w:sz w:val="28"/>
          <w:szCs w:val="28"/>
        </w:rPr>
        <w:t>alinan</w:t>
      </w:r>
      <w:proofErr w:type="spellEnd"/>
      <w:r w:rsidRPr="005E08A8">
        <w:rPr>
          <w:rFonts w:cstheme="minorHAnsi"/>
          <w:bCs/>
          <w:sz w:val="28"/>
          <w:szCs w:val="28"/>
        </w:rPr>
        <w:t xml:space="preserve"> </w:t>
      </w:r>
      <w:proofErr w:type="spellStart"/>
      <w:r w:rsidRPr="005E08A8">
        <w:rPr>
          <w:rFonts w:cstheme="minorHAnsi"/>
          <w:bCs/>
          <w:sz w:val="28"/>
          <w:szCs w:val="28"/>
        </w:rPr>
        <w:t>Putusan</w:t>
      </w:r>
      <w:proofErr w:type="spellEnd"/>
      <w:r w:rsidRPr="005E08A8">
        <w:rPr>
          <w:rFonts w:cstheme="minorHAnsi"/>
          <w:bCs/>
          <w:sz w:val="28"/>
          <w:szCs w:val="28"/>
        </w:rPr>
        <w:t xml:space="preserve"> </w:t>
      </w:r>
      <w:proofErr w:type="spellStart"/>
      <w:r w:rsidRPr="005E08A8">
        <w:rPr>
          <w:rFonts w:cstheme="minorHAnsi"/>
          <w:bCs/>
          <w:sz w:val="28"/>
          <w:szCs w:val="28"/>
        </w:rPr>
        <w:t>ini</w:t>
      </w:r>
      <w:proofErr w:type="spellEnd"/>
      <w:r w:rsidRPr="005E08A8">
        <w:rPr>
          <w:rFonts w:cstheme="minorHAnsi"/>
          <w:bCs/>
          <w:sz w:val="28"/>
          <w:szCs w:val="28"/>
        </w:rPr>
        <w:t xml:space="preserve"> </w:t>
      </w:r>
      <w:proofErr w:type="spellStart"/>
      <w:r w:rsidRPr="005E08A8">
        <w:rPr>
          <w:rFonts w:cstheme="minorHAnsi"/>
          <w:bCs/>
          <w:sz w:val="28"/>
          <w:szCs w:val="28"/>
        </w:rPr>
        <w:t>sah</w:t>
      </w:r>
      <w:proofErr w:type="spellEnd"/>
      <w:r w:rsidRPr="005E08A8">
        <w:rPr>
          <w:rFonts w:cstheme="minorHAnsi"/>
          <w:bCs/>
          <w:sz w:val="28"/>
          <w:szCs w:val="28"/>
        </w:rPr>
        <w:t xml:space="preserve"> dan </w:t>
      </w:r>
      <w:proofErr w:type="spellStart"/>
      <w:r w:rsidRPr="005E08A8">
        <w:rPr>
          <w:rFonts w:cstheme="minorHAnsi"/>
          <w:bCs/>
          <w:sz w:val="28"/>
          <w:szCs w:val="28"/>
        </w:rPr>
        <w:t>sesuai</w:t>
      </w:r>
      <w:proofErr w:type="spellEnd"/>
      <w:r w:rsidRPr="005E08A8">
        <w:rPr>
          <w:rFonts w:cstheme="minorHAnsi"/>
          <w:bCs/>
          <w:sz w:val="28"/>
          <w:szCs w:val="28"/>
        </w:rPr>
        <w:t xml:space="preserve"> </w:t>
      </w:r>
      <w:proofErr w:type="spellStart"/>
      <w:r w:rsidRPr="005E08A8">
        <w:rPr>
          <w:rFonts w:cstheme="minorHAnsi"/>
          <w:bCs/>
          <w:sz w:val="28"/>
          <w:szCs w:val="28"/>
        </w:rPr>
        <w:t>dengan</w:t>
      </w:r>
      <w:proofErr w:type="spellEnd"/>
      <w:r w:rsidRPr="005E08A8">
        <w:rPr>
          <w:rFonts w:cstheme="minorHAnsi"/>
          <w:bCs/>
          <w:sz w:val="28"/>
          <w:szCs w:val="28"/>
        </w:rPr>
        <w:t xml:space="preserve"> </w:t>
      </w:r>
      <w:proofErr w:type="spellStart"/>
      <w:r w:rsidRPr="005E08A8">
        <w:rPr>
          <w:rFonts w:cstheme="minorHAnsi"/>
          <w:bCs/>
          <w:sz w:val="28"/>
          <w:szCs w:val="28"/>
        </w:rPr>
        <w:t>aslinya</w:t>
      </w:r>
      <w:proofErr w:type="spellEnd"/>
      <w:r w:rsidRPr="005E08A8">
        <w:rPr>
          <w:rFonts w:cstheme="minorHAnsi"/>
          <w:bCs/>
          <w:sz w:val="28"/>
          <w:szCs w:val="28"/>
        </w:rPr>
        <w:t xml:space="preserve"> </w:t>
      </w:r>
      <w:proofErr w:type="spellStart"/>
      <w:r w:rsidRPr="005E08A8">
        <w:rPr>
          <w:rFonts w:cstheme="minorHAnsi"/>
          <w:bCs/>
          <w:sz w:val="28"/>
          <w:szCs w:val="28"/>
        </w:rPr>
        <w:t>diumumkan</w:t>
      </w:r>
      <w:proofErr w:type="spellEnd"/>
      <w:r w:rsidRPr="005E08A8">
        <w:rPr>
          <w:rFonts w:cstheme="minorHAnsi"/>
          <w:bCs/>
          <w:sz w:val="28"/>
          <w:szCs w:val="28"/>
        </w:rPr>
        <w:t xml:space="preserve"> </w:t>
      </w:r>
      <w:proofErr w:type="spellStart"/>
      <w:r w:rsidRPr="005E08A8">
        <w:rPr>
          <w:rFonts w:cstheme="minorHAnsi"/>
          <w:bCs/>
          <w:sz w:val="28"/>
          <w:szCs w:val="28"/>
        </w:rPr>
        <w:t>kepada</w:t>
      </w:r>
      <w:proofErr w:type="spellEnd"/>
      <w:r w:rsidRPr="005E08A8">
        <w:rPr>
          <w:rFonts w:cstheme="minorHAnsi"/>
          <w:bCs/>
          <w:sz w:val="28"/>
          <w:szCs w:val="28"/>
        </w:rPr>
        <w:t xml:space="preserve"> </w:t>
      </w:r>
      <w:proofErr w:type="spellStart"/>
      <w:r w:rsidRPr="005E08A8">
        <w:rPr>
          <w:rFonts w:cstheme="minorHAnsi"/>
          <w:bCs/>
          <w:sz w:val="28"/>
          <w:szCs w:val="28"/>
        </w:rPr>
        <w:t>masyarakat</w:t>
      </w:r>
      <w:proofErr w:type="spellEnd"/>
      <w:r w:rsidRPr="005E08A8">
        <w:rPr>
          <w:rFonts w:cstheme="minorHAnsi"/>
          <w:bCs/>
          <w:sz w:val="28"/>
          <w:szCs w:val="28"/>
        </w:rPr>
        <w:t xml:space="preserve"> </w:t>
      </w:r>
      <w:proofErr w:type="spellStart"/>
      <w:r w:rsidRPr="005E08A8">
        <w:rPr>
          <w:rFonts w:cstheme="minorHAnsi"/>
          <w:bCs/>
          <w:sz w:val="28"/>
          <w:szCs w:val="28"/>
        </w:rPr>
        <w:t>berdasarkan</w:t>
      </w:r>
      <w:proofErr w:type="spellEnd"/>
      <w:r w:rsidRPr="005E08A8">
        <w:rPr>
          <w:rFonts w:cstheme="minorHAnsi"/>
          <w:bCs/>
          <w:sz w:val="28"/>
          <w:szCs w:val="28"/>
        </w:rPr>
        <w:t xml:space="preserve"> </w:t>
      </w:r>
      <w:proofErr w:type="spellStart"/>
      <w:r w:rsidRPr="005E08A8">
        <w:rPr>
          <w:rFonts w:cstheme="minorHAnsi"/>
          <w:bCs/>
          <w:sz w:val="28"/>
          <w:szCs w:val="28"/>
        </w:rPr>
        <w:t>Undang-Undang</w:t>
      </w:r>
      <w:proofErr w:type="spellEnd"/>
      <w:r w:rsidRPr="005E08A8">
        <w:rPr>
          <w:rFonts w:cstheme="minorHAnsi"/>
          <w:bCs/>
          <w:sz w:val="28"/>
          <w:szCs w:val="28"/>
        </w:rPr>
        <w:t xml:space="preserve"> </w:t>
      </w:r>
      <w:proofErr w:type="spellStart"/>
      <w:r w:rsidRPr="005E08A8">
        <w:rPr>
          <w:rFonts w:cstheme="minorHAnsi"/>
          <w:bCs/>
          <w:sz w:val="28"/>
          <w:szCs w:val="28"/>
        </w:rPr>
        <w:t>Nomor</w:t>
      </w:r>
      <w:proofErr w:type="spellEnd"/>
      <w:r w:rsidRPr="005E08A8">
        <w:rPr>
          <w:rFonts w:cstheme="minorHAnsi"/>
          <w:bCs/>
          <w:sz w:val="28"/>
          <w:szCs w:val="28"/>
        </w:rPr>
        <w:t xml:space="preserve"> 14 </w:t>
      </w:r>
      <w:proofErr w:type="spellStart"/>
      <w:r w:rsidRPr="005E08A8">
        <w:rPr>
          <w:rFonts w:cstheme="minorHAnsi"/>
          <w:bCs/>
          <w:sz w:val="28"/>
          <w:szCs w:val="28"/>
        </w:rPr>
        <w:t>Tahun</w:t>
      </w:r>
      <w:proofErr w:type="spellEnd"/>
      <w:r w:rsidRPr="005E08A8">
        <w:rPr>
          <w:rFonts w:cstheme="minorHAnsi"/>
          <w:bCs/>
          <w:sz w:val="28"/>
          <w:szCs w:val="28"/>
        </w:rPr>
        <w:t xml:space="preserve"> 2008 </w:t>
      </w:r>
      <w:proofErr w:type="spellStart"/>
      <w:r w:rsidRPr="005E08A8">
        <w:rPr>
          <w:rFonts w:cstheme="minorHAnsi"/>
          <w:bCs/>
          <w:sz w:val="28"/>
          <w:szCs w:val="28"/>
        </w:rPr>
        <w:t>tentang</w:t>
      </w:r>
      <w:proofErr w:type="spellEnd"/>
      <w:r w:rsidRPr="005E08A8">
        <w:rPr>
          <w:rFonts w:cstheme="minorHAnsi"/>
          <w:bCs/>
          <w:sz w:val="28"/>
          <w:szCs w:val="28"/>
        </w:rPr>
        <w:t xml:space="preserve"> </w:t>
      </w:r>
      <w:proofErr w:type="spellStart"/>
      <w:r w:rsidRPr="005E08A8">
        <w:rPr>
          <w:rFonts w:cstheme="minorHAnsi"/>
          <w:bCs/>
          <w:sz w:val="28"/>
          <w:szCs w:val="28"/>
        </w:rPr>
        <w:t>Keterbukaan</w:t>
      </w:r>
      <w:proofErr w:type="spellEnd"/>
      <w:r w:rsidRPr="005E08A8">
        <w:rPr>
          <w:rFonts w:cstheme="minorHAnsi"/>
          <w:bCs/>
          <w:sz w:val="28"/>
          <w:szCs w:val="28"/>
        </w:rPr>
        <w:t xml:space="preserve"> </w:t>
      </w:r>
      <w:proofErr w:type="spellStart"/>
      <w:r w:rsidRPr="005E08A8">
        <w:rPr>
          <w:rFonts w:cstheme="minorHAnsi"/>
          <w:bCs/>
          <w:sz w:val="28"/>
          <w:szCs w:val="28"/>
        </w:rPr>
        <w:t>Informasi</w:t>
      </w:r>
      <w:proofErr w:type="spellEnd"/>
      <w:r w:rsidRPr="005E08A8">
        <w:rPr>
          <w:rFonts w:cstheme="minorHAnsi"/>
          <w:bCs/>
          <w:sz w:val="28"/>
          <w:szCs w:val="28"/>
        </w:rPr>
        <w:t xml:space="preserve"> Publik dan Pasal 59 </w:t>
      </w:r>
      <w:proofErr w:type="spellStart"/>
      <w:r w:rsidRPr="005E08A8">
        <w:rPr>
          <w:rFonts w:cstheme="minorHAnsi"/>
          <w:bCs/>
          <w:sz w:val="28"/>
          <w:szCs w:val="28"/>
        </w:rPr>
        <w:t>ayat</w:t>
      </w:r>
      <w:proofErr w:type="spellEnd"/>
      <w:r w:rsidRPr="005E08A8">
        <w:rPr>
          <w:rFonts w:cstheme="minorHAnsi"/>
          <w:bCs/>
          <w:sz w:val="28"/>
          <w:szCs w:val="28"/>
        </w:rPr>
        <w:t xml:space="preserve"> (4) dan </w:t>
      </w:r>
      <w:proofErr w:type="spellStart"/>
      <w:r w:rsidRPr="005E08A8">
        <w:rPr>
          <w:rFonts w:cstheme="minorHAnsi"/>
          <w:bCs/>
          <w:sz w:val="28"/>
          <w:szCs w:val="28"/>
        </w:rPr>
        <w:t>ayat</w:t>
      </w:r>
      <w:proofErr w:type="spellEnd"/>
      <w:r w:rsidRPr="005E08A8">
        <w:rPr>
          <w:rFonts w:cstheme="minorHAnsi"/>
          <w:bCs/>
          <w:sz w:val="28"/>
          <w:szCs w:val="28"/>
        </w:rPr>
        <w:t xml:space="preserve"> (5) </w:t>
      </w:r>
      <w:proofErr w:type="spellStart"/>
      <w:r w:rsidRPr="005E08A8">
        <w:rPr>
          <w:rFonts w:cstheme="minorHAnsi"/>
          <w:bCs/>
          <w:sz w:val="28"/>
          <w:szCs w:val="28"/>
        </w:rPr>
        <w:t>Peraturan</w:t>
      </w:r>
      <w:proofErr w:type="spellEnd"/>
      <w:r w:rsidRPr="005E08A8">
        <w:rPr>
          <w:rFonts w:cstheme="minorHAnsi"/>
          <w:bCs/>
          <w:sz w:val="28"/>
          <w:szCs w:val="28"/>
        </w:rPr>
        <w:t xml:space="preserve"> </w:t>
      </w:r>
      <w:proofErr w:type="spellStart"/>
      <w:r w:rsidRPr="005E08A8">
        <w:rPr>
          <w:rFonts w:cstheme="minorHAnsi"/>
          <w:bCs/>
          <w:sz w:val="28"/>
          <w:szCs w:val="28"/>
        </w:rPr>
        <w:t>Komisi</w:t>
      </w:r>
      <w:proofErr w:type="spellEnd"/>
      <w:r w:rsidRPr="005E08A8">
        <w:rPr>
          <w:rFonts w:cstheme="minorHAnsi"/>
          <w:bCs/>
          <w:sz w:val="28"/>
          <w:szCs w:val="28"/>
        </w:rPr>
        <w:t xml:space="preserve"> </w:t>
      </w:r>
      <w:proofErr w:type="spellStart"/>
      <w:r w:rsidRPr="005E08A8">
        <w:rPr>
          <w:rFonts w:cstheme="minorHAnsi"/>
          <w:bCs/>
          <w:sz w:val="28"/>
          <w:szCs w:val="28"/>
        </w:rPr>
        <w:t>Informasi</w:t>
      </w:r>
      <w:proofErr w:type="spellEnd"/>
      <w:r w:rsidRPr="005E08A8">
        <w:rPr>
          <w:rFonts w:cstheme="minorHAnsi"/>
          <w:bCs/>
          <w:sz w:val="28"/>
          <w:szCs w:val="28"/>
        </w:rPr>
        <w:t xml:space="preserve"> </w:t>
      </w:r>
      <w:proofErr w:type="spellStart"/>
      <w:r w:rsidRPr="005E08A8">
        <w:rPr>
          <w:rFonts w:cstheme="minorHAnsi"/>
          <w:bCs/>
          <w:sz w:val="28"/>
          <w:szCs w:val="28"/>
        </w:rPr>
        <w:t>Nomor</w:t>
      </w:r>
      <w:proofErr w:type="spellEnd"/>
      <w:r w:rsidRPr="005E08A8">
        <w:rPr>
          <w:rFonts w:cstheme="minorHAnsi"/>
          <w:bCs/>
          <w:sz w:val="28"/>
          <w:szCs w:val="28"/>
        </w:rPr>
        <w:t xml:space="preserve"> 1 </w:t>
      </w:r>
      <w:proofErr w:type="spellStart"/>
      <w:r w:rsidRPr="005E08A8">
        <w:rPr>
          <w:rFonts w:cstheme="minorHAnsi"/>
          <w:bCs/>
          <w:sz w:val="28"/>
          <w:szCs w:val="28"/>
        </w:rPr>
        <w:t>Tahun</w:t>
      </w:r>
      <w:proofErr w:type="spellEnd"/>
      <w:r w:rsidRPr="005E08A8">
        <w:rPr>
          <w:rFonts w:cstheme="minorHAnsi"/>
          <w:bCs/>
          <w:sz w:val="28"/>
          <w:szCs w:val="28"/>
        </w:rPr>
        <w:t xml:space="preserve"> 2013 </w:t>
      </w:r>
      <w:proofErr w:type="spellStart"/>
      <w:r w:rsidRPr="005E08A8">
        <w:rPr>
          <w:rFonts w:cstheme="minorHAnsi"/>
          <w:bCs/>
          <w:sz w:val="28"/>
          <w:szCs w:val="28"/>
        </w:rPr>
        <w:t>tentang</w:t>
      </w:r>
      <w:proofErr w:type="spellEnd"/>
      <w:r w:rsidRPr="005E08A8">
        <w:rPr>
          <w:rFonts w:cstheme="minorHAnsi"/>
          <w:bCs/>
          <w:sz w:val="28"/>
          <w:szCs w:val="28"/>
        </w:rPr>
        <w:t xml:space="preserve"> Prosedur </w:t>
      </w:r>
      <w:proofErr w:type="spellStart"/>
      <w:r w:rsidRPr="005E08A8">
        <w:rPr>
          <w:rFonts w:cstheme="minorHAnsi"/>
          <w:bCs/>
          <w:sz w:val="28"/>
          <w:szCs w:val="28"/>
        </w:rPr>
        <w:t>Penyelesaian</w:t>
      </w:r>
      <w:proofErr w:type="spellEnd"/>
      <w:r w:rsidRPr="005E08A8">
        <w:rPr>
          <w:rFonts w:cstheme="minorHAnsi"/>
          <w:bCs/>
          <w:sz w:val="28"/>
          <w:szCs w:val="28"/>
        </w:rPr>
        <w:t xml:space="preserve"> </w:t>
      </w:r>
      <w:proofErr w:type="spellStart"/>
      <w:r w:rsidRPr="005E08A8">
        <w:rPr>
          <w:rFonts w:cstheme="minorHAnsi"/>
          <w:bCs/>
          <w:sz w:val="28"/>
          <w:szCs w:val="28"/>
        </w:rPr>
        <w:t>Sengketa</w:t>
      </w:r>
      <w:proofErr w:type="spellEnd"/>
      <w:r w:rsidRPr="005E08A8">
        <w:rPr>
          <w:rFonts w:cstheme="minorHAnsi"/>
          <w:bCs/>
          <w:sz w:val="28"/>
          <w:szCs w:val="28"/>
        </w:rPr>
        <w:t xml:space="preserve"> </w:t>
      </w:r>
      <w:proofErr w:type="spellStart"/>
      <w:r w:rsidRPr="005E08A8">
        <w:rPr>
          <w:rFonts w:cstheme="minorHAnsi"/>
          <w:bCs/>
          <w:sz w:val="28"/>
          <w:szCs w:val="28"/>
        </w:rPr>
        <w:t>Informasi</w:t>
      </w:r>
      <w:proofErr w:type="spellEnd"/>
      <w:r w:rsidRPr="005E08A8">
        <w:rPr>
          <w:rFonts w:cstheme="minorHAnsi"/>
          <w:bCs/>
          <w:sz w:val="28"/>
          <w:szCs w:val="28"/>
        </w:rPr>
        <w:t xml:space="preserve"> Publik</w:t>
      </w:r>
      <w:r>
        <w:rPr>
          <w:rFonts w:cstheme="minorHAnsi"/>
          <w:bCs/>
          <w:sz w:val="28"/>
          <w:szCs w:val="28"/>
        </w:rPr>
        <w:t>.</w:t>
      </w:r>
    </w:p>
    <w:p w14:paraId="3E8B62E1" w14:textId="77777777" w:rsidR="005E08A8" w:rsidRDefault="005E08A8" w:rsidP="000F0225">
      <w:pPr>
        <w:spacing w:after="0" w:line="240" w:lineRule="auto"/>
        <w:jc w:val="both"/>
        <w:rPr>
          <w:rFonts w:cstheme="minorHAnsi"/>
          <w:bCs/>
          <w:sz w:val="28"/>
          <w:szCs w:val="28"/>
        </w:rPr>
      </w:pPr>
    </w:p>
    <w:p w14:paraId="072F497E" w14:textId="5164D8FD" w:rsidR="005E08A8" w:rsidRDefault="00061199" w:rsidP="00061199">
      <w:pPr>
        <w:spacing w:after="0" w:line="240" w:lineRule="auto"/>
        <w:jc w:val="center"/>
        <w:rPr>
          <w:rFonts w:cstheme="minorHAnsi"/>
          <w:bCs/>
          <w:sz w:val="28"/>
          <w:szCs w:val="28"/>
        </w:rPr>
      </w:pPr>
      <w:r>
        <w:rPr>
          <w:rFonts w:cstheme="minorHAnsi"/>
          <w:bCs/>
          <w:sz w:val="28"/>
          <w:szCs w:val="28"/>
        </w:rPr>
        <w:t xml:space="preserve">Tanjung </w:t>
      </w:r>
      <w:proofErr w:type="spellStart"/>
      <w:r>
        <w:rPr>
          <w:rFonts w:cstheme="minorHAnsi"/>
          <w:bCs/>
          <w:sz w:val="28"/>
          <w:szCs w:val="28"/>
        </w:rPr>
        <w:t>Selor</w:t>
      </w:r>
      <w:proofErr w:type="spellEnd"/>
      <w:r>
        <w:rPr>
          <w:rFonts w:cstheme="minorHAnsi"/>
          <w:bCs/>
          <w:sz w:val="28"/>
          <w:szCs w:val="28"/>
        </w:rPr>
        <w:t>, 27 Agustus 2024</w:t>
      </w:r>
    </w:p>
    <w:p w14:paraId="09490564" w14:textId="7F12AF87" w:rsidR="00061199" w:rsidRDefault="00061199" w:rsidP="00061199">
      <w:pPr>
        <w:spacing w:after="0" w:line="240" w:lineRule="auto"/>
        <w:jc w:val="center"/>
        <w:rPr>
          <w:rFonts w:cstheme="minorHAnsi"/>
          <w:bCs/>
          <w:sz w:val="28"/>
          <w:szCs w:val="28"/>
        </w:rPr>
      </w:pPr>
      <w:proofErr w:type="spellStart"/>
      <w:r>
        <w:rPr>
          <w:rFonts w:cstheme="minorHAnsi"/>
          <w:bCs/>
          <w:sz w:val="28"/>
          <w:szCs w:val="28"/>
        </w:rPr>
        <w:t>Panitra</w:t>
      </w:r>
      <w:proofErr w:type="spellEnd"/>
      <w:r>
        <w:rPr>
          <w:rFonts w:cstheme="minorHAnsi"/>
          <w:bCs/>
          <w:sz w:val="28"/>
          <w:szCs w:val="28"/>
        </w:rPr>
        <w:t xml:space="preserve">, </w:t>
      </w:r>
    </w:p>
    <w:p w14:paraId="06D1B853" w14:textId="77777777" w:rsidR="00061199" w:rsidRDefault="00061199" w:rsidP="00061199">
      <w:pPr>
        <w:spacing w:after="0" w:line="240" w:lineRule="auto"/>
        <w:jc w:val="center"/>
        <w:rPr>
          <w:rFonts w:cstheme="minorHAnsi"/>
          <w:bCs/>
          <w:sz w:val="28"/>
          <w:szCs w:val="28"/>
        </w:rPr>
      </w:pPr>
    </w:p>
    <w:p w14:paraId="26253F39" w14:textId="77777777" w:rsidR="00061199" w:rsidRDefault="00061199" w:rsidP="00061199">
      <w:pPr>
        <w:spacing w:after="0" w:line="240" w:lineRule="auto"/>
        <w:jc w:val="center"/>
        <w:rPr>
          <w:rFonts w:cstheme="minorHAnsi"/>
          <w:bCs/>
          <w:sz w:val="28"/>
          <w:szCs w:val="28"/>
        </w:rPr>
      </w:pPr>
    </w:p>
    <w:p w14:paraId="24CDA309" w14:textId="77777777" w:rsidR="00061199" w:rsidRDefault="00061199" w:rsidP="00061199">
      <w:pPr>
        <w:spacing w:after="0" w:line="240" w:lineRule="auto"/>
        <w:jc w:val="center"/>
        <w:rPr>
          <w:rFonts w:cstheme="minorHAnsi"/>
          <w:bCs/>
          <w:sz w:val="28"/>
          <w:szCs w:val="28"/>
        </w:rPr>
      </w:pPr>
    </w:p>
    <w:p w14:paraId="0EEBA0CA" w14:textId="4B7ECD37" w:rsidR="00061199" w:rsidRDefault="00061199" w:rsidP="00061199">
      <w:pPr>
        <w:spacing w:after="0" w:line="240" w:lineRule="auto"/>
        <w:jc w:val="center"/>
        <w:rPr>
          <w:rFonts w:cstheme="minorHAnsi"/>
          <w:bCs/>
          <w:sz w:val="28"/>
          <w:szCs w:val="28"/>
        </w:rPr>
      </w:pPr>
      <w:proofErr w:type="spellStart"/>
      <w:r>
        <w:rPr>
          <w:rFonts w:cstheme="minorHAnsi"/>
          <w:bCs/>
          <w:sz w:val="28"/>
          <w:szCs w:val="28"/>
        </w:rPr>
        <w:t>Jufri</w:t>
      </w:r>
      <w:proofErr w:type="spellEnd"/>
      <w:r w:rsidR="003912AA">
        <w:rPr>
          <w:rFonts w:cstheme="minorHAnsi"/>
          <w:bCs/>
          <w:sz w:val="28"/>
          <w:szCs w:val="28"/>
        </w:rPr>
        <w:t xml:space="preserve">, </w:t>
      </w:r>
      <w:proofErr w:type="spellStart"/>
      <w:proofErr w:type="gramStart"/>
      <w:r w:rsidR="003912AA">
        <w:rPr>
          <w:rFonts w:cstheme="minorHAnsi"/>
          <w:bCs/>
          <w:sz w:val="28"/>
          <w:szCs w:val="28"/>
        </w:rPr>
        <w:t>S.Hut</w:t>
      </w:r>
      <w:proofErr w:type="spellEnd"/>
      <w:proofErr w:type="gramEnd"/>
      <w:r w:rsidR="003912AA">
        <w:rPr>
          <w:rFonts w:cstheme="minorHAnsi"/>
          <w:bCs/>
          <w:sz w:val="28"/>
          <w:szCs w:val="28"/>
        </w:rPr>
        <w:t>.</w:t>
      </w:r>
    </w:p>
    <w:p w14:paraId="56EC53DD" w14:textId="16459E47" w:rsidR="005E08A8" w:rsidRPr="00810BDE" w:rsidRDefault="005E08A8" w:rsidP="005E08A8">
      <w:pPr>
        <w:spacing w:after="0" w:line="240" w:lineRule="auto"/>
        <w:jc w:val="center"/>
        <w:rPr>
          <w:rFonts w:cstheme="minorHAnsi"/>
          <w:sz w:val="28"/>
          <w:szCs w:val="28"/>
        </w:rPr>
      </w:pPr>
    </w:p>
    <w:sectPr w:rsidR="005E08A8" w:rsidRPr="00810BDE">
      <w:headerReference w:type="even" r:id="rId30"/>
      <w:headerReference w:type="default" r:id="rId31"/>
      <w:footerReference w:type="even" r:id="rId32"/>
      <w:footerReference w:type="default" r:id="rId33"/>
      <w:headerReference w:type="first" r:id="rId34"/>
      <w:footerReference w:type="first" r:id="rId35"/>
      <w:pgSz w:w="11909" w:h="16841"/>
      <w:pgMar w:top="2599" w:right="1454" w:bottom="562" w:left="1440" w:header="41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0C163" w14:textId="77777777" w:rsidR="00910EDA" w:rsidRDefault="00910EDA" w:rsidP="005A54BB">
      <w:pPr>
        <w:spacing w:after="0" w:line="240" w:lineRule="auto"/>
      </w:pPr>
      <w:r>
        <w:separator/>
      </w:r>
    </w:p>
  </w:endnote>
  <w:endnote w:type="continuationSeparator" w:id="0">
    <w:p w14:paraId="51E2A0F1" w14:textId="77777777" w:rsidR="00910EDA" w:rsidRDefault="00910EDA" w:rsidP="005A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A060" w14:textId="77777777" w:rsidR="00FF3B77" w:rsidRDefault="00FF3B77">
    <w:pPr>
      <w:spacing w:after="0"/>
      <w:ind w:left="4824"/>
      <w:jc w:val="center"/>
    </w:pPr>
    <w:r>
      <w:rPr>
        <w:rFonts w:ascii="Courier New" w:eastAsia="Courier New" w:hAnsi="Courier New" w:cs="Courier New"/>
        <w:sz w:val="28"/>
      </w:rPr>
      <w: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7289A" w14:textId="73A4EC6D" w:rsidR="00FF3B77" w:rsidRDefault="00FF3B77">
    <w:pPr>
      <w:tabs>
        <w:tab w:val="center" w:pos="6926"/>
        <w:tab w:val="right" w:pos="9029"/>
      </w:tabs>
      <w:spacing w:after="0"/>
    </w:pPr>
    <w:r>
      <w:tab/>
    </w:r>
    <w:r>
      <w:rPr>
        <w:rFonts w:ascii="Courier New" w:eastAsia="Courier New" w:hAnsi="Courier New" w:cs="Courier New"/>
        <w:sz w:val="28"/>
      </w:rPr>
      <w:tab/>
    </w:r>
    <w:r>
      <w:fldChar w:fldCharType="begin"/>
    </w:r>
    <w:r>
      <w:instrText xml:space="preserve"> PAGE   \* MERGEFORMAT </w:instrText>
    </w:r>
    <w:r>
      <w:fldChar w:fldCharType="separate"/>
    </w:r>
    <w:r w:rsidR="00486E85" w:rsidRPr="00486E85">
      <w:rPr>
        <w:rFonts w:ascii="Times New Roman" w:eastAsia="Times New Roman" w:hAnsi="Times New Roman" w:cs="Times New Roman"/>
        <w:noProof/>
        <w:sz w:val="20"/>
      </w:rPr>
      <w:t>30</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B5C7E" w14:textId="1768DDCE" w:rsidR="00FF3B77" w:rsidRDefault="00FF3B77">
    <w:pPr>
      <w:tabs>
        <w:tab w:val="center" w:pos="6926"/>
        <w:tab w:val="right" w:pos="9029"/>
      </w:tabs>
      <w:spacing w:after="0"/>
    </w:pPr>
    <w:r>
      <w:tab/>
    </w:r>
    <w:r>
      <w:rPr>
        <w:rFonts w:ascii="Courier New" w:eastAsia="Courier New" w:hAnsi="Courier New" w:cs="Courier New"/>
        <w:sz w:val="28"/>
      </w:rPr>
      <w:tab/>
    </w:r>
    <w:r>
      <w:fldChar w:fldCharType="begin"/>
    </w:r>
    <w:r>
      <w:instrText xml:space="preserve"> PAGE   \* MERGEFORMAT </w:instrText>
    </w:r>
    <w:r>
      <w:fldChar w:fldCharType="separate"/>
    </w:r>
    <w:r w:rsidR="00374A65" w:rsidRPr="00374A65">
      <w:rPr>
        <w:rFonts w:ascii="Times New Roman" w:eastAsia="Times New Roman" w:hAnsi="Times New Roman" w:cs="Times New Roman"/>
        <w:noProof/>
      </w:rPr>
      <w:t>25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975FB" w14:textId="77777777" w:rsidR="00FF3B77" w:rsidRDefault="00FF3B77">
    <w:pPr>
      <w:tabs>
        <w:tab w:val="center" w:pos="6926"/>
        <w:tab w:val="right" w:pos="9014"/>
      </w:tabs>
      <w:spacing w:after="0"/>
    </w:pPr>
    <w:r>
      <w:tab/>
    </w:r>
    <w:r>
      <w:rPr>
        <w:rFonts w:ascii="Courier New" w:eastAsia="Courier New" w:hAnsi="Courier New" w:cs="Courier New"/>
        <w:sz w:val="28"/>
      </w:rPr>
      <w:t>o</w:t>
    </w:r>
    <w:r>
      <w:rPr>
        <w:rFonts w:ascii="Courier New" w:eastAsia="Courier New" w:hAnsi="Courier New" w:cs="Courier New"/>
        <w:sz w:val="28"/>
      </w:rPr>
      <w:tab/>
    </w:r>
    <w:r>
      <w:rPr>
        <w:rFonts w:ascii="Times New Roman" w:eastAsia="Times New Roman" w:hAnsi="Times New Roman" w:cs="Times New Roman"/>
        <w:sz w:val="20"/>
      </w:rPr>
      <w:t>-</w:t>
    </w:r>
    <w:r>
      <w:fldChar w:fldCharType="begin"/>
    </w:r>
    <w:r>
      <w:instrText xml:space="preserve"> PAGE   \* MERGEFORMAT </w:instrText>
    </w:r>
    <w:r>
      <w:fldChar w:fldCharType="separate"/>
    </w:r>
    <w:r>
      <w:rPr>
        <w:rFonts w:ascii="Times New Roman" w:eastAsia="Times New Roman" w:hAnsi="Times New Roman" w:cs="Times New Roman"/>
        <w:sz w:val="20"/>
      </w:rPr>
      <w:t>1</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621818"/>
      <w:docPartObj>
        <w:docPartGallery w:val="Page Numbers (Bottom of Page)"/>
        <w:docPartUnique/>
      </w:docPartObj>
    </w:sdtPr>
    <w:sdtEndPr>
      <w:rPr>
        <w:noProof/>
      </w:rPr>
    </w:sdtEndPr>
    <w:sdtContent>
      <w:p w14:paraId="29AD47A5" w14:textId="6D01ED2B" w:rsidR="00FF3B77" w:rsidRDefault="00FF3B77">
        <w:pPr>
          <w:pStyle w:val="Footer"/>
          <w:jc w:val="right"/>
        </w:pPr>
        <w:r>
          <w:fldChar w:fldCharType="begin"/>
        </w:r>
        <w:r>
          <w:instrText xml:space="preserve"> PAGE   \* MERGEFORMAT </w:instrText>
        </w:r>
        <w:r>
          <w:fldChar w:fldCharType="separate"/>
        </w:r>
        <w:r w:rsidR="00486E85">
          <w:rPr>
            <w:noProof/>
          </w:rPr>
          <w:t>36</w:t>
        </w:r>
        <w:r>
          <w:rPr>
            <w:noProof/>
          </w:rPr>
          <w:fldChar w:fldCharType="end"/>
        </w:r>
      </w:p>
    </w:sdtContent>
  </w:sdt>
  <w:p w14:paraId="154E63EB" w14:textId="21E357D5" w:rsidR="00FF3B77" w:rsidRDefault="00FF3B77">
    <w:pPr>
      <w:tabs>
        <w:tab w:val="center" w:pos="6926"/>
        <w:tab w:val="right" w:pos="9014"/>
      </w:tabs>
      <w:spacing w:after="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4F04A" w14:textId="77777777" w:rsidR="00FF3B77" w:rsidRDefault="00FF3B77">
    <w:pPr>
      <w:tabs>
        <w:tab w:val="center" w:pos="6926"/>
        <w:tab w:val="right" w:pos="9014"/>
      </w:tabs>
      <w:spacing w:after="0"/>
    </w:pPr>
    <w:r>
      <w:tab/>
    </w:r>
    <w:r>
      <w:rPr>
        <w:rFonts w:ascii="Courier New" w:eastAsia="Courier New" w:hAnsi="Courier New" w:cs="Courier New"/>
        <w:sz w:val="28"/>
      </w:rPr>
      <w:t>o</w:t>
    </w:r>
    <w:r>
      <w:rPr>
        <w:rFonts w:ascii="Courier New" w:eastAsia="Courier New" w:hAnsi="Courier New" w:cs="Courier New"/>
        <w:sz w:val="28"/>
      </w:rPr>
      <w:tab/>
    </w:r>
    <w:r>
      <w:rPr>
        <w:rFonts w:ascii="Times New Roman" w:eastAsia="Times New Roman" w:hAnsi="Times New Roman" w:cs="Times New Roman"/>
        <w:sz w:val="20"/>
      </w:rPr>
      <w:t>-</w:t>
    </w:r>
    <w:r>
      <w:fldChar w:fldCharType="begin"/>
    </w:r>
    <w:r>
      <w:instrText xml:space="preserve"> PAGE   \* MERGEFORMAT </w:instrText>
    </w:r>
    <w:r>
      <w:fldChar w:fldCharType="separate"/>
    </w:r>
    <w:r>
      <w:rPr>
        <w:rFonts w:ascii="Times New Roman" w:eastAsia="Times New Roman" w:hAnsi="Times New Roman" w:cs="Times New Roman"/>
        <w:sz w:val="20"/>
      </w:rPr>
      <w:t>1</w:t>
    </w:r>
    <w:r>
      <w:rP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1BFD2" w14:textId="77777777" w:rsidR="00FF3B77" w:rsidRDefault="00FF3B7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7CF35" w14:textId="32FE1BAE" w:rsidR="00FF3B77" w:rsidRDefault="000D06E3" w:rsidP="00E51B3F">
    <w:pPr>
      <w:jc w:val="right"/>
    </w:pPr>
    <w:r>
      <w:t>38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FC6A" w14:textId="6214FEF4" w:rsidR="00FF3B77" w:rsidRDefault="000D06E3" w:rsidP="00E51B3F">
    <w:pPr>
      <w:spacing w:after="0"/>
      <w:ind w:left="4838"/>
      <w:jc w:val="right"/>
    </w:pPr>
    <w:r>
      <w:t>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72076" w14:textId="77777777" w:rsidR="00910EDA" w:rsidRDefault="00910EDA" w:rsidP="005A54BB">
      <w:pPr>
        <w:spacing w:after="0" w:line="240" w:lineRule="auto"/>
      </w:pPr>
      <w:r>
        <w:separator/>
      </w:r>
    </w:p>
  </w:footnote>
  <w:footnote w:type="continuationSeparator" w:id="0">
    <w:p w14:paraId="6C436F22" w14:textId="77777777" w:rsidR="00910EDA" w:rsidRDefault="00910EDA" w:rsidP="005A5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760" w:tblpY="430"/>
      <w:tblOverlap w:val="never"/>
      <w:tblW w:w="3123" w:type="dxa"/>
      <w:tblInd w:w="0" w:type="dxa"/>
      <w:tblCellMar>
        <w:left w:w="115" w:type="dxa"/>
        <w:right w:w="115" w:type="dxa"/>
      </w:tblCellMar>
      <w:tblLook w:val="04A0" w:firstRow="1" w:lastRow="0" w:firstColumn="1" w:lastColumn="0" w:noHBand="0" w:noVBand="1"/>
    </w:tblPr>
    <w:tblGrid>
      <w:gridCol w:w="3123"/>
    </w:tblGrid>
    <w:tr w:rsidR="00FF3B77" w14:paraId="5F17FB2F" w14:textId="77777777">
      <w:trPr>
        <w:trHeight w:val="767"/>
      </w:trPr>
      <w:tc>
        <w:tcPr>
          <w:tcW w:w="3123" w:type="dxa"/>
          <w:tcBorders>
            <w:top w:val="single" w:sz="17" w:space="0" w:color="000000"/>
            <w:left w:val="single" w:sz="17" w:space="0" w:color="000000"/>
            <w:bottom w:val="single" w:sz="17" w:space="0" w:color="000000"/>
            <w:right w:val="single" w:sz="17" w:space="0" w:color="000000"/>
          </w:tcBorders>
          <w:vAlign w:val="center"/>
        </w:tcPr>
        <w:p w14:paraId="092EAFB9" w14:textId="77777777" w:rsidR="00FF3B77" w:rsidRDefault="00FF3B77">
          <w:pPr>
            <w:spacing w:line="259" w:lineRule="auto"/>
            <w:ind w:right="23"/>
            <w:jc w:val="center"/>
          </w:pPr>
          <w:r>
            <w:rPr>
              <w:sz w:val="42"/>
            </w:rPr>
            <w:t>SALINAN</w:t>
          </w:r>
        </w:p>
      </w:tc>
    </w:tr>
  </w:tbl>
  <w:p w14:paraId="360C3602" w14:textId="77777777" w:rsidR="00FF3B77" w:rsidRDefault="00FF3B77">
    <w:pPr>
      <w:spacing w:after="0"/>
      <w:ind w:left="-1440" w:right="104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760" w:tblpY="430"/>
      <w:tblOverlap w:val="never"/>
      <w:tblW w:w="3123" w:type="dxa"/>
      <w:tblInd w:w="0" w:type="dxa"/>
      <w:tblCellMar>
        <w:left w:w="115" w:type="dxa"/>
        <w:right w:w="115" w:type="dxa"/>
      </w:tblCellMar>
      <w:tblLook w:val="04A0" w:firstRow="1" w:lastRow="0" w:firstColumn="1" w:lastColumn="0" w:noHBand="0" w:noVBand="1"/>
    </w:tblPr>
    <w:tblGrid>
      <w:gridCol w:w="3123"/>
    </w:tblGrid>
    <w:tr w:rsidR="00FF3B77" w14:paraId="1278FB6F" w14:textId="77777777">
      <w:trPr>
        <w:trHeight w:val="767"/>
      </w:trPr>
      <w:tc>
        <w:tcPr>
          <w:tcW w:w="3123" w:type="dxa"/>
          <w:tcBorders>
            <w:top w:val="single" w:sz="17" w:space="0" w:color="000000"/>
            <w:left w:val="single" w:sz="17" w:space="0" w:color="000000"/>
            <w:bottom w:val="single" w:sz="17" w:space="0" w:color="000000"/>
            <w:right w:val="single" w:sz="17" w:space="0" w:color="000000"/>
          </w:tcBorders>
          <w:vAlign w:val="center"/>
        </w:tcPr>
        <w:p w14:paraId="1CC025DB" w14:textId="3E8629CE" w:rsidR="00FF3B77" w:rsidRDefault="00FF3B77">
          <w:pPr>
            <w:spacing w:line="259" w:lineRule="auto"/>
            <w:ind w:right="23"/>
            <w:jc w:val="center"/>
          </w:pPr>
          <w:r>
            <w:rPr>
              <w:sz w:val="42"/>
            </w:rPr>
            <w:t>A</w:t>
          </w:r>
          <w:r w:rsidR="00B808FB">
            <w:rPr>
              <w:sz w:val="42"/>
            </w:rPr>
            <w:t>S</w:t>
          </w:r>
          <w:r>
            <w:rPr>
              <w:sz w:val="42"/>
            </w:rPr>
            <w:t>LI</w:t>
          </w:r>
        </w:p>
      </w:tc>
    </w:tr>
  </w:tbl>
  <w:p w14:paraId="46527FA1" w14:textId="77777777" w:rsidR="00FF3B77" w:rsidRDefault="00FF3B77">
    <w:pPr>
      <w:spacing w:after="0"/>
      <w:ind w:left="-1440" w:right="1046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760" w:tblpY="430"/>
      <w:tblOverlap w:val="never"/>
      <w:tblW w:w="3123" w:type="dxa"/>
      <w:tblInd w:w="0" w:type="dxa"/>
      <w:tblCellMar>
        <w:left w:w="115" w:type="dxa"/>
        <w:right w:w="115" w:type="dxa"/>
      </w:tblCellMar>
      <w:tblLook w:val="04A0" w:firstRow="1" w:lastRow="0" w:firstColumn="1" w:lastColumn="0" w:noHBand="0" w:noVBand="1"/>
    </w:tblPr>
    <w:tblGrid>
      <w:gridCol w:w="3123"/>
    </w:tblGrid>
    <w:tr w:rsidR="00FF3B77" w14:paraId="15F6B988" w14:textId="77777777">
      <w:trPr>
        <w:trHeight w:val="767"/>
      </w:trPr>
      <w:tc>
        <w:tcPr>
          <w:tcW w:w="3123" w:type="dxa"/>
          <w:tcBorders>
            <w:top w:val="single" w:sz="17" w:space="0" w:color="000000"/>
            <w:left w:val="single" w:sz="17" w:space="0" w:color="000000"/>
            <w:bottom w:val="single" w:sz="17" w:space="0" w:color="000000"/>
            <w:right w:val="single" w:sz="17" w:space="0" w:color="000000"/>
          </w:tcBorders>
          <w:vAlign w:val="center"/>
        </w:tcPr>
        <w:p w14:paraId="43B1C59C" w14:textId="77648CCE" w:rsidR="00FF3B77" w:rsidRDefault="00FF3B77">
          <w:pPr>
            <w:spacing w:line="259" w:lineRule="auto"/>
            <w:ind w:right="23"/>
            <w:jc w:val="center"/>
          </w:pPr>
          <w:r>
            <w:rPr>
              <w:sz w:val="42"/>
            </w:rPr>
            <w:t>A</w:t>
          </w:r>
          <w:r w:rsidR="00B808FB">
            <w:rPr>
              <w:sz w:val="42"/>
            </w:rPr>
            <w:t>S</w:t>
          </w:r>
          <w:r>
            <w:rPr>
              <w:sz w:val="42"/>
            </w:rPr>
            <w:t>LI</w:t>
          </w:r>
        </w:p>
      </w:tc>
    </w:tr>
  </w:tbl>
  <w:p w14:paraId="3538514D" w14:textId="77777777" w:rsidR="00FF3B77" w:rsidRDefault="00FF3B77">
    <w:pPr>
      <w:spacing w:after="0"/>
      <w:ind w:left="-1440" w:right="1046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760" w:tblpY="430"/>
      <w:tblOverlap w:val="never"/>
      <w:tblW w:w="3123" w:type="dxa"/>
      <w:tblInd w:w="0" w:type="dxa"/>
      <w:tblCellMar>
        <w:left w:w="115" w:type="dxa"/>
        <w:right w:w="115" w:type="dxa"/>
      </w:tblCellMar>
      <w:tblLook w:val="04A0" w:firstRow="1" w:lastRow="0" w:firstColumn="1" w:lastColumn="0" w:noHBand="0" w:noVBand="1"/>
    </w:tblPr>
    <w:tblGrid>
      <w:gridCol w:w="3123"/>
    </w:tblGrid>
    <w:tr w:rsidR="00FF3B77" w14:paraId="11E232F9" w14:textId="77777777">
      <w:trPr>
        <w:trHeight w:val="767"/>
      </w:trPr>
      <w:tc>
        <w:tcPr>
          <w:tcW w:w="3123" w:type="dxa"/>
          <w:tcBorders>
            <w:top w:val="single" w:sz="17" w:space="0" w:color="000000"/>
            <w:left w:val="single" w:sz="17" w:space="0" w:color="000000"/>
            <w:bottom w:val="single" w:sz="17" w:space="0" w:color="000000"/>
            <w:right w:val="single" w:sz="17" w:space="0" w:color="000000"/>
          </w:tcBorders>
          <w:vAlign w:val="center"/>
        </w:tcPr>
        <w:p w14:paraId="2675D7BD" w14:textId="77777777" w:rsidR="00FF3B77" w:rsidRDefault="00FF3B77">
          <w:pPr>
            <w:spacing w:line="259" w:lineRule="auto"/>
            <w:ind w:right="23"/>
            <w:jc w:val="center"/>
          </w:pPr>
          <w:r>
            <w:rPr>
              <w:sz w:val="42"/>
            </w:rPr>
            <w:t>SALINAN</w:t>
          </w:r>
        </w:p>
      </w:tc>
    </w:tr>
  </w:tbl>
  <w:p w14:paraId="2DCA2E9C" w14:textId="77777777" w:rsidR="00FF3B77" w:rsidRDefault="00FF3B77">
    <w:pPr>
      <w:spacing w:after="0"/>
      <w:ind w:left="-1440" w:right="1045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760" w:tblpY="430"/>
      <w:tblOverlap w:val="never"/>
      <w:tblW w:w="3123" w:type="dxa"/>
      <w:tblInd w:w="0" w:type="dxa"/>
      <w:tblCellMar>
        <w:left w:w="115" w:type="dxa"/>
        <w:right w:w="115" w:type="dxa"/>
      </w:tblCellMar>
      <w:tblLook w:val="04A0" w:firstRow="1" w:lastRow="0" w:firstColumn="1" w:lastColumn="0" w:noHBand="0" w:noVBand="1"/>
    </w:tblPr>
    <w:tblGrid>
      <w:gridCol w:w="3123"/>
    </w:tblGrid>
    <w:tr w:rsidR="00FF3B77" w14:paraId="5CAEAB17" w14:textId="77777777">
      <w:trPr>
        <w:trHeight w:val="767"/>
      </w:trPr>
      <w:tc>
        <w:tcPr>
          <w:tcW w:w="3123" w:type="dxa"/>
          <w:tcBorders>
            <w:top w:val="single" w:sz="17" w:space="0" w:color="000000"/>
            <w:left w:val="single" w:sz="17" w:space="0" w:color="000000"/>
            <w:bottom w:val="single" w:sz="17" w:space="0" w:color="000000"/>
            <w:right w:val="single" w:sz="17" w:space="0" w:color="000000"/>
          </w:tcBorders>
          <w:vAlign w:val="center"/>
        </w:tcPr>
        <w:p w14:paraId="5E46C98A" w14:textId="5E3DE986" w:rsidR="00FF3B77" w:rsidRDefault="00FF3B77">
          <w:pPr>
            <w:spacing w:line="259" w:lineRule="auto"/>
            <w:ind w:right="23"/>
            <w:jc w:val="center"/>
          </w:pPr>
          <w:r>
            <w:rPr>
              <w:sz w:val="42"/>
            </w:rPr>
            <w:t>A</w:t>
          </w:r>
          <w:r w:rsidR="00B808FB">
            <w:rPr>
              <w:sz w:val="42"/>
            </w:rPr>
            <w:t>S</w:t>
          </w:r>
          <w:r>
            <w:rPr>
              <w:sz w:val="42"/>
            </w:rPr>
            <w:t>LI</w:t>
          </w:r>
        </w:p>
      </w:tc>
    </w:tr>
  </w:tbl>
  <w:p w14:paraId="33E68A24" w14:textId="77777777" w:rsidR="00FF3B77" w:rsidRDefault="00FF3B77">
    <w:pPr>
      <w:spacing w:after="0"/>
      <w:ind w:left="-1440" w:right="1045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760" w:tblpY="430"/>
      <w:tblOverlap w:val="never"/>
      <w:tblW w:w="3123" w:type="dxa"/>
      <w:tblInd w:w="0" w:type="dxa"/>
      <w:tblCellMar>
        <w:left w:w="115" w:type="dxa"/>
        <w:right w:w="115" w:type="dxa"/>
      </w:tblCellMar>
      <w:tblLook w:val="04A0" w:firstRow="1" w:lastRow="0" w:firstColumn="1" w:lastColumn="0" w:noHBand="0" w:noVBand="1"/>
    </w:tblPr>
    <w:tblGrid>
      <w:gridCol w:w="3123"/>
    </w:tblGrid>
    <w:tr w:rsidR="00FF3B77" w14:paraId="6A355FE6" w14:textId="77777777">
      <w:trPr>
        <w:trHeight w:val="767"/>
      </w:trPr>
      <w:tc>
        <w:tcPr>
          <w:tcW w:w="3123" w:type="dxa"/>
          <w:tcBorders>
            <w:top w:val="single" w:sz="17" w:space="0" w:color="000000"/>
            <w:left w:val="single" w:sz="17" w:space="0" w:color="000000"/>
            <w:bottom w:val="single" w:sz="17" w:space="0" w:color="000000"/>
            <w:right w:val="single" w:sz="17" w:space="0" w:color="000000"/>
          </w:tcBorders>
          <w:vAlign w:val="center"/>
        </w:tcPr>
        <w:p w14:paraId="0DE01FEC" w14:textId="77777777" w:rsidR="00FF3B77" w:rsidRDefault="00FF3B77">
          <w:pPr>
            <w:spacing w:line="259" w:lineRule="auto"/>
            <w:ind w:right="23"/>
            <w:jc w:val="center"/>
          </w:pPr>
          <w:r>
            <w:rPr>
              <w:sz w:val="42"/>
            </w:rPr>
            <w:t>SALINAN</w:t>
          </w:r>
        </w:p>
      </w:tc>
    </w:tr>
  </w:tbl>
  <w:p w14:paraId="1CACD91E" w14:textId="77777777" w:rsidR="00FF3B77" w:rsidRDefault="00FF3B77">
    <w:pPr>
      <w:spacing w:after="0"/>
      <w:ind w:left="-1440" w:right="1045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760" w:tblpY="430"/>
      <w:tblOverlap w:val="never"/>
      <w:tblW w:w="3123" w:type="dxa"/>
      <w:tblInd w:w="0" w:type="dxa"/>
      <w:tblCellMar>
        <w:left w:w="115" w:type="dxa"/>
        <w:right w:w="115" w:type="dxa"/>
      </w:tblCellMar>
      <w:tblLook w:val="04A0" w:firstRow="1" w:lastRow="0" w:firstColumn="1" w:lastColumn="0" w:noHBand="0" w:noVBand="1"/>
    </w:tblPr>
    <w:tblGrid>
      <w:gridCol w:w="3123"/>
    </w:tblGrid>
    <w:tr w:rsidR="00FF3B77" w14:paraId="2827399E" w14:textId="77777777">
      <w:trPr>
        <w:trHeight w:val="767"/>
      </w:trPr>
      <w:tc>
        <w:tcPr>
          <w:tcW w:w="3123" w:type="dxa"/>
          <w:tcBorders>
            <w:top w:val="single" w:sz="17" w:space="0" w:color="000000"/>
            <w:left w:val="single" w:sz="17" w:space="0" w:color="000000"/>
            <w:bottom w:val="single" w:sz="17" w:space="0" w:color="000000"/>
            <w:right w:val="single" w:sz="17" w:space="0" w:color="000000"/>
          </w:tcBorders>
          <w:vAlign w:val="center"/>
        </w:tcPr>
        <w:p w14:paraId="6B975866" w14:textId="77777777" w:rsidR="00FF3B77" w:rsidRDefault="00FF3B77">
          <w:pPr>
            <w:spacing w:line="259" w:lineRule="auto"/>
            <w:ind w:right="23"/>
            <w:jc w:val="center"/>
          </w:pPr>
          <w:r>
            <w:rPr>
              <w:sz w:val="42"/>
            </w:rPr>
            <w:t>SALINAN</w:t>
          </w:r>
        </w:p>
      </w:tc>
    </w:tr>
  </w:tbl>
  <w:p w14:paraId="03DA1FEB" w14:textId="77777777" w:rsidR="00FF3B77" w:rsidRDefault="00FF3B77">
    <w:pPr>
      <w:spacing w:after="0"/>
      <w:ind w:left="-1440" w:right="1045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760" w:tblpY="430"/>
      <w:tblOverlap w:val="never"/>
      <w:tblW w:w="3123" w:type="dxa"/>
      <w:tblInd w:w="0" w:type="dxa"/>
      <w:tblCellMar>
        <w:left w:w="115" w:type="dxa"/>
        <w:right w:w="115" w:type="dxa"/>
      </w:tblCellMar>
      <w:tblLook w:val="04A0" w:firstRow="1" w:lastRow="0" w:firstColumn="1" w:lastColumn="0" w:noHBand="0" w:noVBand="1"/>
    </w:tblPr>
    <w:tblGrid>
      <w:gridCol w:w="3123"/>
    </w:tblGrid>
    <w:tr w:rsidR="00FF3B77" w:rsidRPr="002A14C6" w14:paraId="0C18A426" w14:textId="77777777">
      <w:trPr>
        <w:trHeight w:val="767"/>
      </w:trPr>
      <w:tc>
        <w:tcPr>
          <w:tcW w:w="3123" w:type="dxa"/>
          <w:tcBorders>
            <w:top w:val="single" w:sz="17" w:space="0" w:color="000000"/>
            <w:left w:val="single" w:sz="17" w:space="0" w:color="000000"/>
            <w:bottom w:val="single" w:sz="17" w:space="0" w:color="000000"/>
            <w:right w:val="single" w:sz="17" w:space="0" w:color="000000"/>
          </w:tcBorders>
          <w:vAlign w:val="center"/>
        </w:tcPr>
        <w:p w14:paraId="49318719" w14:textId="2A1BC55B" w:rsidR="00FF3B77" w:rsidRPr="002A14C6" w:rsidRDefault="002A14C6">
          <w:pPr>
            <w:spacing w:line="259" w:lineRule="auto"/>
            <w:ind w:right="23"/>
            <w:jc w:val="center"/>
            <w:rPr>
              <w:b/>
              <w:bCs/>
              <w:sz w:val="48"/>
              <w:szCs w:val="48"/>
            </w:rPr>
          </w:pPr>
          <w:r w:rsidRPr="002A14C6">
            <w:rPr>
              <w:b/>
              <w:bCs/>
              <w:sz w:val="48"/>
              <w:szCs w:val="48"/>
            </w:rPr>
            <w:t>ASLI</w:t>
          </w:r>
        </w:p>
      </w:tc>
    </w:tr>
  </w:tbl>
  <w:p w14:paraId="285E0605" w14:textId="77777777" w:rsidR="00FF3B77" w:rsidRPr="002A14C6" w:rsidRDefault="00FF3B77">
    <w:pPr>
      <w:spacing w:after="0"/>
      <w:ind w:left="-1440" w:right="10454"/>
      <w:rPr>
        <w:b/>
        <w:bCs/>
        <w:sz w:val="48"/>
        <w:szCs w:val="4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760" w:tblpY="430"/>
      <w:tblOverlap w:val="never"/>
      <w:tblW w:w="3123" w:type="dxa"/>
      <w:tblInd w:w="0" w:type="dxa"/>
      <w:tblCellMar>
        <w:left w:w="115" w:type="dxa"/>
        <w:right w:w="115" w:type="dxa"/>
      </w:tblCellMar>
      <w:tblLook w:val="04A0" w:firstRow="1" w:lastRow="0" w:firstColumn="1" w:lastColumn="0" w:noHBand="0" w:noVBand="1"/>
    </w:tblPr>
    <w:tblGrid>
      <w:gridCol w:w="3123"/>
    </w:tblGrid>
    <w:tr w:rsidR="00FF3B77" w14:paraId="2DFBAD3E" w14:textId="77777777">
      <w:trPr>
        <w:trHeight w:val="767"/>
      </w:trPr>
      <w:tc>
        <w:tcPr>
          <w:tcW w:w="3123" w:type="dxa"/>
          <w:tcBorders>
            <w:top w:val="single" w:sz="17" w:space="0" w:color="000000"/>
            <w:left w:val="single" w:sz="17" w:space="0" w:color="000000"/>
            <w:bottom w:val="single" w:sz="17" w:space="0" w:color="000000"/>
            <w:right w:val="single" w:sz="17" w:space="0" w:color="000000"/>
          </w:tcBorders>
          <w:vAlign w:val="center"/>
        </w:tcPr>
        <w:p w14:paraId="15BA7A8A" w14:textId="1ABCC244" w:rsidR="00FF3B77" w:rsidRDefault="00FF3B77">
          <w:pPr>
            <w:spacing w:line="259" w:lineRule="auto"/>
            <w:ind w:right="23"/>
            <w:jc w:val="center"/>
          </w:pPr>
          <w:r>
            <w:rPr>
              <w:sz w:val="42"/>
            </w:rPr>
            <w:t>A</w:t>
          </w:r>
          <w:r w:rsidR="008D7CEC">
            <w:rPr>
              <w:sz w:val="42"/>
            </w:rPr>
            <w:t>S</w:t>
          </w:r>
          <w:r>
            <w:rPr>
              <w:sz w:val="42"/>
            </w:rPr>
            <w:t>LI</w:t>
          </w:r>
        </w:p>
      </w:tc>
    </w:tr>
  </w:tbl>
  <w:p w14:paraId="2B31E457" w14:textId="77777777" w:rsidR="00FF3B77" w:rsidRDefault="00FF3B77">
    <w:pPr>
      <w:spacing w:after="0"/>
      <w:ind w:left="-1440" w:right="1045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6" style="width:6.6pt;height:3pt" coordsize="" o:spt="100" o:bullet="t" adj="0,,0" path="" stroked="f">
        <v:stroke joinstyle="miter"/>
        <v:imagedata r:id="rId1" o:title="image152"/>
        <v:formulas/>
        <v:path o:connecttype="segments"/>
      </v:shape>
    </w:pict>
  </w:numPicBullet>
  <w:abstractNum w:abstractNumId="0" w15:restartNumberingAfterBreak="0">
    <w:nsid w:val="007A6EE3"/>
    <w:multiLevelType w:val="hybridMultilevel"/>
    <w:tmpl w:val="ACAA75B2"/>
    <w:lvl w:ilvl="0" w:tplc="980ED81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9A4D2F0">
      <w:start w:val="1"/>
      <w:numFmt w:val="lowerLetter"/>
      <w:lvlText w:val="%2"/>
      <w:lvlJc w:val="left"/>
      <w:pPr>
        <w:ind w:left="5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E88B686">
      <w:start w:val="1"/>
      <w:numFmt w:val="lowerLetter"/>
      <w:lvlRestart w:val="0"/>
      <w:lvlText w:val="%3."/>
      <w:lvlJc w:val="left"/>
      <w:pPr>
        <w:ind w:left="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AF0425A">
      <w:start w:val="1"/>
      <w:numFmt w:val="decimal"/>
      <w:lvlText w:val="%4"/>
      <w:lvlJc w:val="left"/>
      <w:pPr>
        <w:ind w:left="15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60EEB2">
      <w:start w:val="1"/>
      <w:numFmt w:val="lowerLetter"/>
      <w:lvlText w:val="%5"/>
      <w:lvlJc w:val="left"/>
      <w:pPr>
        <w:ind w:left="22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F9EF300">
      <w:start w:val="1"/>
      <w:numFmt w:val="lowerRoman"/>
      <w:lvlText w:val="%6"/>
      <w:lvlJc w:val="left"/>
      <w:pPr>
        <w:ind w:left="29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0969A32">
      <w:start w:val="1"/>
      <w:numFmt w:val="decimal"/>
      <w:lvlText w:val="%7"/>
      <w:lvlJc w:val="left"/>
      <w:pPr>
        <w:ind w:left="3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564B848">
      <w:start w:val="1"/>
      <w:numFmt w:val="lowerLetter"/>
      <w:lvlText w:val="%8"/>
      <w:lvlJc w:val="left"/>
      <w:pPr>
        <w:ind w:left="4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AFA13DE">
      <w:start w:val="1"/>
      <w:numFmt w:val="lowerRoman"/>
      <w:lvlText w:val="%9"/>
      <w:lvlJc w:val="left"/>
      <w:pPr>
        <w:ind w:left="5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4D343CC"/>
    <w:multiLevelType w:val="hybridMultilevel"/>
    <w:tmpl w:val="5736043C"/>
    <w:lvl w:ilvl="0" w:tplc="BC76B2FA">
      <w:start w:val="1"/>
      <w:numFmt w:val="decimal"/>
      <w:lvlText w:val="%1."/>
      <w:lvlJc w:val="left"/>
      <w:pPr>
        <w:ind w:left="1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41B10">
      <w:start w:val="1"/>
      <w:numFmt w:val="lowerLetter"/>
      <w:lvlText w:val="%2"/>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C62722">
      <w:start w:val="1"/>
      <w:numFmt w:val="lowerRoman"/>
      <w:lvlText w:val="%3"/>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08A29E">
      <w:start w:val="1"/>
      <w:numFmt w:val="decimal"/>
      <w:lvlText w:val="%4"/>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D04EEE">
      <w:start w:val="1"/>
      <w:numFmt w:val="lowerLetter"/>
      <w:lvlText w:val="%5"/>
      <w:lvlJc w:val="left"/>
      <w:pPr>
        <w:ind w:left="3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EE72B8">
      <w:start w:val="1"/>
      <w:numFmt w:val="lowerRoman"/>
      <w:lvlText w:val="%6"/>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9C3BC0">
      <w:start w:val="1"/>
      <w:numFmt w:val="decimal"/>
      <w:lvlText w:val="%7"/>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18ABE6">
      <w:start w:val="1"/>
      <w:numFmt w:val="lowerLetter"/>
      <w:lvlText w:val="%8"/>
      <w:lvlJc w:val="left"/>
      <w:pPr>
        <w:ind w:left="6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F63EDA">
      <w:start w:val="1"/>
      <w:numFmt w:val="lowerRoman"/>
      <w:lvlText w:val="%9"/>
      <w:lvlJc w:val="left"/>
      <w:pPr>
        <w:ind w:left="6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856409"/>
    <w:multiLevelType w:val="hybridMultilevel"/>
    <w:tmpl w:val="F9C45916"/>
    <w:lvl w:ilvl="0" w:tplc="181EAD5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52452A">
      <w:start w:val="1"/>
      <w:numFmt w:val="lowerLetter"/>
      <w:lvlText w:val="%2"/>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02C96">
      <w:start w:val="9"/>
      <w:numFmt w:val="lowerLetter"/>
      <w:lvlRestart w:val="0"/>
      <w:lvlText w:val="%3."/>
      <w:lvlJc w:val="left"/>
      <w:pPr>
        <w:ind w:left="1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E07660">
      <w:start w:val="1"/>
      <w:numFmt w:val="decimal"/>
      <w:lvlText w:val="%4"/>
      <w:lvlJc w:val="left"/>
      <w:pPr>
        <w:ind w:left="2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981806">
      <w:start w:val="1"/>
      <w:numFmt w:val="lowerLetter"/>
      <w:lvlText w:val="%5"/>
      <w:lvlJc w:val="left"/>
      <w:pPr>
        <w:ind w:left="3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DE2574">
      <w:start w:val="1"/>
      <w:numFmt w:val="lowerRoman"/>
      <w:lvlText w:val="%6"/>
      <w:lvlJc w:val="left"/>
      <w:pPr>
        <w:ind w:left="3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AC0F0">
      <w:start w:val="1"/>
      <w:numFmt w:val="decimal"/>
      <w:lvlText w:val="%7"/>
      <w:lvlJc w:val="left"/>
      <w:pPr>
        <w:ind w:left="4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4EC736">
      <w:start w:val="1"/>
      <w:numFmt w:val="lowerLetter"/>
      <w:lvlText w:val="%8"/>
      <w:lvlJc w:val="left"/>
      <w:pPr>
        <w:ind w:left="5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6CCBA0">
      <w:start w:val="1"/>
      <w:numFmt w:val="lowerRoman"/>
      <w:lvlText w:val="%9"/>
      <w:lvlJc w:val="left"/>
      <w:pPr>
        <w:ind w:left="5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7004E1"/>
    <w:multiLevelType w:val="hybridMultilevel"/>
    <w:tmpl w:val="99FAB5BE"/>
    <w:lvl w:ilvl="0" w:tplc="B0EA9A14">
      <w:start w:val="1"/>
      <w:numFmt w:val="bullet"/>
      <w:lvlText w:val="-"/>
      <w:lvlJc w:val="left"/>
      <w:pPr>
        <w:ind w:left="1454" w:hanging="360"/>
      </w:pPr>
      <w:rPr>
        <w:rFonts w:ascii="Bookman Old Style" w:eastAsiaTheme="minorHAnsi" w:hAnsi="Bookman Old Style" w:cstheme="minorBidi" w:hint="default"/>
      </w:rPr>
    </w:lvl>
    <w:lvl w:ilvl="1" w:tplc="38090003" w:tentative="1">
      <w:start w:val="1"/>
      <w:numFmt w:val="bullet"/>
      <w:lvlText w:val="o"/>
      <w:lvlJc w:val="left"/>
      <w:pPr>
        <w:ind w:left="2174" w:hanging="360"/>
      </w:pPr>
      <w:rPr>
        <w:rFonts w:ascii="Courier New" w:hAnsi="Courier New" w:cs="Courier New" w:hint="default"/>
      </w:rPr>
    </w:lvl>
    <w:lvl w:ilvl="2" w:tplc="38090005" w:tentative="1">
      <w:start w:val="1"/>
      <w:numFmt w:val="bullet"/>
      <w:lvlText w:val=""/>
      <w:lvlJc w:val="left"/>
      <w:pPr>
        <w:ind w:left="2894" w:hanging="360"/>
      </w:pPr>
      <w:rPr>
        <w:rFonts w:ascii="Wingdings" w:hAnsi="Wingdings" w:hint="default"/>
      </w:rPr>
    </w:lvl>
    <w:lvl w:ilvl="3" w:tplc="38090001" w:tentative="1">
      <w:start w:val="1"/>
      <w:numFmt w:val="bullet"/>
      <w:lvlText w:val=""/>
      <w:lvlJc w:val="left"/>
      <w:pPr>
        <w:ind w:left="3614" w:hanging="360"/>
      </w:pPr>
      <w:rPr>
        <w:rFonts w:ascii="Symbol" w:hAnsi="Symbol" w:hint="default"/>
      </w:rPr>
    </w:lvl>
    <w:lvl w:ilvl="4" w:tplc="38090003" w:tentative="1">
      <w:start w:val="1"/>
      <w:numFmt w:val="bullet"/>
      <w:lvlText w:val="o"/>
      <w:lvlJc w:val="left"/>
      <w:pPr>
        <w:ind w:left="4334" w:hanging="360"/>
      </w:pPr>
      <w:rPr>
        <w:rFonts w:ascii="Courier New" w:hAnsi="Courier New" w:cs="Courier New" w:hint="default"/>
      </w:rPr>
    </w:lvl>
    <w:lvl w:ilvl="5" w:tplc="38090005" w:tentative="1">
      <w:start w:val="1"/>
      <w:numFmt w:val="bullet"/>
      <w:lvlText w:val=""/>
      <w:lvlJc w:val="left"/>
      <w:pPr>
        <w:ind w:left="5054" w:hanging="360"/>
      </w:pPr>
      <w:rPr>
        <w:rFonts w:ascii="Wingdings" w:hAnsi="Wingdings" w:hint="default"/>
      </w:rPr>
    </w:lvl>
    <w:lvl w:ilvl="6" w:tplc="38090001" w:tentative="1">
      <w:start w:val="1"/>
      <w:numFmt w:val="bullet"/>
      <w:lvlText w:val=""/>
      <w:lvlJc w:val="left"/>
      <w:pPr>
        <w:ind w:left="5774" w:hanging="360"/>
      </w:pPr>
      <w:rPr>
        <w:rFonts w:ascii="Symbol" w:hAnsi="Symbol" w:hint="default"/>
      </w:rPr>
    </w:lvl>
    <w:lvl w:ilvl="7" w:tplc="38090003" w:tentative="1">
      <w:start w:val="1"/>
      <w:numFmt w:val="bullet"/>
      <w:lvlText w:val="o"/>
      <w:lvlJc w:val="left"/>
      <w:pPr>
        <w:ind w:left="6494" w:hanging="360"/>
      </w:pPr>
      <w:rPr>
        <w:rFonts w:ascii="Courier New" w:hAnsi="Courier New" w:cs="Courier New" w:hint="default"/>
      </w:rPr>
    </w:lvl>
    <w:lvl w:ilvl="8" w:tplc="38090005" w:tentative="1">
      <w:start w:val="1"/>
      <w:numFmt w:val="bullet"/>
      <w:lvlText w:val=""/>
      <w:lvlJc w:val="left"/>
      <w:pPr>
        <w:ind w:left="7214" w:hanging="360"/>
      </w:pPr>
      <w:rPr>
        <w:rFonts w:ascii="Wingdings" w:hAnsi="Wingdings" w:hint="default"/>
      </w:rPr>
    </w:lvl>
  </w:abstractNum>
  <w:abstractNum w:abstractNumId="4" w15:restartNumberingAfterBreak="0">
    <w:nsid w:val="0DE1124B"/>
    <w:multiLevelType w:val="hybridMultilevel"/>
    <w:tmpl w:val="0FCC7F66"/>
    <w:lvl w:ilvl="0" w:tplc="F0A0EEF2">
      <w:start w:val="1"/>
      <w:numFmt w:val="lowerLetter"/>
      <w:lvlText w:val="%1."/>
      <w:lvlJc w:val="left"/>
      <w:pPr>
        <w:ind w:left="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16469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0867E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E472B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2C367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04BC9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66112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96BE3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F27C0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F3349BC"/>
    <w:multiLevelType w:val="hybridMultilevel"/>
    <w:tmpl w:val="815AF2B8"/>
    <w:lvl w:ilvl="0" w:tplc="C2D6FE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14F289F"/>
    <w:multiLevelType w:val="hybridMultilevel"/>
    <w:tmpl w:val="362C8078"/>
    <w:lvl w:ilvl="0" w:tplc="DCCABF7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AF528">
      <w:start w:val="1"/>
      <w:numFmt w:val="lowerLetter"/>
      <w:lvlText w:val="%2"/>
      <w:lvlJc w:val="left"/>
      <w:pPr>
        <w:ind w:left="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3E635E">
      <w:start w:val="1"/>
      <w:numFmt w:val="lowerLetter"/>
      <w:lvlRestart w:val="0"/>
      <w:lvlText w:val="%3."/>
      <w:lvlJc w:val="left"/>
      <w:pPr>
        <w:ind w:left="1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F41460">
      <w:start w:val="1"/>
      <w:numFmt w:val="decimal"/>
      <w:lvlText w:val="%4"/>
      <w:lvlJc w:val="left"/>
      <w:pPr>
        <w:ind w:left="2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28E8BC">
      <w:start w:val="1"/>
      <w:numFmt w:val="lowerLetter"/>
      <w:lvlText w:val="%5"/>
      <w:lvlJc w:val="left"/>
      <w:pPr>
        <w:ind w:left="3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6CB3F4">
      <w:start w:val="1"/>
      <w:numFmt w:val="lowerRoman"/>
      <w:lvlText w:val="%6"/>
      <w:lvlJc w:val="left"/>
      <w:pPr>
        <w:ind w:left="3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00211A">
      <w:start w:val="1"/>
      <w:numFmt w:val="decimal"/>
      <w:lvlText w:val="%7"/>
      <w:lvlJc w:val="left"/>
      <w:pPr>
        <w:ind w:left="4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86276">
      <w:start w:val="1"/>
      <w:numFmt w:val="lowerLetter"/>
      <w:lvlText w:val="%8"/>
      <w:lvlJc w:val="left"/>
      <w:pPr>
        <w:ind w:left="5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44FDB4">
      <w:start w:val="1"/>
      <w:numFmt w:val="lowerRoman"/>
      <w:lvlText w:val="%9"/>
      <w:lvlJc w:val="left"/>
      <w:pPr>
        <w:ind w:left="5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626F89"/>
    <w:multiLevelType w:val="hybridMultilevel"/>
    <w:tmpl w:val="4B74352A"/>
    <w:lvl w:ilvl="0" w:tplc="982C4FA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2BB5032"/>
    <w:multiLevelType w:val="hybridMultilevel"/>
    <w:tmpl w:val="91EEE1AC"/>
    <w:lvl w:ilvl="0" w:tplc="0DB0947E">
      <w:start w:val="1"/>
      <w:numFmt w:val="lowerLetter"/>
      <w:lvlText w:val="%1."/>
      <w:lvlJc w:val="left"/>
      <w:pPr>
        <w:ind w:left="1066"/>
      </w:pPr>
      <w:rPr>
        <w:rFonts w:ascii="Calibri" w:eastAsia="Calibri" w:hAnsi="Calibri" w:cstheme="minorHAnsi"/>
        <w:b w:val="0"/>
        <w:i w:val="0"/>
        <w:strike w:val="0"/>
        <w:dstrike w:val="0"/>
        <w:color w:val="000000"/>
        <w:sz w:val="24"/>
        <w:szCs w:val="24"/>
        <w:u w:val="none" w:color="000000"/>
        <w:bdr w:val="none" w:sz="0" w:space="0" w:color="auto"/>
        <w:shd w:val="clear" w:color="auto" w:fill="auto"/>
        <w:vertAlign w:val="baseline"/>
      </w:rPr>
    </w:lvl>
    <w:lvl w:ilvl="1" w:tplc="FD509386">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269DFC">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2AD0DA">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985DB6">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8AFE08">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B6ADBA">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A0B7E4">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DEC44C">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876AB4"/>
    <w:multiLevelType w:val="multilevel"/>
    <w:tmpl w:val="B0EAB07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8A0579C"/>
    <w:multiLevelType w:val="hybridMultilevel"/>
    <w:tmpl w:val="19A6789E"/>
    <w:lvl w:ilvl="0" w:tplc="6B86877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9D378EC"/>
    <w:multiLevelType w:val="hybridMultilevel"/>
    <w:tmpl w:val="A0B81E46"/>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2" w15:restartNumberingAfterBreak="0">
    <w:nsid w:val="1A933638"/>
    <w:multiLevelType w:val="hybridMultilevel"/>
    <w:tmpl w:val="718EC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73D74"/>
    <w:multiLevelType w:val="hybridMultilevel"/>
    <w:tmpl w:val="67768AF4"/>
    <w:lvl w:ilvl="0" w:tplc="CE38DF5E">
      <w:start w:val="1"/>
      <w:numFmt w:val="upperLetter"/>
      <w:lvlText w:val="%1."/>
      <w:lvlJc w:val="left"/>
      <w:pPr>
        <w:ind w:left="1080" w:hanging="360"/>
      </w:pPr>
      <w:rPr>
        <w:rFonts w:hint="default"/>
      </w:rPr>
    </w:lvl>
    <w:lvl w:ilvl="1" w:tplc="4E383896">
      <w:start w:val="1"/>
      <w:numFmt w:val="decimal"/>
      <w:lvlText w:val="%2."/>
      <w:lvlJc w:val="left"/>
      <w:pPr>
        <w:ind w:left="1920" w:hanging="480"/>
      </w:pPr>
      <w:rPr>
        <w:rFonts w:eastAsia="Times New Roman"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1D5B6A92"/>
    <w:multiLevelType w:val="hybridMultilevel"/>
    <w:tmpl w:val="3C308EEA"/>
    <w:lvl w:ilvl="0" w:tplc="B7B2CF4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139C3"/>
    <w:multiLevelType w:val="hybridMultilevel"/>
    <w:tmpl w:val="A3CA19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08119F3"/>
    <w:multiLevelType w:val="hybridMultilevel"/>
    <w:tmpl w:val="69F2FB9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19A49C0"/>
    <w:multiLevelType w:val="multilevel"/>
    <w:tmpl w:val="1EAE5908"/>
    <w:lvl w:ilvl="0">
      <w:start w:val="1"/>
      <w:numFmt w:val="decimal"/>
      <w:lvlText w:val="(%1)"/>
      <w:lvlJc w:val="left"/>
      <w:pPr>
        <w:ind w:left="425"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32"/>
      <w:numFmt w:val="decimal"/>
      <w:lvlText w:val="[%1.%2]"/>
      <w:lvlJc w:val="left"/>
      <w:pPr>
        <w:ind w:left="720"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26540DE"/>
    <w:multiLevelType w:val="hybridMultilevel"/>
    <w:tmpl w:val="67768AF4"/>
    <w:lvl w:ilvl="0" w:tplc="FFFFFFFF">
      <w:start w:val="1"/>
      <w:numFmt w:val="upperLetter"/>
      <w:lvlText w:val="%1."/>
      <w:lvlJc w:val="left"/>
      <w:pPr>
        <w:ind w:left="1080" w:hanging="360"/>
      </w:pPr>
      <w:rPr>
        <w:rFonts w:hint="default"/>
      </w:rPr>
    </w:lvl>
    <w:lvl w:ilvl="1" w:tplc="FFFFFFFF">
      <w:start w:val="1"/>
      <w:numFmt w:val="decimal"/>
      <w:lvlText w:val="%2."/>
      <w:lvlJc w:val="left"/>
      <w:pPr>
        <w:ind w:left="1920" w:hanging="480"/>
      </w:pPr>
      <w:rPr>
        <w:rFonts w:eastAsia="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706485A"/>
    <w:multiLevelType w:val="multilevel"/>
    <w:tmpl w:val="F24CFDAE"/>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4"/>
      <w:numFmt w:val="decimal"/>
      <w:lvlRestart w:val="0"/>
      <w:lvlText w:val="[%1.%2]"/>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2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8B86047"/>
    <w:multiLevelType w:val="hybridMultilevel"/>
    <w:tmpl w:val="9C446434"/>
    <w:lvl w:ilvl="0" w:tplc="85823BF6">
      <w:start w:val="1"/>
      <w:numFmt w:val="lowerLetter"/>
      <w:lvlText w:val="%1."/>
      <w:lvlJc w:val="left"/>
      <w:pPr>
        <w:ind w:left="5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008F4D0">
      <w:start w:val="1"/>
      <w:numFmt w:val="lowerLetter"/>
      <w:lvlText w:val="%2"/>
      <w:lvlJc w:val="left"/>
      <w:pPr>
        <w:ind w:left="10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73281CC">
      <w:start w:val="1"/>
      <w:numFmt w:val="lowerRoman"/>
      <w:lvlText w:val="%3"/>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760A194">
      <w:start w:val="1"/>
      <w:numFmt w:val="decimal"/>
      <w:lvlText w:val="%4"/>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866338">
      <w:start w:val="1"/>
      <w:numFmt w:val="lowerLetter"/>
      <w:lvlText w:val="%5"/>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1F2ED98">
      <w:start w:val="1"/>
      <w:numFmt w:val="lowerRoman"/>
      <w:lvlText w:val="%6"/>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152E9C2">
      <w:start w:val="1"/>
      <w:numFmt w:val="decimal"/>
      <w:lvlText w:val="%7"/>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77CB88A">
      <w:start w:val="1"/>
      <w:numFmt w:val="lowerLetter"/>
      <w:lvlText w:val="%8"/>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2847CDA">
      <w:start w:val="1"/>
      <w:numFmt w:val="lowerRoman"/>
      <w:lvlText w:val="%9"/>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15:restartNumberingAfterBreak="0">
    <w:nsid w:val="2C376DED"/>
    <w:multiLevelType w:val="hybridMultilevel"/>
    <w:tmpl w:val="BF383C4C"/>
    <w:lvl w:ilvl="0" w:tplc="9160B8E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A68FE1A">
      <w:start w:val="1"/>
      <w:numFmt w:val="lowerLetter"/>
      <w:lvlText w:val="%2"/>
      <w:lvlJc w:val="left"/>
      <w:pPr>
        <w:ind w:left="5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EECE5F6">
      <w:start w:val="1"/>
      <w:numFmt w:val="lowerLetter"/>
      <w:lvlRestart w:val="0"/>
      <w:lvlText w:val="%3."/>
      <w:lvlJc w:val="left"/>
      <w:pPr>
        <w:ind w:left="8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228554E">
      <w:start w:val="1"/>
      <w:numFmt w:val="decimal"/>
      <w:lvlText w:val="%4"/>
      <w:lvlJc w:val="left"/>
      <w:pPr>
        <w:ind w:left="1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B68DC78">
      <w:start w:val="1"/>
      <w:numFmt w:val="lowerLetter"/>
      <w:lvlText w:val="%5"/>
      <w:lvlJc w:val="left"/>
      <w:pPr>
        <w:ind w:left="2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512535E">
      <w:start w:val="1"/>
      <w:numFmt w:val="lowerRoman"/>
      <w:lvlText w:val="%6"/>
      <w:lvlJc w:val="left"/>
      <w:pPr>
        <w:ind w:left="2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F824864">
      <w:start w:val="1"/>
      <w:numFmt w:val="decimal"/>
      <w:lvlText w:val="%7"/>
      <w:lvlJc w:val="left"/>
      <w:pPr>
        <w:ind w:left="3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71C41A0">
      <w:start w:val="1"/>
      <w:numFmt w:val="lowerLetter"/>
      <w:lvlText w:val="%8"/>
      <w:lvlJc w:val="left"/>
      <w:pPr>
        <w:ind w:left="4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0F6F628">
      <w:start w:val="1"/>
      <w:numFmt w:val="lowerRoman"/>
      <w:lvlText w:val="%9"/>
      <w:lvlJc w:val="left"/>
      <w:pPr>
        <w:ind w:left="5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15:restartNumberingAfterBreak="0">
    <w:nsid w:val="2DF00851"/>
    <w:multiLevelType w:val="hybridMultilevel"/>
    <w:tmpl w:val="6510869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E385FB8"/>
    <w:multiLevelType w:val="hybridMultilevel"/>
    <w:tmpl w:val="D7684B34"/>
    <w:lvl w:ilvl="0" w:tplc="6FACB222">
      <w:start w:val="1"/>
      <w:numFmt w:val="decimal"/>
      <w:lvlText w:val="%1."/>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96EA8E">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E83F9C">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BAC98E">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5E2FFA">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1C14D6">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F0A878">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BA6CFC">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06EDD6">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2E95D39"/>
    <w:multiLevelType w:val="hybridMultilevel"/>
    <w:tmpl w:val="30C2FE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87F1375"/>
    <w:multiLevelType w:val="hybridMultilevel"/>
    <w:tmpl w:val="D8920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6D1036"/>
    <w:multiLevelType w:val="hybridMultilevel"/>
    <w:tmpl w:val="2CD09930"/>
    <w:lvl w:ilvl="0" w:tplc="74F097F2">
      <w:start w:val="1"/>
      <w:numFmt w:val="decimal"/>
      <w:lvlText w:val="%1."/>
      <w:lvlJc w:val="left"/>
      <w:pPr>
        <w:ind w:left="1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CE9B62">
      <w:start w:val="1"/>
      <w:numFmt w:val="lowerLetter"/>
      <w:lvlText w:val="%2"/>
      <w:lvlJc w:val="left"/>
      <w:pPr>
        <w:ind w:left="1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9A2ADC">
      <w:start w:val="1"/>
      <w:numFmt w:val="lowerRoman"/>
      <w:lvlText w:val="%3"/>
      <w:lvlJc w:val="left"/>
      <w:pPr>
        <w:ind w:left="2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3C77D0">
      <w:start w:val="1"/>
      <w:numFmt w:val="decimal"/>
      <w:lvlText w:val="%4"/>
      <w:lvlJc w:val="left"/>
      <w:pPr>
        <w:ind w:left="3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344486">
      <w:start w:val="1"/>
      <w:numFmt w:val="lowerLetter"/>
      <w:lvlText w:val="%5"/>
      <w:lvlJc w:val="left"/>
      <w:pPr>
        <w:ind w:left="4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32375A">
      <w:start w:val="1"/>
      <w:numFmt w:val="lowerRoman"/>
      <w:lvlText w:val="%6"/>
      <w:lvlJc w:val="left"/>
      <w:pPr>
        <w:ind w:left="4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B2BA94">
      <w:start w:val="1"/>
      <w:numFmt w:val="decimal"/>
      <w:lvlText w:val="%7"/>
      <w:lvlJc w:val="left"/>
      <w:pPr>
        <w:ind w:left="5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BCC2E2">
      <w:start w:val="1"/>
      <w:numFmt w:val="lowerLetter"/>
      <w:lvlText w:val="%8"/>
      <w:lvlJc w:val="left"/>
      <w:pPr>
        <w:ind w:left="6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4AC158">
      <w:start w:val="1"/>
      <w:numFmt w:val="lowerRoman"/>
      <w:lvlText w:val="%9"/>
      <w:lvlJc w:val="left"/>
      <w:pPr>
        <w:ind w:left="6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F3D5854"/>
    <w:multiLevelType w:val="hybridMultilevel"/>
    <w:tmpl w:val="88D4C062"/>
    <w:lvl w:ilvl="0" w:tplc="FBEC220E">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06C6C36">
      <w:start w:val="1"/>
      <w:numFmt w:val="lowerLetter"/>
      <w:lvlText w:val="%2"/>
      <w:lvlJc w:val="left"/>
      <w:pPr>
        <w:ind w:left="8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8028B0">
      <w:start w:val="1"/>
      <w:numFmt w:val="lowerRoman"/>
      <w:lvlText w:val="%3"/>
      <w:lvlJc w:val="left"/>
      <w:pPr>
        <w:ind w:left="1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4069A76">
      <w:start w:val="1"/>
      <w:numFmt w:val="lowerLetter"/>
      <w:lvlRestart w:val="0"/>
      <w:lvlText w:val="%4."/>
      <w:lvlJc w:val="left"/>
      <w:pPr>
        <w:ind w:left="2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60C8A92">
      <w:start w:val="1"/>
      <w:numFmt w:val="lowerLetter"/>
      <w:lvlText w:val="%5"/>
      <w:lvlJc w:val="left"/>
      <w:pPr>
        <w:ind w:left="25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85CC0E4">
      <w:start w:val="1"/>
      <w:numFmt w:val="lowerRoman"/>
      <w:lvlText w:val="%6"/>
      <w:lvlJc w:val="left"/>
      <w:pPr>
        <w:ind w:left="32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AA757C">
      <w:start w:val="1"/>
      <w:numFmt w:val="decimal"/>
      <w:lvlText w:val="%7"/>
      <w:lvlJc w:val="left"/>
      <w:pPr>
        <w:ind w:left="39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4AC6B4A">
      <w:start w:val="1"/>
      <w:numFmt w:val="lowerLetter"/>
      <w:lvlText w:val="%8"/>
      <w:lvlJc w:val="left"/>
      <w:pPr>
        <w:ind w:left="46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E185E9C">
      <w:start w:val="1"/>
      <w:numFmt w:val="lowerRoman"/>
      <w:lvlText w:val="%9"/>
      <w:lvlJc w:val="left"/>
      <w:pPr>
        <w:ind w:left="54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15:restartNumberingAfterBreak="0">
    <w:nsid w:val="41BC0560"/>
    <w:multiLevelType w:val="hybridMultilevel"/>
    <w:tmpl w:val="AAC6E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6E5632"/>
    <w:multiLevelType w:val="hybridMultilevel"/>
    <w:tmpl w:val="752ED650"/>
    <w:lvl w:ilvl="0" w:tplc="2C8C62B0">
      <w:start w:val="1"/>
      <w:numFmt w:val="upp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0" w15:restartNumberingAfterBreak="0">
    <w:nsid w:val="4BB101DF"/>
    <w:multiLevelType w:val="hybridMultilevel"/>
    <w:tmpl w:val="7C52F634"/>
    <w:lvl w:ilvl="0" w:tplc="250CA5CE">
      <w:start w:val="10"/>
      <w:numFmt w:val="lowerLetter"/>
      <w:lvlText w:val="%1."/>
      <w:lvlJc w:val="left"/>
      <w:pPr>
        <w:ind w:left="2348" w:hanging="360"/>
      </w:pPr>
      <w:rPr>
        <w:rFonts w:hint="default"/>
      </w:rPr>
    </w:lvl>
    <w:lvl w:ilvl="1" w:tplc="38090019" w:tentative="1">
      <w:start w:val="1"/>
      <w:numFmt w:val="lowerLetter"/>
      <w:lvlText w:val="%2."/>
      <w:lvlJc w:val="left"/>
      <w:pPr>
        <w:ind w:left="3068" w:hanging="360"/>
      </w:pPr>
    </w:lvl>
    <w:lvl w:ilvl="2" w:tplc="3809001B" w:tentative="1">
      <w:start w:val="1"/>
      <w:numFmt w:val="lowerRoman"/>
      <w:lvlText w:val="%3."/>
      <w:lvlJc w:val="right"/>
      <w:pPr>
        <w:ind w:left="3788" w:hanging="180"/>
      </w:pPr>
    </w:lvl>
    <w:lvl w:ilvl="3" w:tplc="3809000F" w:tentative="1">
      <w:start w:val="1"/>
      <w:numFmt w:val="decimal"/>
      <w:lvlText w:val="%4."/>
      <w:lvlJc w:val="left"/>
      <w:pPr>
        <w:ind w:left="4508" w:hanging="360"/>
      </w:pPr>
    </w:lvl>
    <w:lvl w:ilvl="4" w:tplc="38090019" w:tentative="1">
      <w:start w:val="1"/>
      <w:numFmt w:val="lowerLetter"/>
      <w:lvlText w:val="%5."/>
      <w:lvlJc w:val="left"/>
      <w:pPr>
        <w:ind w:left="5228" w:hanging="360"/>
      </w:pPr>
    </w:lvl>
    <w:lvl w:ilvl="5" w:tplc="3809001B" w:tentative="1">
      <w:start w:val="1"/>
      <w:numFmt w:val="lowerRoman"/>
      <w:lvlText w:val="%6."/>
      <w:lvlJc w:val="right"/>
      <w:pPr>
        <w:ind w:left="5948" w:hanging="180"/>
      </w:pPr>
    </w:lvl>
    <w:lvl w:ilvl="6" w:tplc="3809000F" w:tentative="1">
      <w:start w:val="1"/>
      <w:numFmt w:val="decimal"/>
      <w:lvlText w:val="%7."/>
      <w:lvlJc w:val="left"/>
      <w:pPr>
        <w:ind w:left="6668" w:hanging="360"/>
      </w:pPr>
    </w:lvl>
    <w:lvl w:ilvl="7" w:tplc="38090019" w:tentative="1">
      <w:start w:val="1"/>
      <w:numFmt w:val="lowerLetter"/>
      <w:lvlText w:val="%8."/>
      <w:lvlJc w:val="left"/>
      <w:pPr>
        <w:ind w:left="7388" w:hanging="360"/>
      </w:pPr>
    </w:lvl>
    <w:lvl w:ilvl="8" w:tplc="3809001B" w:tentative="1">
      <w:start w:val="1"/>
      <w:numFmt w:val="lowerRoman"/>
      <w:lvlText w:val="%9."/>
      <w:lvlJc w:val="right"/>
      <w:pPr>
        <w:ind w:left="8108" w:hanging="180"/>
      </w:pPr>
    </w:lvl>
  </w:abstractNum>
  <w:abstractNum w:abstractNumId="31" w15:restartNumberingAfterBreak="0">
    <w:nsid w:val="54475EEB"/>
    <w:multiLevelType w:val="hybridMultilevel"/>
    <w:tmpl w:val="24E0F28C"/>
    <w:lvl w:ilvl="0" w:tplc="10948588">
      <w:start w:val="2"/>
      <w:numFmt w:val="decimal"/>
      <w:lvlText w:val="%1."/>
      <w:lvlJc w:val="left"/>
      <w:pPr>
        <w:ind w:left="1996" w:hanging="360"/>
      </w:pPr>
      <w:rPr>
        <w:rFonts w:hint="default"/>
      </w:r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2" w15:restartNumberingAfterBreak="0">
    <w:nsid w:val="59B12C31"/>
    <w:multiLevelType w:val="hybridMultilevel"/>
    <w:tmpl w:val="5D725BE0"/>
    <w:lvl w:ilvl="0" w:tplc="3809000F">
      <w:start w:val="1"/>
      <w:numFmt w:val="decimal"/>
      <w:lvlText w:val="%1."/>
      <w:lvlJc w:val="left"/>
      <w:pPr>
        <w:ind w:left="719" w:hanging="360"/>
      </w:pPr>
    </w:lvl>
    <w:lvl w:ilvl="1" w:tplc="38090019" w:tentative="1">
      <w:start w:val="1"/>
      <w:numFmt w:val="lowerLetter"/>
      <w:lvlText w:val="%2."/>
      <w:lvlJc w:val="left"/>
      <w:pPr>
        <w:ind w:left="1439" w:hanging="360"/>
      </w:pPr>
    </w:lvl>
    <w:lvl w:ilvl="2" w:tplc="3809001B" w:tentative="1">
      <w:start w:val="1"/>
      <w:numFmt w:val="lowerRoman"/>
      <w:lvlText w:val="%3."/>
      <w:lvlJc w:val="right"/>
      <w:pPr>
        <w:ind w:left="2159" w:hanging="180"/>
      </w:pPr>
    </w:lvl>
    <w:lvl w:ilvl="3" w:tplc="3809000F" w:tentative="1">
      <w:start w:val="1"/>
      <w:numFmt w:val="decimal"/>
      <w:lvlText w:val="%4."/>
      <w:lvlJc w:val="left"/>
      <w:pPr>
        <w:ind w:left="2879" w:hanging="360"/>
      </w:pPr>
    </w:lvl>
    <w:lvl w:ilvl="4" w:tplc="38090019" w:tentative="1">
      <w:start w:val="1"/>
      <w:numFmt w:val="lowerLetter"/>
      <w:lvlText w:val="%5."/>
      <w:lvlJc w:val="left"/>
      <w:pPr>
        <w:ind w:left="3599" w:hanging="360"/>
      </w:pPr>
    </w:lvl>
    <w:lvl w:ilvl="5" w:tplc="3809001B" w:tentative="1">
      <w:start w:val="1"/>
      <w:numFmt w:val="lowerRoman"/>
      <w:lvlText w:val="%6."/>
      <w:lvlJc w:val="right"/>
      <w:pPr>
        <w:ind w:left="4319" w:hanging="180"/>
      </w:pPr>
    </w:lvl>
    <w:lvl w:ilvl="6" w:tplc="3809000F" w:tentative="1">
      <w:start w:val="1"/>
      <w:numFmt w:val="decimal"/>
      <w:lvlText w:val="%7."/>
      <w:lvlJc w:val="left"/>
      <w:pPr>
        <w:ind w:left="5039" w:hanging="360"/>
      </w:pPr>
    </w:lvl>
    <w:lvl w:ilvl="7" w:tplc="38090019" w:tentative="1">
      <w:start w:val="1"/>
      <w:numFmt w:val="lowerLetter"/>
      <w:lvlText w:val="%8."/>
      <w:lvlJc w:val="left"/>
      <w:pPr>
        <w:ind w:left="5759" w:hanging="360"/>
      </w:pPr>
    </w:lvl>
    <w:lvl w:ilvl="8" w:tplc="3809001B" w:tentative="1">
      <w:start w:val="1"/>
      <w:numFmt w:val="lowerRoman"/>
      <w:lvlText w:val="%9."/>
      <w:lvlJc w:val="right"/>
      <w:pPr>
        <w:ind w:left="6479" w:hanging="180"/>
      </w:pPr>
    </w:lvl>
  </w:abstractNum>
  <w:abstractNum w:abstractNumId="33" w15:restartNumberingAfterBreak="0">
    <w:nsid w:val="5E9B1CDC"/>
    <w:multiLevelType w:val="multilevel"/>
    <w:tmpl w:val="B91C11F6"/>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617F1775"/>
    <w:multiLevelType w:val="hybridMultilevel"/>
    <w:tmpl w:val="5BAAFD5A"/>
    <w:lvl w:ilvl="0" w:tplc="924AA3BE">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54716A4"/>
    <w:multiLevelType w:val="hybridMultilevel"/>
    <w:tmpl w:val="A144373A"/>
    <w:lvl w:ilvl="0" w:tplc="00F05316">
      <w:start w:val="4"/>
      <w:numFmt w:val="decimal"/>
      <w:lvlText w:val="%1."/>
      <w:lvlJc w:val="left"/>
      <w:pPr>
        <w:ind w:left="3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A86723A">
      <w:start w:val="1"/>
      <w:numFmt w:val="lowerLetter"/>
      <w:lvlText w:val="%2."/>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8A1896">
      <w:start w:val="1"/>
      <w:numFmt w:val="lowerRoman"/>
      <w:lvlText w:val="%3"/>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28AD1E">
      <w:start w:val="1"/>
      <w:numFmt w:val="decimal"/>
      <w:lvlText w:val="%4"/>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3409CE">
      <w:start w:val="1"/>
      <w:numFmt w:val="lowerLetter"/>
      <w:lvlText w:val="%5"/>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EC246C">
      <w:start w:val="1"/>
      <w:numFmt w:val="lowerRoman"/>
      <w:lvlText w:val="%6"/>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F222E4">
      <w:start w:val="1"/>
      <w:numFmt w:val="decimal"/>
      <w:lvlText w:val="%7"/>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47F78">
      <w:start w:val="1"/>
      <w:numFmt w:val="lowerLetter"/>
      <w:lvlText w:val="%8"/>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E6487E">
      <w:start w:val="1"/>
      <w:numFmt w:val="lowerRoman"/>
      <w:lvlText w:val="%9"/>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5F416C8"/>
    <w:multiLevelType w:val="hybridMultilevel"/>
    <w:tmpl w:val="67D0F3FE"/>
    <w:lvl w:ilvl="0" w:tplc="DB2A92F6">
      <w:start w:val="1"/>
      <w:numFmt w:val="lowerLetter"/>
      <w:lvlText w:val="%1."/>
      <w:lvlJc w:val="left"/>
      <w:pPr>
        <w:ind w:left="5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F2C85B0">
      <w:start w:val="1"/>
      <w:numFmt w:val="lowerLetter"/>
      <w:lvlText w:val="%2"/>
      <w:lvlJc w:val="left"/>
      <w:pPr>
        <w:ind w:left="10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1BAB812">
      <w:start w:val="1"/>
      <w:numFmt w:val="lowerRoman"/>
      <w:lvlText w:val="%3"/>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160A156">
      <w:start w:val="1"/>
      <w:numFmt w:val="decimal"/>
      <w:lvlText w:val="%4"/>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FB8F178">
      <w:start w:val="1"/>
      <w:numFmt w:val="lowerLetter"/>
      <w:lvlText w:val="%5"/>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F70A78C">
      <w:start w:val="1"/>
      <w:numFmt w:val="lowerRoman"/>
      <w:lvlText w:val="%6"/>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4E62BD2">
      <w:start w:val="1"/>
      <w:numFmt w:val="decimal"/>
      <w:lvlText w:val="%7"/>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08E0C5A">
      <w:start w:val="1"/>
      <w:numFmt w:val="lowerLetter"/>
      <w:lvlText w:val="%8"/>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DDE2F20">
      <w:start w:val="1"/>
      <w:numFmt w:val="lowerRoman"/>
      <w:lvlText w:val="%9"/>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7" w15:restartNumberingAfterBreak="0">
    <w:nsid w:val="67D77889"/>
    <w:multiLevelType w:val="hybridMultilevel"/>
    <w:tmpl w:val="C5804768"/>
    <w:lvl w:ilvl="0" w:tplc="BF0A5710">
      <w:start w:val="1"/>
      <w:numFmt w:val="lowerLetter"/>
      <w:lvlText w:val="%1."/>
      <w:lvlJc w:val="left"/>
      <w:pPr>
        <w:ind w:left="1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47CF05C">
      <w:start w:val="1"/>
      <w:numFmt w:val="lowerLetter"/>
      <w:lvlText w:val="%2"/>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6D23F18">
      <w:start w:val="1"/>
      <w:numFmt w:val="lowerRoman"/>
      <w:lvlText w:val="%3"/>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804EFA6">
      <w:start w:val="1"/>
      <w:numFmt w:val="decimal"/>
      <w:lvlText w:val="%4"/>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4DC4512">
      <w:start w:val="1"/>
      <w:numFmt w:val="lowerLetter"/>
      <w:lvlText w:val="%5"/>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3EA8EFE">
      <w:start w:val="1"/>
      <w:numFmt w:val="lowerRoman"/>
      <w:lvlText w:val="%6"/>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2786BF2">
      <w:start w:val="1"/>
      <w:numFmt w:val="decimal"/>
      <w:lvlText w:val="%7"/>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B2CB994">
      <w:start w:val="1"/>
      <w:numFmt w:val="lowerLetter"/>
      <w:lvlText w:val="%8"/>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E781CC0">
      <w:start w:val="1"/>
      <w:numFmt w:val="lowerRoman"/>
      <w:lvlText w:val="%9"/>
      <w:lvlJc w:val="left"/>
      <w:pPr>
        <w:ind w:left="68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15:restartNumberingAfterBreak="0">
    <w:nsid w:val="697504A3"/>
    <w:multiLevelType w:val="hybridMultilevel"/>
    <w:tmpl w:val="01440BE8"/>
    <w:lvl w:ilvl="0" w:tplc="AF9C785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F82060">
      <w:start w:val="1"/>
      <w:numFmt w:val="decimal"/>
      <w:lvlRestart w:val="0"/>
      <w:lvlText w:val="%2."/>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CC571C">
      <w:start w:val="1"/>
      <w:numFmt w:val="lowerRoman"/>
      <w:lvlText w:val="%3"/>
      <w:lvlJc w:val="left"/>
      <w:pPr>
        <w:ind w:left="1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D26F56">
      <w:start w:val="1"/>
      <w:numFmt w:val="decimal"/>
      <w:lvlText w:val="%4"/>
      <w:lvlJc w:val="left"/>
      <w:pPr>
        <w:ind w:left="2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DA890C">
      <w:start w:val="1"/>
      <w:numFmt w:val="lowerLetter"/>
      <w:lvlText w:val="%5"/>
      <w:lvlJc w:val="left"/>
      <w:pPr>
        <w:ind w:left="3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301524">
      <w:start w:val="1"/>
      <w:numFmt w:val="lowerRoman"/>
      <w:lvlText w:val="%6"/>
      <w:lvlJc w:val="left"/>
      <w:pPr>
        <w:ind w:left="3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5C7CAC">
      <w:start w:val="1"/>
      <w:numFmt w:val="decimal"/>
      <w:lvlText w:val="%7"/>
      <w:lvlJc w:val="left"/>
      <w:pPr>
        <w:ind w:left="4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088D82">
      <w:start w:val="1"/>
      <w:numFmt w:val="lowerLetter"/>
      <w:lvlText w:val="%8"/>
      <w:lvlJc w:val="left"/>
      <w:pPr>
        <w:ind w:left="5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A8E6F0">
      <w:start w:val="1"/>
      <w:numFmt w:val="lowerRoman"/>
      <w:lvlText w:val="%9"/>
      <w:lvlJc w:val="left"/>
      <w:pPr>
        <w:ind w:left="6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ACF5D38"/>
    <w:multiLevelType w:val="hybridMultilevel"/>
    <w:tmpl w:val="7EBEC408"/>
    <w:lvl w:ilvl="0" w:tplc="26B2F85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15:restartNumberingAfterBreak="0">
    <w:nsid w:val="6D9F452D"/>
    <w:multiLevelType w:val="hybridMultilevel"/>
    <w:tmpl w:val="67768AF4"/>
    <w:lvl w:ilvl="0" w:tplc="CE38DF5E">
      <w:start w:val="1"/>
      <w:numFmt w:val="upperLetter"/>
      <w:lvlText w:val="%1."/>
      <w:lvlJc w:val="left"/>
      <w:pPr>
        <w:ind w:left="1080" w:hanging="360"/>
      </w:pPr>
      <w:rPr>
        <w:rFonts w:hint="default"/>
      </w:rPr>
    </w:lvl>
    <w:lvl w:ilvl="1" w:tplc="4E383896">
      <w:start w:val="1"/>
      <w:numFmt w:val="decimal"/>
      <w:lvlText w:val="%2."/>
      <w:lvlJc w:val="left"/>
      <w:pPr>
        <w:ind w:left="1920" w:hanging="480"/>
      </w:pPr>
      <w:rPr>
        <w:rFonts w:eastAsia="Times New Roman"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71A927BD"/>
    <w:multiLevelType w:val="hybridMultilevel"/>
    <w:tmpl w:val="2B50116A"/>
    <w:lvl w:ilvl="0" w:tplc="6E423988">
      <w:start w:val="2"/>
      <w:numFmt w:val="decimal"/>
      <w:lvlText w:val="%1."/>
      <w:lvlJc w:val="left"/>
      <w:pPr>
        <w:ind w:left="1094"/>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1" w:tplc="0866AEFE">
      <w:start w:val="1"/>
      <w:numFmt w:val="lowerLetter"/>
      <w:lvlText w:val="%2"/>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261FAE">
      <w:start w:val="1"/>
      <w:numFmt w:val="lowerRoman"/>
      <w:lvlText w:val="%3"/>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481DDA">
      <w:start w:val="1"/>
      <w:numFmt w:val="decimal"/>
      <w:lvlText w:val="%4"/>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8CDFB0">
      <w:start w:val="1"/>
      <w:numFmt w:val="lowerLetter"/>
      <w:lvlText w:val="%5"/>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6276C8">
      <w:start w:val="1"/>
      <w:numFmt w:val="lowerRoman"/>
      <w:lvlText w:val="%6"/>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9A968C">
      <w:start w:val="1"/>
      <w:numFmt w:val="decimal"/>
      <w:lvlText w:val="%7"/>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96D5DE">
      <w:start w:val="1"/>
      <w:numFmt w:val="lowerLetter"/>
      <w:lvlText w:val="%8"/>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8C8F4C">
      <w:start w:val="1"/>
      <w:numFmt w:val="lowerRoman"/>
      <w:lvlText w:val="%9"/>
      <w:lvlJc w:val="left"/>
      <w:pPr>
        <w:ind w:left="6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73055295"/>
    <w:multiLevelType w:val="hybridMultilevel"/>
    <w:tmpl w:val="DCA2C5BE"/>
    <w:lvl w:ilvl="0" w:tplc="7E5AD44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A4AF04">
      <w:start w:val="1"/>
      <w:numFmt w:val="bullet"/>
      <w:lvlText w:val="o"/>
      <w:lvlJc w:val="left"/>
      <w:pPr>
        <w:ind w:left="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AEE7C4">
      <w:start w:val="1"/>
      <w:numFmt w:val="bullet"/>
      <w:lvlRestart w:val="0"/>
      <w:lvlText w:val="•"/>
      <w:lvlPicBulletId w:val="0"/>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9EDFF6">
      <w:start w:val="1"/>
      <w:numFmt w:val="bullet"/>
      <w:lvlText w:val="•"/>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C4671E">
      <w:start w:val="1"/>
      <w:numFmt w:val="bullet"/>
      <w:lvlText w:val="o"/>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EE6A3E">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CE25FA">
      <w:start w:val="1"/>
      <w:numFmt w:val="bullet"/>
      <w:lvlText w:val="•"/>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4EE1D6">
      <w:start w:val="1"/>
      <w:numFmt w:val="bullet"/>
      <w:lvlText w:val="o"/>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12F4C2">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41220AE"/>
    <w:multiLevelType w:val="hybridMultilevel"/>
    <w:tmpl w:val="C628A356"/>
    <w:lvl w:ilvl="0" w:tplc="9482A7C6">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38423AC">
      <w:start w:val="1"/>
      <w:numFmt w:val="lowerLetter"/>
      <w:lvlText w:val="%2"/>
      <w:lvlJc w:val="left"/>
      <w:pPr>
        <w:ind w:left="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D4428FE">
      <w:start w:val="1"/>
      <w:numFmt w:val="lowerLetter"/>
      <w:lvlRestart w:val="0"/>
      <w:lvlText w:val="%3."/>
      <w:lvlJc w:val="left"/>
      <w:pPr>
        <w:ind w:left="12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11A8AB8">
      <w:start w:val="1"/>
      <w:numFmt w:val="decimal"/>
      <w:lvlText w:val="%4"/>
      <w:lvlJc w:val="left"/>
      <w:pPr>
        <w:ind w:left="20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636BD28">
      <w:start w:val="1"/>
      <w:numFmt w:val="lowerLetter"/>
      <w:lvlText w:val="%5"/>
      <w:lvlJc w:val="left"/>
      <w:pPr>
        <w:ind w:left="27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40CE362">
      <w:start w:val="1"/>
      <w:numFmt w:val="lowerRoman"/>
      <w:lvlText w:val="%6"/>
      <w:lvlJc w:val="left"/>
      <w:pPr>
        <w:ind w:left="35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BB02730">
      <w:start w:val="1"/>
      <w:numFmt w:val="decimal"/>
      <w:lvlText w:val="%7"/>
      <w:lvlJc w:val="left"/>
      <w:pPr>
        <w:ind w:left="4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7909314">
      <w:start w:val="1"/>
      <w:numFmt w:val="lowerLetter"/>
      <w:lvlText w:val="%8"/>
      <w:lvlJc w:val="left"/>
      <w:pPr>
        <w:ind w:left="4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5D0452A">
      <w:start w:val="1"/>
      <w:numFmt w:val="lowerRoman"/>
      <w:lvlText w:val="%9"/>
      <w:lvlJc w:val="left"/>
      <w:pPr>
        <w:ind w:left="5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4" w15:restartNumberingAfterBreak="0">
    <w:nsid w:val="755F07C0"/>
    <w:multiLevelType w:val="hybridMultilevel"/>
    <w:tmpl w:val="6CA6AAA8"/>
    <w:lvl w:ilvl="0" w:tplc="C98473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761004A8"/>
    <w:multiLevelType w:val="hybridMultilevel"/>
    <w:tmpl w:val="9738D7FC"/>
    <w:lvl w:ilvl="0" w:tplc="6654214E">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F88EB5C">
      <w:start w:val="1"/>
      <w:numFmt w:val="lowerLetter"/>
      <w:lvlRestart w:val="0"/>
      <w:lvlText w:val="%2."/>
      <w:lvlJc w:val="left"/>
      <w:pPr>
        <w:ind w:left="7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4E64720">
      <w:start w:val="1"/>
      <w:numFmt w:val="lowerRoman"/>
      <w:lvlText w:val="%3"/>
      <w:lvlJc w:val="left"/>
      <w:pPr>
        <w:ind w:left="14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A743B1E">
      <w:start w:val="1"/>
      <w:numFmt w:val="decimal"/>
      <w:lvlText w:val="%4"/>
      <w:lvlJc w:val="left"/>
      <w:pPr>
        <w:ind w:left="2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E44FE6">
      <w:start w:val="1"/>
      <w:numFmt w:val="lowerLetter"/>
      <w:lvlText w:val="%5"/>
      <w:lvlJc w:val="left"/>
      <w:pPr>
        <w:ind w:left="28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FE4ED3A">
      <w:start w:val="1"/>
      <w:numFmt w:val="lowerRoman"/>
      <w:lvlText w:val="%6"/>
      <w:lvlJc w:val="left"/>
      <w:pPr>
        <w:ind w:left="36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D50A39E">
      <w:start w:val="1"/>
      <w:numFmt w:val="decimal"/>
      <w:lvlText w:val="%7"/>
      <w:lvlJc w:val="left"/>
      <w:pPr>
        <w:ind w:left="43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696B06A">
      <w:start w:val="1"/>
      <w:numFmt w:val="lowerLetter"/>
      <w:lvlText w:val="%8"/>
      <w:lvlJc w:val="left"/>
      <w:pPr>
        <w:ind w:left="50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8A86C96">
      <w:start w:val="1"/>
      <w:numFmt w:val="lowerRoman"/>
      <w:lvlText w:val="%9"/>
      <w:lvlJc w:val="left"/>
      <w:pPr>
        <w:ind w:left="57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6" w15:restartNumberingAfterBreak="0">
    <w:nsid w:val="77363461"/>
    <w:multiLevelType w:val="hybridMultilevel"/>
    <w:tmpl w:val="32B6DFF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288776052">
    <w:abstractNumId w:val="36"/>
  </w:num>
  <w:num w:numId="2" w16cid:durableId="1236865181">
    <w:abstractNumId w:val="9"/>
  </w:num>
  <w:num w:numId="3" w16cid:durableId="968707328">
    <w:abstractNumId w:val="41"/>
  </w:num>
  <w:num w:numId="4" w16cid:durableId="72093485">
    <w:abstractNumId w:val="38"/>
  </w:num>
  <w:num w:numId="5" w16cid:durableId="563029388">
    <w:abstractNumId w:val="4"/>
  </w:num>
  <w:num w:numId="6" w16cid:durableId="1446846898">
    <w:abstractNumId w:val="42"/>
  </w:num>
  <w:num w:numId="7" w16cid:durableId="272788280">
    <w:abstractNumId w:val="23"/>
  </w:num>
  <w:num w:numId="8" w16cid:durableId="499737634">
    <w:abstractNumId w:val="37"/>
  </w:num>
  <w:num w:numId="9" w16cid:durableId="2009282287">
    <w:abstractNumId w:val="20"/>
  </w:num>
  <w:num w:numId="10" w16cid:durableId="416369435">
    <w:abstractNumId w:val="19"/>
  </w:num>
  <w:num w:numId="11" w16cid:durableId="1406343081">
    <w:abstractNumId w:val="27"/>
  </w:num>
  <w:num w:numId="12" w16cid:durableId="1555501710">
    <w:abstractNumId w:val="45"/>
  </w:num>
  <w:num w:numId="13" w16cid:durableId="839732572">
    <w:abstractNumId w:val="17"/>
  </w:num>
  <w:num w:numId="14" w16cid:durableId="836773198">
    <w:abstractNumId w:val="21"/>
  </w:num>
  <w:num w:numId="15" w16cid:durableId="353652293">
    <w:abstractNumId w:val="0"/>
  </w:num>
  <w:num w:numId="16" w16cid:durableId="1583641364">
    <w:abstractNumId w:val="26"/>
  </w:num>
  <w:num w:numId="17" w16cid:durableId="1750301371">
    <w:abstractNumId w:val="43"/>
  </w:num>
  <w:num w:numId="18" w16cid:durableId="1353803796">
    <w:abstractNumId w:val="33"/>
  </w:num>
  <w:num w:numId="19" w16cid:durableId="1265725541">
    <w:abstractNumId w:val="13"/>
  </w:num>
  <w:num w:numId="20" w16cid:durableId="191840287">
    <w:abstractNumId w:val="32"/>
  </w:num>
  <w:num w:numId="21" w16cid:durableId="1453015271">
    <w:abstractNumId w:val="16"/>
  </w:num>
  <w:num w:numId="22" w16cid:durableId="1913586509">
    <w:abstractNumId w:val="3"/>
  </w:num>
  <w:num w:numId="23" w16cid:durableId="967736769">
    <w:abstractNumId w:val="1"/>
  </w:num>
  <w:num w:numId="24" w16cid:durableId="222176274">
    <w:abstractNumId w:val="2"/>
  </w:num>
  <w:num w:numId="25" w16cid:durableId="1584334924">
    <w:abstractNumId w:val="6"/>
  </w:num>
  <w:num w:numId="26" w16cid:durableId="59643840">
    <w:abstractNumId w:val="8"/>
  </w:num>
  <w:num w:numId="27" w16cid:durableId="1050542169">
    <w:abstractNumId w:val="35"/>
  </w:num>
  <w:num w:numId="28" w16cid:durableId="1947807277">
    <w:abstractNumId w:val="22"/>
  </w:num>
  <w:num w:numId="29" w16cid:durableId="1301496947">
    <w:abstractNumId w:val="29"/>
  </w:num>
  <w:num w:numId="30" w16cid:durableId="2108960383">
    <w:abstractNumId w:val="31"/>
  </w:num>
  <w:num w:numId="31" w16cid:durableId="1100956703">
    <w:abstractNumId w:val="30"/>
  </w:num>
  <w:num w:numId="32" w16cid:durableId="1068696569">
    <w:abstractNumId w:val="28"/>
  </w:num>
  <w:num w:numId="33" w16cid:durableId="1884709004">
    <w:abstractNumId w:val="46"/>
  </w:num>
  <w:num w:numId="34" w16cid:durableId="1168714719">
    <w:abstractNumId w:val="25"/>
  </w:num>
  <w:num w:numId="35" w16cid:durableId="993295705">
    <w:abstractNumId w:val="14"/>
  </w:num>
  <w:num w:numId="36" w16cid:durableId="64114222">
    <w:abstractNumId w:val="10"/>
  </w:num>
  <w:num w:numId="37" w16cid:durableId="717121546">
    <w:abstractNumId w:val="39"/>
  </w:num>
  <w:num w:numId="38" w16cid:durableId="795560088">
    <w:abstractNumId w:val="12"/>
  </w:num>
  <w:num w:numId="39" w16cid:durableId="1432312182">
    <w:abstractNumId w:val="5"/>
  </w:num>
  <w:num w:numId="40" w16cid:durableId="984508009">
    <w:abstractNumId w:val="44"/>
  </w:num>
  <w:num w:numId="41" w16cid:durableId="300891144">
    <w:abstractNumId w:val="11"/>
  </w:num>
  <w:num w:numId="42" w16cid:durableId="1330868469">
    <w:abstractNumId w:val="40"/>
  </w:num>
  <w:num w:numId="43" w16cid:durableId="1002123065">
    <w:abstractNumId w:val="7"/>
  </w:num>
  <w:num w:numId="44" w16cid:durableId="423838692">
    <w:abstractNumId w:val="34"/>
  </w:num>
  <w:num w:numId="45" w16cid:durableId="718938671">
    <w:abstractNumId w:val="24"/>
  </w:num>
  <w:num w:numId="46" w16cid:durableId="1039159859">
    <w:abstractNumId w:val="18"/>
  </w:num>
  <w:num w:numId="47" w16cid:durableId="3841103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4BB"/>
    <w:rsid w:val="00004E10"/>
    <w:rsid w:val="0001138C"/>
    <w:rsid w:val="00012F65"/>
    <w:rsid w:val="000179EE"/>
    <w:rsid w:val="000201AB"/>
    <w:rsid w:val="000218A1"/>
    <w:rsid w:val="0002367C"/>
    <w:rsid w:val="00032D0D"/>
    <w:rsid w:val="00037500"/>
    <w:rsid w:val="00040474"/>
    <w:rsid w:val="0004422F"/>
    <w:rsid w:val="00047AFD"/>
    <w:rsid w:val="000524EC"/>
    <w:rsid w:val="00054D93"/>
    <w:rsid w:val="00061199"/>
    <w:rsid w:val="00064201"/>
    <w:rsid w:val="00073303"/>
    <w:rsid w:val="00076E0A"/>
    <w:rsid w:val="00083BAD"/>
    <w:rsid w:val="0008605A"/>
    <w:rsid w:val="00087503"/>
    <w:rsid w:val="00090230"/>
    <w:rsid w:val="000927C3"/>
    <w:rsid w:val="000A1DB9"/>
    <w:rsid w:val="000A3880"/>
    <w:rsid w:val="000A5DF7"/>
    <w:rsid w:val="000A7A80"/>
    <w:rsid w:val="000C0E1A"/>
    <w:rsid w:val="000C1186"/>
    <w:rsid w:val="000C3876"/>
    <w:rsid w:val="000C3F80"/>
    <w:rsid w:val="000C6293"/>
    <w:rsid w:val="000C7AA7"/>
    <w:rsid w:val="000D0498"/>
    <w:rsid w:val="000D06E3"/>
    <w:rsid w:val="000D68B8"/>
    <w:rsid w:val="000E305E"/>
    <w:rsid w:val="000E3319"/>
    <w:rsid w:val="000E6473"/>
    <w:rsid w:val="000E68FB"/>
    <w:rsid w:val="000F0225"/>
    <w:rsid w:val="000F30ED"/>
    <w:rsid w:val="000F3D02"/>
    <w:rsid w:val="000F627C"/>
    <w:rsid w:val="000F6985"/>
    <w:rsid w:val="00105D6D"/>
    <w:rsid w:val="00105DFF"/>
    <w:rsid w:val="001064BF"/>
    <w:rsid w:val="00107040"/>
    <w:rsid w:val="0011101F"/>
    <w:rsid w:val="0011157F"/>
    <w:rsid w:val="00120FE9"/>
    <w:rsid w:val="00121F35"/>
    <w:rsid w:val="001240B3"/>
    <w:rsid w:val="00124DBA"/>
    <w:rsid w:val="001253FC"/>
    <w:rsid w:val="00125CD2"/>
    <w:rsid w:val="00126000"/>
    <w:rsid w:val="0013424B"/>
    <w:rsid w:val="00136119"/>
    <w:rsid w:val="00137532"/>
    <w:rsid w:val="00144C56"/>
    <w:rsid w:val="0014661B"/>
    <w:rsid w:val="00152075"/>
    <w:rsid w:val="00154F37"/>
    <w:rsid w:val="001615E8"/>
    <w:rsid w:val="00165906"/>
    <w:rsid w:val="00166C5C"/>
    <w:rsid w:val="00171706"/>
    <w:rsid w:val="00177450"/>
    <w:rsid w:val="00177818"/>
    <w:rsid w:val="00185E33"/>
    <w:rsid w:val="00186486"/>
    <w:rsid w:val="00187E23"/>
    <w:rsid w:val="00190374"/>
    <w:rsid w:val="00191765"/>
    <w:rsid w:val="0019668F"/>
    <w:rsid w:val="001A1A3E"/>
    <w:rsid w:val="001A1D0C"/>
    <w:rsid w:val="001A2B89"/>
    <w:rsid w:val="001A5FAC"/>
    <w:rsid w:val="001B5EDD"/>
    <w:rsid w:val="001B7CD9"/>
    <w:rsid w:val="001D27FA"/>
    <w:rsid w:val="001D3E55"/>
    <w:rsid w:val="001D559F"/>
    <w:rsid w:val="001D7EE4"/>
    <w:rsid w:val="001E38F0"/>
    <w:rsid w:val="001E64B6"/>
    <w:rsid w:val="001E6B79"/>
    <w:rsid w:val="001F004C"/>
    <w:rsid w:val="001F3B34"/>
    <w:rsid w:val="001F6013"/>
    <w:rsid w:val="002043B2"/>
    <w:rsid w:val="002043E9"/>
    <w:rsid w:val="00210369"/>
    <w:rsid w:val="002130C4"/>
    <w:rsid w:val="0021513E"/>
    <w:rsid w:val="002163DB"/>
    <w:rsid w:val="00222ABA"/>
    <w:rsid w:val="00223AC3"/>
    <w:rsid w:val="00223B95"/>
    <w:rsid w:val="00230CEA"/>
    <w:rsid w:val="0023202E"/>
    <w:rsid w:val="0023263B"/>
    <w:rsid w:val="00236071"/>
    <w:rsid w:val="00237D0F"/>
    <w:rsid w:val="00240779"/>
    <w:rsid w:val="002455D2"/>
    <w:rsid w:val="00245A1C"/>
    <w:rsid w:val="002467DA"/>
    <w:rsid w:val="00250549"/>
    <w:rsid w:val="00251091"/>
    <w:rsid w:val="00257F2D"/>
    <w:rsid w:val="0026390A"/>
    <w:rsid w:val="00264A52"/>
    <w:rsid w:val="00264B92"/>
    <w:rsid w:val="00270947"/>
    <w:rsid w:val="002744FD"/>
    <w:rsid w:val="002771E9"/>
    <w:rsid w:val="00284B57"/>
    <w:rsid w:val="00286189"/>
    <w:rsid w:val="002875DE"/>
    <w:rsid w:val="002945CA"/>
    <w:rsid w:val="0029774D"/>
    <w:rsid w:val="002A0B9F"/>
    <w:rsid w:val="002A14C6"/>
    <w:rsid w:val="002A44A2"/>
    <w:rsid w:val="002A6D99"/>
    <w:rsid w:val="002A6DEF"/>
    <w:rsid w:val="002B11AF"/>
    <w:rsid w:val="002B492B"/>
    <w:rsid w:val="002B7E5B"/>
    <w:rsid w:val="002C0B83"/>
    <w:rsid w:val="002C1B79"/>
    <w:rsid w:val="002C1DE7"/>
    <w:rsid w:val="002C24D9"/>
    <w:rsid w:val="002D464D"/>
    <w:rsid w:val="002D547E"/>
    <w:rsid w:val="002D605E"/>
    <w:rsid w:val="002D66E5"/>
    <w:rsid w:val="002D7A05"/>
    <w:rsid w:val="002E0C1B"/>
    <w:rsid w:val="002E3F5A"/>
    <w:rsid w:val="002F00B2"/>
    <w:rsid w:val="002F2216"/>
    <w:rsid w:val="002F25D0"/>
    <w:rsid w:val="002F30A6"/>
    <w:rsid w:val="002F5967"/>
    <w:rsid w:val="002F5F1A"/>
    <w:rsid w:val="003049F2"/>
    <w:rsid w:val="00304C36"/>
    <w:rsid w:val="00310B17"/>
    <w:rsid w:val="00316913"/>
    <w:rsid w:val="003172AC"/>
    <w:rsid w:val="003300D8"/>
    <w:rsid w:val="00331276"/>
    <w:rsid w:val="00334441"/>
    <w:rsid w:val="003427A1"/>
    <w:rsid w:val="003444AB"/>
    <w:rsid w:val="00347DE5"/>
    <w:rsid w:val="003608C7"/>
    <w:rsid w:val="003623DD"/>
    <w:rsid w:val="00362506"/>
    <w:rsid w:val="003662E0"/>
    <w:rsid w:val="00367347"/>
    <w:rsid w:val="003707E6"/>
    <w:rsid w:val="00371DB4"/>
    <w:rsid w:val="003722A1"/>
    <w:rsid w:val="003738A9"/>
    <w:rsid w:val="00374A65"/>
    <w:rsid w:val="003755D1"/>
    <w:rsid w:val="00381A9F"/>
    <w:rsid w:val="00381D0A"/>
    <w:rsid w:val="0038282C"/>
    <w:rsid w:val="0038511F"/>
    <w:rsid w:val="00385E9C"/>
    <w:rsid w:val="00386EF5"/>
    <w:rsid w:val="003912AA"/>
    <w:rsid w:val="00393775"/>
    <w:rsid w:val="0039395A"/>
    <w:rsid w:val="003949CA"/>
    <w:rsid w:val="00395101"/>
    <w:rsid w:val="003A1D0A"/>
    <w:rsid w:val="003B1F29"/>
    <w:rsid w:val="003B243D"/>
    <w:rsid w:val="003B50E1"/>
    <w:rsid w:val="003B72B2"/>
    <w:rsid w:val="003C5B9F"/>
    <w:rsid w:val="003D4310"/>
    <w:rsid w:val="003E0CC5"/>
    <w:rsid w:val="003E1D1D"/>
    <w:rsid w:val="003E3039"/>
    <w:rsid w:val="003E464D"/>
    <w:rsid w:val="003E51EF"/>
    <w:rsid w:val="003E6E02"/>
    <w:rsid w:val="003F0249"/>
    <w:rsid w:val="003F58E6"/>
    <w:rsid w:val="004050A4"/>
    <w:rsid w:val="00405EF1"/>
    <w:rsid w:val="00407DFB"/>
    <w:rsid w:val="004115D5"/>
    <w:rsid w:val="00417A9D"/>
    <w:rsid w:val="00423F77"/>
    <w:rsid w:val="0042621B"/>
    <w:rsid w:val="00430EDA"/>
    <w:rsid w:val="0043221E"/>
    <w:rsid w:val="004341F0"/>
    <w:rsid w:val="00444EED"/>
    <w:rsid w:val="0045474C"/>
    <w:rsid w:val="00456CE6"/>
    <w:rsid w:val="00461527"/>
    <w:rsid w:val="00464570"/>
    <w:rsid w:val="00466DFB"/>
    <w:rsid w:val="00466E27"/>
    <w:rsid w:val="004747D6"/>
    <w:rsid w:val="00485B14"/>
    <w:rsid w:val="0048621F"/>
    <w:rsid w:val="00486E85"/>
    <w:rsid w:val="00486F87"/>
    <w:rsid w:val="00492F8A"/>
    <w:rsid w:val="004A0B12"/>
    <w:rsid w:val="004A1549"/>
    <w:rsid w:val="004A1D4E"/>
    <w:rsid w:val="004B2C26"/>
    <w:rsid w:val="004B42B1"/>
    <w:rsid w:val="004B4D15"/>
    <w:rsid w:val="004B4E0A"/>
    <w:rsid w:val="004C10F9"/>
    <w:rsid w:val="004C1241"/>
    <w:rsid w:val="004C3720"/>
    <w:rsid w:val="004D0BA2"/>
    <w:rsid w:val="004D20A2"/>
    <w:rsid w:val="004D23CB"/>
    <w:rsid w:val="004D34DE"/>
    <w:rsid w:val="004D45FD"/>
    <w:rsid w:val="004E1111"/>
    <w:rsid w:val="004E34FF"/>
    <w:rsid w:val="004F504F"/>
    <w:rsid w:val="004F5F95"/>
    <w:rsid w:val="0051094D"/>
    <w:rsid w:val="00510C68"/>
    <w:rsid w:val="00511A12"/>
    <w:rsid w:val="005129BD"/>
    <w:rsid w:val="005147F0"/>
    <w:rsid w:val="00516E55"/>
    <w:rsid w:val="00526AF2"/>
    <w:rsid w:val="00532013"/>
    <w:rsid w:val="00532D82"/>
    <w:rsid w:val="005343DB"/>
    <w:rsid w:val="005510FB"/>
    <w:rsid w:val="005552E2"/>
    <w:rsid w:val="0056202B"/>
    <w:rsid w:val="00562FB5"/>
    <w:rsid w:val="00563EFE"/>
    <w:rsid w:val="00572C70"/>
    <w:rsid w:val="005733B0"/>
    <w:rsid w:val="00575696"/>
    <w:rsid w:val="00576428"/>
    <w:rsid w:val="00582F75"/>
    <w:rsid w:val="005832AF"/>
    <w:rsid w:val="0058377D"/>
    <w:rsid w:val="00585F87"/>
    <w:rsid w:val="00587FE0"/>
    <w:rsid w:val="00592FFE"/>
    <w:rsid w:val="00594F97"/>
    <w:rsid w:val="00596882"/>
    <w:rsid w:val="00597E84"/>
    <w:rsid w:val="005A0DE9"/>
    <w:rsid w:val="005A54BB"/>
    <w:rsid w:val="005A573E"/>
    <w:rsid w:val="005A7F3D"/>
    <w:rsid w:val="005B2DB2"/>
    <w:rsid w:val="005B4E11"/>
    <w:rsid w:val="005C20A7"/>
    <w:rsid w:val="005C230F"/>
    <w:rsid w:val="005C298D"/>
    <w:rsid w:val="005C653E"/>
    <w:rsid w:val="005C7846"/>
    <w:rsid w:val="005E08A8"/>
    <w:rsid w:val="005E1EB2"/>
    <w:rsid w:val="005F29E5"/>
    <w:rsid w:val="005F2EB8"/>
    <w:rsid w:val="005F4681"/>
    <w:rsid w:val="005F5FA5"/>
    <w:rsid w:val="005F7808"/>
    <w:rsid w:val="006019AF"/>
    <w:rsid w:val="00604565"/>
    <w:rsid w:val="00604724"/>
    <w:rsid w:val="00605F03"/>
    <w:rsid w:val="0061305E"/>
    <w:rsid w:val="0061512B"/>
    <w:rsid w:val="00622FFC"/>
    <w:rsid w:val="00631E74"/>
    <w:rsid w:val="00637EE9"/>
    <w:rsid w:val="00644AF1"/>
    <w:rsid w:val="00651162"/>
    <w:rsid w:val="00652A0B"/>
    <w:rsid w:val="00653A8F"/>
    <w:rsid w:val="00654267"/>
    <w:rsid w:val="00654FD3"/>
    <w:rsid w:val="00674E82"/>
    <w:rsid w:val="00681042"/>
    <w:rsid w:val="00681984"/>
    <w:rsid w:val="00682648"/>
    <w:rsid w:val="0068640D"/>
    <w:rsid w:val="00687A80"/>
    <w:rsid w:val="006978A3"/>
    <w:rsid w:val="006B1847"/>
    <w:rsid w:val="006B3F69"/>
    <w:rsid w:val="006B4AFB"/>
    <w:rsid w:val="006C09AC"/>
    <w:rsid w:val="006C593A"/>
    <w:rsid w:val="006D22C2"/>
    <w:rsid w:val="006F0844"/>
    <w:rsid w:val="006F2D1A"/>
    <w:rsid w:val="006F796A"/>
    <w:rsid w:val="00703715"/>
    <w:rsid w:val="00707DE6"/>
    <w:rsid w:val="00714E7A"/>
    <w:rsid w:val="00716497"/>
    <w:rsid w:val="007175F1"/>
    <w:rsid w:val="00723322"/>
    <w:rsid w:val="0072399D"/>
    <w:rsid w:val="00730478"/>
    <w:rsid w:val="007335F0"/>
    <w:rsid w:val="00736A68"/>
    <w:rsid w:val="0073752C"/>
    <w:rsid w:val="007406B3"/>
    <w:rsid w:val="007430CD"/>
    <w:rsid w:val="0074354B"/>
    <w:rsid w:val="007437A2"/>
    <w:rsid w:val="00745E13"/>
    <w:rsid w:val="00746C76"/>
    <w:rsid w:val="00747017"/>
    <w:rsid w:val="007511CA"/>
    <w:rsid w:val="007521AD"/>
    <w:rsid w:val="00755C10"/>
    <w:rsid w:val="00757400"/>
    <w:rsid w:val="00762B77"/>
    <w:rsid w:val="00764C6B"/>
    <w:rsid w:val="0076505B"/>
    <w:rsid w:val="00765683"/>
    <w:rsid w:val="00767BE2"/>
    <w:rsid w:val="0077011E"/>
    <w:rsid w:val="0077612F"/>
    <w:rsid w:val="007773C4"/>
    <w:rsid w:val="007921F6"/>
    <w:rsid w:val="007963B2"/>
    <w:rsid w:val="007A56CF"/>
    <w:rsid w:val="007B1BEF"/>
    <w:rsid w:val="007B4271"/>
    <w:rsid w:val="007C051C"/>
    <w:rsid w:val="007C3261"/>
    <w:rsid w:val="007C4997"/>
    <w:rsid w:val="007D6781"/>
    <w:rsid w:val="007E1ECD"/>
    <w:rsid w:val="007E3464"/>
    <w:rsid w:val="007E441E"/>
    <w:rsid w:val="007F2601"/>
    <w:rsid w:val="007F3566"/>
    <w:rsid w:val="007F7B4B"/>
    <w:rsid w:val="007F7BBE"/>
    <w:rsid w:val="00803941"/>
    <w:rsid w:val="008078DE"/>
    <w:rsid w:val="00810615"/>
    <w:rsid w:val="00810BDE"/>
    <w:rsid w:val="00813418"/>
    <w:rsid w:val="00817B27"/>
    <w:rsid w:val="0082200C"/>
    <w:rsid w:val="0083228B"/>
    <w:rsid w:val="008326C9"/>
    <w:rsid w:val="00833DB3"/>
    <w:rsid w:val="008432D1"/>
    <w:rsid w:val="0084455F"/>
    <w:rsid w:val="00844F21"/>
    <w:rsid w:val="00850F49"/>
    <w:rsid w:val="00851391"/>
    <w:rsid w:val="00851EF3"/>
    <w:rsid w:val="00856541"/>
    <w:rsid w:val="00856849"/>
    <w:rsid w:val="008579BF"/>
    <w:rsid w:val="00860CBE"/>
    <w:rsid w:val="008675A6"/>
    <w:rsid w:val="0087447C"/>
    <w:rsid w:val="00882917"/>
    <w:rsid w:val="008856C5"/>
    <w:rsid w:val="008903C4"/>
    <w:rsid w:val="0089077F"/>
    <w:rsid w:val="00893510"/>
    <w:rsid w:val="00896B68"/>
    <w:rsid w:val="008A4D83"/>
    <w:rsid w:val="008A6553"/>
    <w:rsid w:val="008B7EF9"/>
    <w:rsid w:val="008C162B"/>
    <w:rsid w:val="008D0464"/>
    <w:rsid w:val="008D20E1"/>
    <w:rsid w:val="008D7CEC"/>
    <w:rsid w:val="008E1D7C"/>
    <w:rsid w:val="008E1D82"/>
    <w:rsid w:val="008E2686"/>
    <w:rsid w:val="008E438B"/>
    <w:rsid w:val="008F582C"/>
    <w:rsid w:val="00905D3C"/>
    <w:rsid w:val="00910EDA"/>
    <w:rsid w:val="00915F9D"/>
    <w:rsid w:val="00920592"/>
    <w:rsid w:val="00925BD8"/>
    <w:rsid w:val="00926AAF"/>
    <w:rsid w:val="009304D8"/>
    <w:rsid w:val="00934405"/>
    <w:rsid w:val="009344E9"/>
    <w:rsid w:val="009352D8"/>
    <w:rsid w:val="00941667"/>
    <w:rsid w:val="00943AF7"/>
    <w:rsid w:val="0095390B"/>
    <w:rsid w:val="0095430A"/>
    <w:rsid w:val="00955EE5"/>
    <w:rsid w:val="00957269"/>
    <w:rsid w:val="00965DF3"/>
    <w:rsid w:val="009671D1"/>
    <w:rsid w:val="00967362"/>
    <w:rsid w:val="00973D24"/>
    <w:rsid w:val="00973EBB"/>
    <w:rsid w:val="0097640E"/>
    <w:rsid w:val="009842AD"/>
    <w:rsid w:val="009907FB"/>
    <w:rsid w:val="00993B3D"/>
    <w:rsid w:val="00995FAE"/>
    <w:rsid w:val="009969E7"/>
    <w:rsid w:val="009A05C4"/>
    <w:rsid w:val="009A1325"/>
    <w:rsid w:val="009A54F8"/>
    <w:rsid w:val="009A56DB"/>
    <w:rsid w:val="009B3BCB"/>
    <w:rsid w:val="009C2012"/>
    <w:rsid w:val="009C4B88"/>
    <w:rsid w:val="009D3ADB"/>
    <w:rsid w:val="009D4A03"/>
    <w:rsid w:val="009D7FC8"/>
    <w:rsid w:val="009E27DE"/>
    <w:rsid w:val="009E39FC"/>
    <w:rsid w:val="009F68FE"/>
    <w:rsid w:val="009F7329"/>
    <w:rsid w:val="009F7FA2"/>
    <w:rsid w:val="00A0637D"/>
    <w:rsid w:val="00A16A4A"/>
    <w:rsid w:val="00A2004B"/>
    <w:rsid w:val="00A244D8"/>
    <w:rsid w:val="00A25335"/>
    <w:rsid w:val="00A258D1"/>
    <w:rsid w:val="00A26F7B"/>
    <w:rsid w:val="00A27A8B"/>
    <w:rsid w:val="00A311CF"/>
    <w:rsid w:val="00A32FF0"/>
    <w:rsid w:val="00A33AC3"/>
    <w:rsid w:val="00A34311"/>
    <w:rsid w:val="00A470CA"/>
    <w:rsid w:val="00A5256D"/>
    <w:rsid w:val="00A54EF0"/>
    <w:rsid w:val="00A578BD"/>
    <w:rsid w:val="00A671A9"/>
    <w:rsid w:val="00A70527"/>
    <w:rsid w:val="00A720E1"/>
    <w:rsid w:val="00A72F39"/>
    <w:rsid w:val="00A77FBE"/>
    <w:rsid w:val="00A82081"/>
    <w:rsid w:val="00A82A2C"/>
    <w:rsid w:val="00A85D51"/>
    <w:rsid w:val="00A9167D"/>
    <w:rsid w:val="00AB1DEF"/>
    <w:rsid w:val="00AB7FDC"/>
    <w:rsid w:val="00AC061F"/>
    <w:rsid w:val="00AC1A00"/>
    <w:rsid w:val="00AC491B"/>
    <w:rsid w:val="00AD10FB"/>
    <w:rsid w:val="00AE30C6"/>
    <w:rsid w:val="00AF16CF"/>
    <w:rsid w:val="00AF2C58"/>
    <w:rsid w:val="00AF3006"/>
    <w:rsid w:val="00AF7C47"/>
    <w:rsid w:val="00AF7F44"/>
    <w:rsid w:val="00B049F7"/>
    <w:rsid w:val="00B04E80"/>
    <w:rsid w:val="00B07236"/>
    <w:rsid w:val="00B1331A"/>
    <w:rsid w:val="00B13629"/>
    <w:rsid w:val="00B13EDD"/>
    <w:rsid w:val="00B2018C"/>
    <w:rsid w:val="00B2566A"/>
    <w:rsid w:val="00B326B4"/>
    <w:rsid w:val="00B33208"/>
    <w:rsid w:val="00B412EB"/>
    <w:rsid w:val="00B4240A"/>
    <w:rsid w:val="00B523D4"/>
    <w:rsid w:val="00B624BD"/>
    <w:rsid w:val="00B637ED"/>
    <w:rsid w:val="00B63BDA"/>
    <w:rsid w:val="00B6508B"/>
    <w:rsid w:val="00B6693C"/>
    <w:rsid w:val="00B6729A"/>
    <w:rsid w:val="00B73D22"/>
    <w:rsid w:val="00B73FE1"/>
    <w:rsid w:val="00B808FB"/>
    <w:rsid w:val="00B834A0"/>
    <w:rsid w:val="00B866CF"/>
    <w:rsid w:val="00B87472"/>
    <w:rsid w:val="00B87947"/>
    <w:rsid w:val="00BA36BD"/>
    <w:rsid w:val="00BA480E"/>
    <w:rsid w:val="00BA650B"/>
    <w:rsid w:val="00BA65A8"/>
    <w:rsid w:val="00BA7D01"/>
    <w:rsid w:val="00BB54B6"/>
    <w:rsid w:val="00BB55B9"/>
    <w:rsid w:val="00BC5CDD"/>
    <w:rsid w:val="00BD1D7E"/>
    <w:rsid w:val="00BD4336"/>
    <w:rsid w:val="00BD68A8"/>
    <w:rsid w:val="00BE7D1E"/>
    <w:rsid w:val="00BF6D24"/>
    <w:rsid w:val="00C01C0A"/>
    <w:rsid w:val="00C02272"/>
    <w:rsid w:val="00C046C2"/>
    <w:rsid w:val="00C0588A"/>
    <w:rsid w:val="00C0654D"/>
    <w:rsid w:val="00C07DC7"/>
    <w:rsid w:val="00C10AB2"/>
    <w:rsid w:val="00C120FB"/>
    <w:rsid w:val="00C1333D"/>
    <w:rsid w:val="00C15228"/>
    <w:rsid w:val="00C22FC6"/>
    <w:rsid w:val="00C24FCD"/>
    <w:rsid w:val="00C27491"/>
    <w:rsid w:val="00C30935"/>
    <w:rsid w:val="00C34883"/>
    <w:rsid w:val="00C35D61"/>
    <w:rsid w:val="00C433FC"/>
    <w:rsid w:val="00C51EC8"/>
    <w:rsid w:val="00C53B52"/>
    <w:rsid w:val="00C5415B"/>
    <w:rsid w:val="00C554EA"/>
    <w:rsid w:val="00C556DB"/>
    <w:rsid w:val="00C60ED0"/>
    <w:rsid w:val="00C62E28"/>
    <w:rsid w:val="00C6322B"/>
    <w:rsid w:val="00C70ED9"/>
    <w:rsid w:val="00C74DD6"/>
    <w:rsid w:val="00C76CF0"/>
    <w:rsid w:val="00C7723C"/>
    <w:rsid w:val="00C8096A"/>
    <w:rsid w:val="00C918C8"/>
    <w:rsid w:val="00C929BE"/>
    <w:rsid w:val="00C92C0F"/>
    <w:rsid w:val="00C93CB7"/>
    <w:rsid w:val="00C9447A"/>
    <w:rsid w:val="00CA1FD4"/>
    <w:rsid w:val="00CA364E"/>
    <w:rsid w:val="00CA52AD"/>
    <w:rsid w:val="00CB6105"/>
    <w:rsid w:val="00CB7DFA"/>
    <w:rsid w:val="00CC0987"/>
    <w:rsid w:val="00CD1DDB"/>
    <w:rsid w:val="00CD2E40"/>
    <w:rsid w:val="00CD3E11"/>
    <w:rsid w:val="00CD63C0"/>
    <w:rsid w:val="00CD65A5"/>
    <w:rsid w:val="00CE3A35"/>
    <w:rsid w:val="00CE44B7"/>
    <w:rsid w:val="00CE4848"/>
    <w:rsid w:val="00CE7AE1"/>
    <w:rsid w:val="00CF3D77"/>
    <w:rsid w:val="00D00B95"/>
    <w:rsid w:val="00D03469"/>
    <w:rsid w:val="00D03D4D"/>
    <w:rsid w:val="00D03E7F"/>
    <w:rsid w:val="00D05DB8"/>
    <w:rsid w:val="00D06BA7"/>
    <w:rsid w:val="00D11F39"/>
    <w:rsid w:val="00D1329D"/>
    <w:rsid w:val="00D16F6A"/>
    <w:rsid w:val="00D23006"/>
    <w:rsid w:val="00D2795B"/>
    <w:rsid w:val="00D32C57"/>
    <w:rsid w:val="00D4035E"/>
    <w:rsid w:val="00D446F8"/>
    <w:rsid w:val="00D44E10"/>
    <w:rsid w:val="00D542BB"/>
    <w:rsid w:val="00D5785D"/>
    <w:rsid w:val="00D65E9A"/>
    <w:rsid w:val="00D71717"/>
    <w:rsid w:val="00D7461D"/>
    <w:rsid w:val="00D7511F"/>
    <w:rsid w:val="00D75509"/>
    <w:rsid w:val="00D8350C"/>
    <w:rsid w:val="00D843A5"/>
    <w:rsid w:val="00D85905"/>
    <w:rsid w:val="00D8760F"/>
    <w:rsid w:val="00D92D69"/>
    <w:rsid w:val="00DA00FB"/>
    <w:rsid w:val="00DA7032"/>
    <w:rsid w:val="00DB3BBE"/>
    <w:rsid w:val="00DC1D9B"/>
    <w:rsid w:val="00DC2F77"/>
    <w:rsid w:val="00DC4B01"/>
    <w:rsid w:val="00DD1DDD"/>
    <w:rsid w:val="00DD3148"/>
    <w:rsid w:val="00DD375C"/>
    <w:rsid w:val="00DD3786"/>
    <w:rsid w:val="00DD6F92"/>
    <w:rsid w:val="00DE1705"/>
    <w:rsid w:val="00DE35F1"/>
    <w:rsid w:val="00DE49FD"/>
    <w:rsid w:val="00DE61E6"/>
    <w:rsid w:val="00DF2D38"/>
    <w:rsid w:val="00E01F6C"/>
    <w:rsid w:val="00E14F73"/>
    <w:rsid w:val="00E1687E"/>
    <w:rsid w:val="00E203D7"/>
    <w:rsid w:val="00E2143B"/>
    <w:rsid w:val="00E21BC9"/>
    <w:rsid w:val="00E224E7"/>
    <w:rsid w:val="00E279B6"/>
    <w:rsid w:val="00E308CB"/>
    <w:rsid w:val="00E30BE6"/>
    <w:rsid w:val="00E310E5"/>
    <w:rsid w:val="00E3136A"/>
    <w:rsid w:val="00E32D50"/>
    <w:rsid w:val="00E36FEE"/>
    <w:rsid w:val="00E444A7"/>
    <w:rsid w:val="00E516A8"/>
    <w:rsid w:val="00E51738"/>
    <w:rsid w:val="00E51B3F"/>
    <w:rsid w:val="00E5329B"/>
    <w:rsid w:val="00E562E4"/>
    <w:rsid w:val="00E61922"/>
    <w:rsid w:val="00E6499F"/>
    <w:rsid w:val="00E6586F"/>
    <w:rsid w:val="00E71567"/>
    <w:rsid w:val="00E72EAA"/>
    <w:rsid w:val="00E7521E"/>
    <w:rsid w:val="00E81B11"/>
    <w:rsid w:val="00E84E33"/>
    <w:rsid w:val="00E87017"/>
    <w:rsid w:val="00E90300"/>
    <w:rsid w:val="00E9203B"/>
    <w:rsid w:val="00E9237C"/>
    <w:rsid w:val="00E92F4E"/>
    <w:rsid w:val="00E966B1"/>
    <w:rsid w:val="00EB00CF"/>
    <w:rsid w:val="00EB44EF"/>
    <w:rsid w:val="00EB65E1"/>
    <w:rsid w:val="00EC254C"/>
    <w:rsid w:val="00EE20AD"/>
    <w:rsid w:val="00EE326C"/>
    <w:rsid w:val="00EF0F8D"/>
    <w:rsid w:val="00EF6635"/>
    <w:rsid w:val="00EF684A"/>
    <w:rsid w:val="00F13C7A"/>
    <w:rsid w:val="00F152EA"/>
    <w:rsid w:val="00F17281"/>
    <w:rsid w:val="00F21861"/>
    <w:rsid w:val="00F22C70"/>
    <w:rsid w:val="00F230A1"/>
    <w:rsid w:val="00F23D4F"/>
    <w:rsid w:val="00F250E6"/>
    <w:rsid w:val="00F32926"/>
    <w:rsid w:val="00F32C89"/>
    <w:rsid w:val="00F36F88"/>
    <w:rsid w:val="00F37D30"/>
    <w:rsid w:val="00F4025E"/>
    <w:rsid w:val="00F40905"/>
    <w:rsid w:val="00F418C7"/>
    <w:rsid w:val="00F42BA1"/>
    <w:rsid w:val="00F53A6F"/>
    <w:rsid w:val="00F560F9"/>
    <w:rsid w:val="00F57BF6"/>
    <w:rsid w:val="00F60BFE"/>
    <w:rsid w:val="00F65223"/>
    <w:rsid w:val="00F6745F"/>
    <w:rsid w:val="00F71198"/>
    <w:rsid w:val="00F71B23"/>
    <w:rsid w:val="00F76B47"/>
    <w:rsid w:val="00F7736F"/>
    <w:rsid w:val="00F83695"/>
    <w:rsid w:val="00F838FD"/>
    <w:rsid w:val="00F87BF1"/>
    <w:rsid w:val="00F9105C"/>
    <w:rsid w:val="00F937FD"/>
    <w:rsid w:val="00F95390"/>
    <w:rsid w:val="00FA09AB"/>
    <w:rsid w:val="00FA0AD5"/>
    <w:rsid w:val="00FA7D9D"/>
    <w:rsid w:val="00FB0F08"/>
    <w:rsid w:val="00FB437B"/>
    <w:rsid w:val="00FB521C"/>
    <w:rsid w:val="00FB52FB"/>
    <w:rsid w:val="00FB60AC"/>
    <w:rsid w:val="00FC2E28"/>
    <w:rsid w:val="00FC418A"/>
    <w:rsid w:val="00FC44D4"/>
    <w:rsid w:val="00FD0918"/>
    <w:rsid w:val="00FD4469"/>
    <w:rsid w:val="00FD697A"/>
    <w:rsid w:val="00FD7A2D"/>
    <w:rsid w:val="00FE3B43"/>
    <w:rsid w:val="00FF3B77"/>
    <w:rsid w:val="00FF5C6E"/>
    <w:rsid w:val="00FF6C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445C367"/>
  <w15:chartTrackingRefBased/>
  <w15:docId w15:val="{196C46B6-BF45-419E-B321-44D7EFEA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41"/>
  </w:style>
  <w:style w:type="paragraph" w:styleId="Heading1">
    <w:name w:val="heading 1"/>
    <w:next w:val="Normal"/>
    <w:link w:val="Heading1Char"/>
    <w:uiPriority w:val="9"/>
    <w:qFormat/>
    <w:rsid w:val="005A54BB"/>
    <w:pPr>
      <w:keepNext/>
      <w:keepLines/>
      <w:spacing w:after="3"/>
      <w:ind w:left="10" w:right="374" w:hanging="10"/>
      <w:outlineLvl w:val="0"/>
    </w:pPr>
    <w:rPr>
      <w:rFonts w:ascii="Times New Roman" w:eastAsia="Times New Roman" w:hAnsi="Times New Roman" w:cs="Times New Roman"/>
      <w:color w:val="000000"/>
      <w:sz w:val="30"/>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4BB"/>
    <w:rPr>
      <w:rFonts w:ascii="Times New Roman" w:eastAsia="Times New Roman" w:hAnsi="Times New Roman" w:cs="Times New Roman"/>
      <w:color w:val="000000"/>
      <w:sz w:val="30"/>
      <w:lang w:eastAsia="en-ID"/>
    </w:rPr>
  </w:style>
  <w:style w:type="table" w:customStyle="1" w:styleId="TableGrid">
    <w:name w:val="TableGrid"/>
    <w:rsid w:val="005A54BB"/>
    <w:pPr>
      <w:spacing w:after="0" w:line="240" w:lineRule="auto"/>
    </w:pPr>
    <w:rPr>
      <w:rFonts w:eastAsiaTheme="minorEastAsia"/>
      <w:lang w:eastAsia="en-ID"/>
    </w:rPr>
    <w:tblPr>
      <w:tblCellMar>
        <w:top w:w="0" w:type="dxa"/>
        <w:left w:w="0" w:type="dxa"/>
        <w:bottom w:w="0" w:type="dxa"/>
        <w:right w:w="0" w:type="dxa"/>
      </w:tblCellMar>
    </w:tblPr>
  </w:style>
  <w:style w:type="paragraph" w:styleId="ListParagraph">
    <w:name w:val="List Paragraph"/>
    <w:basedOn w:val="Normal"/>
    <w:uiPriority w:val="34"/>
    <w:qFormat/>
    <w:rsid w:val="00152075"/>
    <w:pPr>
      <w:spacing w:after="0" w:line="276" w:lineRule="auto"/>
      <w:ind w:left="720"/>
      <w:contextualSpacing/>
      <w:jc w:val="center"/>
    </w:pPr>
    <w:rPr>
      <w:rFonts w:ascii="Calibri" w:eastAsia="Calibri" w:hAnsi="Calibri" w:cs="Times New Roman"/>
      <w:lang w:val="id-ID"/>
    </w:rPr>
  </w:style>
  <w:style w:type="paragraph" w:styleId="Footer">
    <w:name w:val="footer"/>
    <w:basedOn w:val="Normal"/>
    <w:link w:val="FooterChar"/>
    <w:uiPriority w:val="99"/>
    <w:unhideWhenUsed/>
    <w:rsid w:val="000179EE"/>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0179EE"/>
    <w:rPr>
      <w:rFonts w:eastAsiaTheme="minorEastAsia" w:cs="Times New Roman"/>
      <w:lang w:val="en-US"/>
    </w:rPr>
  </w:style>
  <w:style w:type="table" w:styleId="TableGrid0">
    <w:name w:val="Table Grid"/>
    <w:basedOn w:val="TableNormal"/>
    <w:uiPriority w:val="39"/>
    <w:rsid w:val="000F3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header" Target="header2.xml"/><Relationship Id="rId26" Type="http://schemas.openxmlformats.org/officeDocument/2006/relationships/footer" Target="footer4.xml"/><Relationship Id="rId21" Type="http://schemas.openxmlformats.org/officeDocument/2006/relationships/header" Target="header3.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image" Target="media/image11.jpg"/><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1.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8" Type="http://schemas.openxmlformats.org/officeDocument/2006/relationships/image" Target="media/image2.jp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A7385-CFEA-4B10-BA79-D57B3DDB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33</Pages>
  <Words>7546</Words>
  <Characters>43017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RTEO</dc:creator>
  <cp:keywords/>
  <dc:description/>
  <cp:lastModifiedBy>Laksamana Rajalaut</cp:lastModifiedBy>
  <cp:revision>25</cp:revision>
  <dcterms:created xsi:type="dcterms:W3CDTF">2024-08-24T10:02:00Z</dcterms:created>
  <dcterms:modified xsi:type="dcterms:W3CDTF">2024-08-26T21:07:00Z</dcterms:modified>
</cp:coreProperties>
</file>